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lang w:eastAsia="uk-UA"/>
        </w:rPr>
        <w:drawing>
          <wp:inline distT="0" distB="0" distL="0" distR="0">
            <wp:extent cx="430530" cy="591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9182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lang w:val="ru-RU" w:eastAsia="ru-RU"/>
        </w:rPr>
        <w:t>МАР’ЯНІВСЬКА  СЕЛИЩНА РАДА</w:t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ЛУЦЬКОГО РАЙОНУ ВОЛИНСЬКОЇ ОБЛАСТІ</w:t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ВИКОНАВЧИЙ КОМІТЕТ</w:t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РІШЕННЯ</w:t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ПРОЄКТ</w:t>
      </w:r>
    </w:p>
    <w:p w:rsidR="00C9764F" w:rsidRDefault="005B048F" w:rsidP="00C9764F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9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AD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74A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___</w:t>
      </w:r>
    </w:p>
    <w:p w:rsidR="00C9764F" w:rsidRDefault="005B048F" w:rsidP="00C9764F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 w:rsidR="00C9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C9764F" w:rsidRDefault="00C9764F" w:rsidP="00C9764F">
      <w:pPr>
        <w:widowControl w:val="0"/>
        <w:autoSpaceDE w:val="0"/>
        <w:autoSpaceDN w:val="0"/>
        <w:adjustRightInd w:val="0"/>
        <w:spacing w:after="0" w:line="240" w:lineRule="auto"/>
        <w:ind w:right="510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64F" w:rsidRDefault="00C9764F" w:rsidP="00CE540E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одноразової фінансової  допомоги</w:t>
      </w:r>
    </w:p>
    <w:p w:rsidR="00CE540E" w:rsidRDefault="00CE540E" w:rsidP="00CE540E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DA3" w:rsidRDefault="00C9764F" w:rsidP="00543D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3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статі 34 Закону України «Про місцеве самоврядування в Україні», враховуючи рішення сесії  Мар’янівської селищної ради від 23 грудня 2021 року № 21/19 «Про затвердження Комплексної </w:t>
      </w:r>
      <w:r w:rsidR="00543D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програми соціального захисту та соціального забезпечення населення і внутрішньо переміщених осіб Мар’янівської селищної ради на 2022-2026 роки» (зі змінами), рішення сесії Мар’янівської селищної ради від 18 грудня 2024 року №46/5 «Про затвердження Цільової Програми соціальної підтримки ветеранів війни, військовослужбовців,членів їх сімей, членів сімей загиблих (померлих), зниклих безвісти військовослужбовців, Захисників та Захисниць України   на 2025-2027 роки», Положення про порядок надання одноразової матеріальної допомоги громадянам, які опинилися в складних життєвих обставинах, та іншим категоріям громадян, затвердженого рішенням Мар’янівської селищної ради від 06 квітня 2022 року №26/7 (зі змінами),</w:t>
      </w:r>
      <w:r w:rsidR="00543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розглянувши заяви жителів, учасників бойових дій, мобілізованих військовослужбовців  та  членів сімей військовослужбовців ЗСУ Мар’янівської селищної територіальної громади, виконавчий комітет</w:t>
      </w:r>
    </w:p>
    <w:p w:rsidR="00543DA3" w:rsidRDefault="00543DA3" w:rsidP="00543D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ВИРІШИВ:       </w:t>
      </w:r>
      <w:bookmarkStart w:id="0" w:name="_GoBack"/>
      <w:bookmarkEnd w:id="0"/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бюджету Мар’янівської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членам сімей військовослужбовців ЗСУ, учасникам бойових дій, особам з інвалідністю внаслідок війни, мобілізованим військовослужбовцям ЗСУ,   згідно з додатком 1; 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жителям Мар’янівської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2;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учасникам бойових дій, мобілізованим  військовослужбовцям або членам їх сімей, членам сімей зниклих безвісти та захоплених у полон військовослужбовців,членам сімей загиблих ( померлих) військовослужбовців на тверде паливо, згідно з додатком 3.  </w:t>
      </w:r>
    </w:p>
    <w:p w:rsidR="00543DA3" w:rsidRDefault="00543DA3" w:rsidP="00543D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 КУ «Центр надання соціальних послуг» Мар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нарахування та виплату платежів у відповідності до чинного законодавства.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секретаря селищної ради Володимира БОРАЧКА.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БОРАЧОК</w:t>
      </w: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val="ru-RU" w:eastAsia="ru-RU"/>
        </w:rPr>
      </w:pP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43DA3" w:rsidRDefault="00543DA3" w:rsidP="00543DA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Шільберг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43DA3" w:rsidRDefault="00543DA3" w:rsidP="00543DA3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 w:rsidP="00543D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E920BC" w:rsidRDefault="00E920BC">
      <w:pPr>
        <w:rPr>
          <w:rFonts w:ascii="Times New Roman" w:hAnsi="Times New Roman" w:cs="Times New Roman"/>
          <w:sz w:val="28"/>
          <w:szCs w:val="28"/>
        </w:rPr>
      </w:pPr>
    </w:p>
    <w:p w:rsidR="00243382" w:rsidRDefault="00243382">
      <w:pPr>
        <w:rPr>
          <w:rFonts w:ascii="Times New Roman" w:hAnsi="Times New Roman" w:cs="Times New Roman"/>
          <w:sz w:val="28"/>
          <w:szCs w:val="28"/>
        </w:rPr>
      </w:pPr>
    </w:p>
    <w:p w:rsidR="00E920BC" w:rsidRPr="00D50CC8" w:rsidRDefault="00E920BC" w:rsidP="00E92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:rsidR="00E920BC" w:rsidRPr="00D50CC8" w:rsidRDefault="00E920BC" w:rsidP="00E92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    Валентин ФИЩУК</w:t>
      </w:r>
    </w:p>
    <w:p w:rsidR="00E920BC" w:rsidRPr="00D50CC8" w:rsidRDefault="00E920BC" w:rsidP="00E92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0BC" w:rsidRPr="00D50CC8" w:rsidRDefault="00E920BC" w:rsidP="00E920B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proofErr w:type="spellStart"/>
      <w:r w:rsidRPr="00D50CC8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>кадрової та правової роботи                                                   Руслана ВОЛОШИНА</w:t>
      </w:r>
    </w:p>
    <w:p w:rsidR="00E920BC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0BC" w:rsidRPr="00D50CC8" w:rsidRDefault="00E920BC" w:rsidP="00E920BC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D50CC8">
        <w:rPr>
          <w:rFonts w:ascii="Calibri" w:eastAsia="Calibri" w:hAnsi="Calibri" w:cs="Times New Roman"/>
        </w:rPr>
        <w:t xml:space="preserve"> </w:t>
      </w: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 xml:space="preserve">відділу </w:t>
      </w:r>
      <w:proofErr w:type="spellStart"/>
      <w:r w:rsidRPr="00D50CC8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0CC8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0BC" w:rsidRPr="00445F3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Завідувач сектору соціального захисту</w:t>
      </w:r>
      <w:r w:rsidRPr="00D50CC8">
        <w:rPr>
          <w:rFonts w:ascii="Times New Roman" w:eastAsia="Calibri" w:hAnsi="Times New Roman" w:cs="Times New Roman"/>
          <w:sz w:val="28"/>
          <w:szCs w:val="28"/>
        </w:rPr>
        <w:t xml:space="preserve">                                             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Павло КУСЕВИЧ</w:t>
      </w:r>
    </w:p>
    <w:p w:rsidR="00E920BC" w:rsidRPr="00445F3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20BC" w:rsidRPr="00445F3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20BC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сектору </w:t>
      </w:r>
    </w:p>
    <w:p w:rsidR="00E920BC" w:rsidRPr="00D50CC8" w:rsidRDefault="00E920BC" w:rsidP="00E920B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оціального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захисту</w:t>
      </w:r>
      <w:r w:rsidRPr="00D50CC8">
        <w:rPr>
          <w:rFonts w:ascii="Times New Roman" w:eastAsia="Calibri" w:hAnsi="Times New Roman" w:cs="Times New Roman"/>
          <w:sz w:val="28"/>
          <w:szCs w:val="28"/>
        </w:rPr>
        <w:t xml:space="preserve">                     </w:t>
      </w:r>
      <w:r>
        <w:rPr>
          <w:rFonts w:ascii="Times New Roman" w:eastAsia="Calibri" w:hAnsi="Times New Roman" w:cs="Times New Roman"/>
          <w:sz w:val="28"/>
          <w:szCs w:val="28"/>
        </w:rPr>
        <w:t xml:space="preserve">     </w:t>
      </w:r>
      <w:r w:rsidRPr="00D50CC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Алла ШІЛЬБЕРГ</w:t>
      </w:r>
    </w:p>
    <w:p w:rsidR="00E920BC" w:rsidRPr="00C9764F" w:rsidRDefault="00E920BC">
      <w:pPr>
        <w:rPr>
          <w:rFonts w:ascii="Times New Roman" w:hAnsi="Times New Roman" w:cs="Times New Roman"/>
          <w:sz w:val="28"/>
          <w:szCs w:val="28"/>
        </w:rPr>
      </w:pPr>
    </w:p>
    <w:sectPr w:rsidR="00E920BC" w:rsidRPr="00C97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12"/>
    <w:rsid w:val="00001521"/>
    <w:rsid w:val="000019C9"/>
    <w:rsid w:val="000046B2"/>
    <w:rsid w:val="00004C25"/>
    <w:rsid w:val="00006363"/>
    <w:rsid w:val="00012982"/>
    <w:rsid w:val="00014882"/>
    <w:rsid w:val="00014E26"/>
    <w:rsid w:val="00017FD1"/>
    <w:rsid w:val="00021080"/>
    <w:rsid w:val="000247F0"/>
    <w:rsid w:val="00025B22"/>
    <w:rsid w:val="0002643D"/>
    <w:rsid w:val="0002780A"/>
    <w:rsid w:val="00030235"/>
    <w:rsid w:val="00030478"/>
    <w:rsid w:val="00031930"/>
    <w:rsid w:val="00032056"/>
    <w:rsid w:val="00032716"/>
    <w:rsid w:val="00032A5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13D85"/>
    <w:rsid w:val="00115283"/>
    <w:rsid w:val="00121661"/>
    <w:rsid w:val="001235EA"/>
    <w:rsid w:val="00124828"/>
    <w:rsid w:val="00125C32"/>
    <w:rsid w:val="001276A1"/>
    <w:rsid w:val="00127C1D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1C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542D"/>
    <w:rsid w:val="00236B9B"/>
    <w:rsid w:val="00242E7A"/>
    <w:rsid w:val="00243382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85844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33C1"/>
    <w:rsid w:val="003141BA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298C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65B1D"/>
    <w:rsid w:val="00466C12"/>
    <w:rsid w:val="00473EA4"/>
    <w:rsid w:val="00474A5E"/>
    <w:rsid w:val="004755E4"/>
    <w:rsid w:val="004762C6"/>
    <w:rsid w:val="00476320"/>
    <w:rsid w:val="00481D2C"/>
    <w:rsid w:val="004844DF"/>
    <w:rsid w:val="00487B51"/>
    <w:rsid w:val="004920E6"/>
    <w:rsid w:val="00492508"/>
    <w:rsid w:val="00494DF1"/>
    <w:rsid w:val="00495691"/>
    <w:rsid w:val="0049574A"/>
    <w:rsid w:val="00495B82"/>
    <w:rsid w:val="00496E59"/>
    <w:rsid w:val="004A2BC7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3DA3"/>
    <w:rsid w:val="0054465E"/>
    <w:rsid w:val="005455B5"/>
    <w:rsid w:val="00551B8D"/>
    <w:rsid w:val="00552F15"/>
    <w:rsid w:val="00561A8B"/>
    <w:rsid w:val="00561EE8"/>
    <w:rsid w:val="00562A6A"/>
    <w:rsid w:val="00563999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3C81"/>
    <w:rsid w:val="005A6B29"/>
    <w:rsid w:val="005A7C33"/>
    <w:rsid w:val="005B048F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48E7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5DC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3AE0"/>
    <w:rsid w:val="00784524"/>
    <w:rsid w:val="007849BF"/>
    <w:rsid w:val="00785350"/>
    <w:rsid w:val="007864E5"/>
    <w:rsid w:val="00787082"/>
    <w:rsid w:val="00790F56"/>
    <w:rsid w:val="00792AD0"/>
    <w:rsid w:val="0079432B"/>
    <w:rsid w:val="00796BD2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B7D66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30CD8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54A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29A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44BB"/>
    <w:rsid w:val="00AB4A17"/>
    <w:rsid w:val="00AB69D5"/>
    <w:rsid w:val="00AC37B5"/>
    <w:rsid w:val="00AC3D18"/>
    <w:rsid w:val="00AD133B"/>
    <w:rsid w:val="00AD4D6C"/>
    <w:rsid w:val="00AD61DC"/>
    <w:rsid w:val="00AD62D0"/>
    <w:rsid w:val="00AD6737"/>
    <w:rsid w:val="00AE32A6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133D1"/>
    <w:rsid w:val="00B21C57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35E9"/>
    <w:rsid w:val="00C7397E"/>
    <w:rsid w:val="00C73B1D"/>
    <w:rsid w:val="00C760AB"/>
    <w:rsid w:val="00C83123"/>
    <w:rsid w:val="00C8402A"/>
    <w:rsid w:val="00C87822"/>
    <w:rsid w:val="00C91C9C"/>
    <w:rsid w:val="00C9338E"/>
    <w:rsid w:val="00C9449D"/>
    <w:rsid w:val="00C95351"/>
    <w:rsid w:val="00C9764F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E540E"/>
    <w:rsid w:val="00CE67CF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FF9"/>
    <w:rsid w:val="00D517C1"/>
    <w:rsid w:val="00D520E2"/>
    <w:rsid w:val="00D53E78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17AD1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20B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60D2E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C7D5B"/>
    <w:rsid w:val="00FD0CC1"/>
    <w:rsid w:val="00FD12E6"/>
    <w:rsid w:val="00FD1B3B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15</cp:revision>
  <cp:lastPrinted>2025-03-24T13:42:00Z</cp:lastPrinted>
  <dcterms:created xsi:type="dcterms:W3CDTF">2025-01-02T07:28:00Z</dcterms:created>
  <dcterms:modified xsi:type="dcterms:W3CDTF">2025-03-24T13:43:00Z</dcterms:modified>
</cp:coreProperties>
</file>