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612A" w14:textId="77777777" w:rsidR="00D37801" w:rsidRPr="00D37801" w:rsidRDefault="00D37801" w:rsidP="00D37801">
      <w:pPr>
        <w:spacing w:after="200" w:line="276" w:lineRule="auto"/>
        <w:ind w:left="-426" w:firstLine="567"/>
        <w:jc w:val="center"/>
        <w:rPr>
          <w:rFonts w:eastAsia="Times New Roman"/>
          <w:sz w:val="28"/>
          <w:szCs w:val="28"/>
          <w:lang w:eastAsia="uk-UA"/>
        </w:rPr>
      </w:pPr>
      <w:r w:rsidRPr="00D37801">
        <w:rPr>
          <w:rFonts w:eastAsia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A7A04A1" wp14:editId="36108F4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591B" w14:textId="77777777" w:rsidR="00D37801" w:rsidRPr="00D37801" w:rsidRDefault="00D37801" w:rsidP="00D37801">
      <w:pPr>
        <w:spacing w:after="0" w:line="240" w:lineRule="auto"/>
        <w:ind w:left="-567" w:firstLine="567"/>
        <w:jc w:val="center"/>
        <w:rPr>
          <w:rFonts w:eastAsia="Times New Roman"/>
          <w:b/>
          <w:sz w:val="28"/>
          <w:szCs w:val="28"/>
          <w:lang w:eastAsia="uk-UA"/>
        </w:rPr>
      </w:pPr>
      <w:r w:rsidRPr="00D37801">
        <w:rPr>
          <w:rFonts w:eastAsia="Times New Roman"/>
          <w:b/>
          <w:sz w:val="28"/>
          <w:szCs w:val="28"/>
          <w:lang w:eastAsia="uk-UA"/>
        </w:rPr>
        <w:t>МАР’ЯНІВСЬКА СЕЛИЩНА РАДА</w:t>
      </w:r>
    </w:p>
    <w:p w14:paraId="32BC3A46" w14:textId="77777777" w:rsidR="00D37801" w:rsidRPr="00D37801" w:rsidRDefault="00D37801" w:rsidP="00D37801">
      <w:pPr>
        <w:spacing w:after="0" w:line="240" w:lineRule="auto"/>
        <w:ind w:left="-567" w:firstLine="567"/>
        <w:jc w:val="center"/>
        <w:rPr>
          <w:rFonts w:eastAsia="Times New Roman"/>
          <w:b/>
          <w:sz w:val="28"/>
          <w:szCs w:val="28"/>
          <w:lang w:eastAsia="uk-UA"/>
        </w:rPr>
      </w:pPr>
      <w:r w:rsidRPr="00D37801">
        <w:rPr>
          <w:rFonts w:eastAsia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7A14649F" w14:textId="77777777" w:rsidR="00D37801" w:rsidRPr="00D37801" w:rsidRDefault="00D37801" w:rsidP="00D37801">
      <w:pPr>
        <w:spacing w:after="0" w:line="240" w:lineRule="auto"/>
        <w:ind w:left="-567" w:firstLine="567"/>
        <w:jc w:val="center"/>
        <w:rPr>
          <w:rFonts w:eastAsia="Times New Roman"/>
          <w:sz w:val="28"/>
          <w:szCs w:val="28"/>
          <w:lang w:eastAsia="uk-UA"/>
        </w:rPr>
      </w:pPr>
      <w:r w:rsidRPr="00D37801">
        <w:rPr>
          <w:rFonts w:eastAsia="Times New Roman"/>
          <w:sz w:val="28"/>
          <w:szCs w:val="28"/>
          <w:lang w:eastAsia="uk-UA"/>
        </w:rPr>
        <w:t>ВОСЬМЕ СКЛИКАННЯ</w:t>
      </w:r>
    </w:p>
    <w:p w14:paraId="7B6515C1" w14:textId="77777777" w:rsidR="00D37801" w:rsidRDefault="00D37801" w:rsidP="00D37801">
      <w:pPr>
        <w:spacing w:after="0" w:line="240" w:lineRule="auto"/>
        <w:ind w:left="-567" w:firstLine="567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70007FD3" w14:textId="77777777" w:rsidR="00D37801" w:rsidRPr="00D37801" w:rsidRDefault="00D37801" w:rsidP="00D37801">
      <w:pPr>
        <w:spacing w:after="0" w:line="240" w:lineRule="auto"/>
        <w:ind w:left="-567" w:firstLine="567"/>
        <w:jc w:val="center"/>
        <w:rPr>
          <w:rFonts w:eastAsia="Times New Roman"/>
          <w:b/>
          <w:sz w:val="28"/>
          <w:szCs w:val="28"/>
          <w:lang w:eastAsia="uk-UA"/>
        </w:rPr>
      </w:pPr>
      <w:r w:rsidRPr="00D37801">
        <w:rPr>
          <w:rFonts w:eastAsia="Times New Roman"/>
          <w:b/>
          <w:sz w:val="28"/>
          <w:szCs w:val="28"/>
          <w:lang w:eastAsia="uk-UA"/>
        </w:rPr>
        <w:t>РІШЕННЯ</w:t>
      </w:r>
    </w:p>
    <w:p w14:paraId="5E34C573" w14:textId="77777777" w:rsidR="00D37801" w:rsidRPr="00D37801" w:rsidRDefault="00D37801" w:rsidP="00D37801">
      <w:pPr>
        <w:tabs>
          <w:tab w:val="left" w:pos="8160"/>
        </w:tabs>
        <w:spacing w:after="0" w:line="240" w:lineRule="auto"/>
        <w:jc w:val="both"/>
        <w:rPr>
          <w:rFonts w:eastAsia="Times New Roman"/>
          <w:sz w:val="28"/>
          <w:szCs w:val="28"/>
          <w:lang w:eastAsia="uk-UA"/>
        </w:rPr>
      </w:pPr>
    </w:p>
    <w:p w14:paraId="2987BA19" w14:textId="278F85AE" w:rsidR="00D37801" w:rsidRPr="00D37801" w:rsidRDefault="001362C5" w:rsidP="00D37801">
      <w:pPr>
        <w:tabs>
          <w:tab w:val="left" w:pos="8160"/>
        </w:tabs>
        <w:spacing w:after="0" w:line="240" w:lineRule="auto"/>
        <w:jc w:val="both"/>
        <w:rPr>
          <w:rFonts w:eastAsia="Times New Roman"/>
          <w:b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         </w:t>
      </w:r>
      <w:r w:rsidR="00D37801" w:rsidRPr="00D37801">
        <w:rPr>
          <w:rFonts w:eastAsia="Times New Roman"/>
          <w:sz w:val="28"/>
          <w:szCs w:val="28"/>
          <w:lang w:eastAsia="uk-UA"/>
        </w:rPr>
        <w:t xml:space="preserve"> 2025 року                         с</w:t>
      </w:r>
      <w:r>
        <w:rPr>
          <w:rFonts w:eastAsia="Times New Roman"/>
          <w:sz w:val="28"/>
          <w:szCs w:val="28"/>
          <w:lang w:eastAsia="uk-UA"/>
        </w:rPr>
        <w:t>елище</w:t>
      </w:r>
      <w:r w:rsidR="00D37801" w:rsidRPr="00D3780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D37801" w:rsidRPr="00D37801">
        <w:rPr>
          <w:rFonts w:eastAsia="Times New Roman"/>
          <w:sz w:val="28"/>
          <w:szCs w:val="28"/>
          <w:lang w:eastAsia="uk-UA"/>
        </w:rPr>
        <w:t>Мар’янівка</w:t>
      </w:r>
      <w:proofErr w:type="spellEnd"/>
      <w:r w:rsidR="00D37801" w:rsidRPr="00D37801">
        <w:rPr>
          <w:rFonts w:eastAsia="Times New Roman"/>
          <w:sz w:val="28"/>
          <w:szCs w:val="28"/>
          <w:lang w:eastAsia="uk-UA"/>
        </w:rPr>
        <w:t xml:space="preserve">                                №5</w:t>
      </w:r>
      <w:r>
        <w:rPr>
          <w:rFonts w:eastAsia="Times New Roman"/>
          <w:sz w:val="28"/>
          <w:szCs w:val="28"/>
          <w:lang w:eastAsia="uk-UA"/>
        </w:rPr>
        <w:t>8</w:t>
      </w:r>
      <w:r w:rsidR="00D37801" w:rsidRPr="00D37801">
        <w:rPr>
          <w:rFonts w:eastAsia="Times New Roman"/>
          <w:sz w:val="28"/>
          <w:szCs w:val="28"/>
          <w:lang w:eastAsia="uk-UA"/>
        </w:rPr>
        <w:t>/</w:t>
      </w:r>
    </w:p>
    <w:p w14:paraId="56FB2B72" w14:textId="77777777" w:rsidR="00687EA0" w:rsidRPr="00687EA0" w:rsidRDefault="00687EA0" w:rsidP="00687EA0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uk-UA"/>
        </w:rPr>
      </w:pPr>
    </w:p>
    <w:p w14:paraId="7CBE907F" w14:textId="020E6D76" w:rsidR="00687EA0" w:rsidRDefault="00687EA0" w:rsidP="00687EA0">
      <w:pPr>
        <w:tabs>
          <w:tab w:val="left" w:pos="4678"/>
        </w:tabs>
        <w:spacing w:after="0" w:line="240" w:lineRule="auto"/>
        <w:ind w:right="4252"/>
        <w:jc w:val="both"/>
        <w:rPr>
          <w:rFonts w:eastAsia="Times New Roman"/>
          <w:b/>
          <w:sz w:val="28"/>
          <w:szCs w:val="28"/>
          <w:lang w:eastAsia="uk-UA"/>
        </w:rPr>
      </w:pPr>
      <w:r w:rsidRPr="00687EA0">
        <w:rPr>
          <w:rFonts w:eastAsia="Times New Roman"/>
          <w:b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</w:t>
      </w:r>
      <w:r w:rsidR="001362C5">
        <w:rPr>
          <w:rFonts w:eastAsia="Times New Roman"/>
          <w:b/>
          <w:sz w:val="28"/>
          <w:szCs w:val="28"/>
          <w:lang w:eastAsia="uk-UA"/>
        </w:rPr>
        <w:t>ої</w:t>
      </w:r>
      <w:r w:rsidRPr="00687EA0">
        <w:rPr>
          <w:rFonts w:eastAsia="Times New Roman"/>
          <w:b/>
          <w:sz w:val="28"/>
          <w:szCs w:val="28"/>
          <w:lang w:eastAsia="uk-UA"/>
        </w:rPr>
        <w:t xml:space="preserve"> ділян</w:t>
      </w:r>
      <w:r w:rsidR="001362C5">
        <w:rPr>
          <w:rFonts w:eastAsia="Times New Roman"/>
          <w:b/>
          <w:sz w:val="28"/>
          <w:szCs w:val="28"/>
          <w:lang w:eastAsia="uk-UA"/>
        </w:rPr>
        <w:t xml:space="preserve">ки </w:t>
      </w:r>
      <w:r w:rsidRPr="00687EA0">
        <w:rPr>
          <w:rFonts w:eastAsia="Times New Roman"/>
          <w:b/>
          <w:sz w:val="28"/>
          <w:szCs w:val="28"/>
          <w:lang w:eastAsia="uk-UA"/>
        </w:rPr>
        <w:t>в натурі (на місцевості) жит. с</w:t>
      </w:r>
      <w:r w:rsidR="001362C5">
        <w:rPr>
          <w:rFonts w:eastAsia="Times New Roman"/>
          <w:b/>
          <w:sz w:val="28"/>
          <w:szCs w:val="28"/>
          <w:lang w:eastAsia="uk-UA"/>
        </w:rPr>
        <w:t xml:space="preserve">. </w:t>
      </w:r>
      <w:proofErr w:type="spellStart"/>
      <w:r w:rsidR="001362C5">
        <w:rPr>
          <w:rFonts w:eastAsia="Times New Roman"/>
          <w:b/>
          <w:sz w:val="28"/>
          <w:szCs w:val="28"/>
          <w:lang w:eastAsia="uk-UA"/>
        </w:rPr>
        <w:t>Скригове</w:t>
      </w:r>
      <w:proofErr w:type="spellEnd"/>
      <w:r w:rsidR="001362C5">
        <w:rPr>
          <w:rFonts w:eastAsia="Times New Roman"/>
          <w:b/>
          <w:sz w:val="28"/>
          <w:szCs w:val="28"/>
          <w:lang w:eastAsia="uk-UA"/>
        </w:rPr>
        <w:t xml:space="preserve"> гр. </w:t>
      </w:r>
      <w:proofErr w:type="spellStart"/>
      <w:r w:rsidR="001362C5">
        <w:rPr>
          <w:rFonts w:eastAsia="Times New Roman"/>
          <w:b/>
          <w:sz w:val="28"/>
          <w:szCs w:val="28"/>
          <w:lang w:eastAsia="uk-UA"/>
        </w:rPr>
        <w:t>Собцю</w:t>
      </w:r>
      <w:proofErr w:type="spellEnd"/>
      <w:r w:rsidR="001362C5">
        <w:rPr>
          <w:rFonts w:eastAsia="Times New Roman"/>
          <w:b/>
          <w:sz w:val="28"/>
          <w:szCs w:val="28"/>
          <w:lang w:eastAsia="uk-UA"/>
        </w:rPr>
        <w:t xml:space="preserve"> Ростиславу Панасовичу</w:t>
      </w:r>
    </w:p>
    <w:p w14:paraId="7E89F1C0" w14:textId="77777777" w:rsidR="001362C5" w:rsidRPr="00687EA0" w:rsidRDefault="001362C5" w:rsidP="00687EA0">
      <w:pPr>
        <w:tabs>
          <w:tab w:val="left" w:pos="4678"/>
        </w:tabs>
        <w:spacing w:after="0" w:line="240" w:lineRule="auto"/>
        <w:ind w:right="4252"/>
        <w:jc w:val="both"/>
        <w:rPr>
          <w:rFonts w:eastAsia="Times New Roman"/>
          <w:b/>
          <w:sz w:val="28"/>
          <w:szCs w:val="28"/>
          <w:lang w:eastAsia="uk-UA"/>
        </w:rPr>
      </w:pPr>
    </w:p>
    <w:p w14:paraId="35BA6168" w14:textId="73E9BF03" w:rsidR="00687EA0" w:rsidRPr="00687EA0" w:rsidRDefault="00687EA0" w:rsidP="00687EA0">
      <w:pPr>
        <w:spacing w:after="0" w:line="240" w:lineRule="auto"/>
        <w:ind w:firstLine="851"/>
        <w:jc w:val="both"/>
        <w:rPr>
          <w:rFonts w:eastAsia="Times New Roman"/>
          <w:b/>
          <w:sz w:val="28"/>
          <w:szCs w:val="28"/>
          <w:lang w:eastAsia="uk-UA"/>
        </w:rPr>
      </w:pPr>
      <w:r w:rsidRPr="00687EA0">
        <w:rPr>
          <w:rFonts w:eastAsia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(паїв)", п. 5 ст. 16 Закону України «Про державний земельний кадастр», розглянувши заяву жит. </w:t>
      </w:r>
      <w:r w:rsidR="00CF7C13">
        <w:rPr>
          <w:rFonts w:eastAsia="Times New Roman"/>
          <w:sz w:val="28"/>
          <w:szCs w:val="28"/>
          <w:lang w:eastAsia="uk-UA"/>
        </w:rPr>
        <w:t>с</w:t>
      </w:r>
      <w:r w:rsidR="001362C5">
        <w:rPr>
          <w:rFonts w:eastAsia="Times New Roman"/>
          <w:sz w:val="28"/>
          <w:szCs w:val="28"/>
          <w:lang w:eastAsia="uk-UA"/>
        </w:rPr>
        <w:t xml:space="preserve">.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Скригове</w:t>
      </w:r>
      <w:proofErr w:type="spellEnd"/>
      <w:r w:rsidR="001362C5">
        <w:rPr>
          <w:rFonts w:eastAsia="Times New Roman"/>
          <w:sz w:val="28"/>
          <w:szCs w:val="28"/>
          <w:lang w:eastAsia="uk-UA"/>
        </w:rPr>
        <w:t xml:space="preserve">, вул. Світла, буд. 16, гр.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Собця</w:t>
      </w:r>
      <w:proofErr w:type="spellEnd"/>
      <w:r w:rsidR="001362C5">
        <w:rPr>
          <w:rFonts w:eastAsia="Times New Roman"/>
          <w:sz w:val="28"/>
          <w:szCs w:val="28"/>
          <w:lang w:eastAsia="uk-UA"/>
        </w:rPr>
        <w:t xml:space="preserve"> Ростислава Панасовича</w:t>
      </w:r>
      <w:r w:rsidR="00E6051B">
        <w:rPr>
          <w:rFonts w:eastAsia="Times New Roman"/>
          <w:sz w:val="28"/>
          <w:szCs w:val="28"/>
          <w:lang w:eastAsia="uk-UA"/>
        </w:rPr>
        <w:t xml:space="preserve"> </w:t>
      </w:r>
      <w:r w:rsidRPr="00687EA0">
        <w:rPr>
          <w:rFonts w:eastAsia="Times New Roman"/>
          <w:sz w:val="28"/>
          <w:szCs w:val="28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в натурі на місцевості для ведення особистого селянського господарства на підставі </w:t>
      </w:r>
      <w:r w:rsidR="001362C5">
        <w:rPr>
          <w:rFonts w:eastAsia="Times New Roman"/>
          <w:sz w:val="28"/>
          <w:szCs w:val="28"/>
          <w:lang w:eastAsia="uk-UA"/>
        </w:rPr>
        <w:t xml:space="preserve">державного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акта</w:t>
      </w:r>
      <w:proofErr w:type="spellEnd"/>
      <w:r w:rsidR="001362C5">
        <w:rPr>
          <w:rFonts w:eastAsia="Times New Roman"/>
          <w:sz w:val="28"/>
          <w:szCs w:val="28"/>
          <w:lang w:eastAsia="uk-UA"/>
        </w:rPr>
        <w:t xml:space="preserve"> на право приватної власності на землю серії І-ВЛ № 006071</w:t>
      </w:r>
      <w:r w:rsidRPr="00687EA0">
        <w:rPr>
          <w:rFonts w:eastAsia="Times New Roman"/>
          <w:sz w:val="28"/>
          <w:szCs w:val="28"/>
          <w:lang w:eastAsia="uk-UA"/>
        </w:rPr>
        <w:t>,</w:t>
      </w:r>
      <w:r w:rsidR="001362C5">
        <w:rPr>
          <w:rFonts w:eastAsia="Times New Roman"/>
          <w:sz w:val="28"/>
          <w:szCs w:val="28"/>
          <w:lang w:eastAsia="uk-UA"/>
        </w:rPr>
        <w:t xml:space="preserve"> </w:t>
      </w:r>
      <w:r w:rsidRPr="00687EA0">
        <w:rPr>
          <w:rFonts w:eastAsia="Times New Roman"/>
          <w:sz w:val="28"/>
          <w:szCs w:val="28"/>
          <w:lang w:eastAsia="uk-UA"/>
        </w:rPr>
        <w:t>селищна рада</w:t>
      </w:r>
    </w:p>
    <w:p w14:paraId="4A37A3A1" w14:textId="77777777" w:rsidR="00687EA0" w:rsidRPr="00687EA0" w:rsidRDefault="00687EA0" w:rsidP="00687EA0">
      <w:pPr>
        <w:spacing w:after="0" w:line="240" w:lineRule="auto"/>
        <w:ind w:firstLine="851"/>
        <w:jc w:val="center"/>
        <w:rPr>
          <w:rFonts w:eastAsia="Times New Roman"/>
          <w:b/>
          <w:sz w:val="28"/>
          <w:szCs w:val="28"/>
          <w:lang w:eastAsia="uk-UA"/>
        </w:rPr>
      </w:pPr>
      <w:r w:rsidRPr="00687EA0">
        <w:rPr>
          <w:rFonts w:eastAsia="Times New Roman"/>
          <w:b/>
          <w:sz w:val="28"/>
          <w:szCs w:val="28"/>
          <w:lang w:eastAsia="uk-UA"/>
        </w:rPr>
        <w:t>ВИРІШИЛА:</w:t>
      </w:r>
    </w:p>
    <w:p w14:paraId="538D30F4" w14:textId="510FEE03" w:rsidR="00687EA0" w:rsidRPr="00687EA0" w:rsidRDefault="00687EA0" w:rsidP="00687EA0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uk-UA"/>
        </w:rPr>
      </w:pPr>
      <w:r w:rsidRPr="00687EA0">
        <w:rPr>
          <w:rFonts w:eastAsia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гр.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Собцю</w:t>
      </w:r>
      <w:proofErr w:type="spellEnd"/>
      <w:r w:rsidR="001362C5">
        <w:rPr>
          <w:rFonts w:eastAsia="Times New Roman"/>
          <w:sz w:val="28"/>
          <w:szCs w:val="28"/>
          <w:lang w:eastAsia="uk-UA"/>
        </w:rPr>
        <w:t xml:space="preserve"> Ростиславу Панасовичу площ</w:t>
      </w:r>
      <w:r w:rsidRPr="00687EA0">
        <w:rPr>
          <w:rFonts w:eastAsia="Times New Roman"/>
          <w:sz w:val="28"/>
          <w:szCs w:val="28"/>
          <w:lang w:eastAsia="uk-UA"/>
        </w:rPr>
        <w:t xml:space="preserve">ею </w:t>
      </w:r>
      <w:r w:rsidR="001362C5">
        <w:rPr>
          <w:rFonts w:eastAsia="Times New Roman"/>
          <w:sz w:val="28"/>
          <w:szCs w:val="28"/>
          <w:lang w:eastAsia="uk-UA"/>
        </w:rPr>
        <w:t>0,2997</w:t>
      </w:r>
      <w:r w:rsidR="00CF7C13">
        <w:rPr>
          <w:rFonts w:eastAsia="Times New Roman"/>
          <w:sz w:val="28"/>
          <w:szCs w:val="28"/>
          <w:lang w:eastAsia="uk-UA"/>
        </w:rPr>
        <w:t xml:space="preserve"> га, кадастровий номер 07208</w:t>
      </w:r>
      <w:r w:rsidR="001362C5">
        <w:rPr>
          <w:rFonts w:eastAsia="Times New Roman"/>
          <w:sz w:val="28"/>
          <w:szCs w:val="28"/>
          <w:lang w:eastAsia="uk-UA"/>
        </w:rPr>
        <w:t>875</w:t>
      </w:r>
      <w:r w:rsidR="00CF7C13">
        <w:rPr>
          <w:rFonts w:eastAsia="Times New Roman"/>
          <w:sz w:val="28"/>
          <w:szCs w:val="28"/>
          <w:lang w:eastAsia="uk-UA"/>
        </w:rPr>
        <w:t>00:00:001:0</w:t>
      </w:r>
      <w:r w:rsidR="001362C5">
        <w:rPr>
          <w:rFonts w:eastAsia="Times New Roman"/>
          <w:sz w:val="28"/>
          <w:szCs w:val="28"/>
          <w:lang w:eastAsia="uk-UA"/>
        </w:rPr>
        <w:t>555</w:t>
      </w:r>
      <w:r w:rsidRPr="00687EA0">
        <w:rPr>
          <w:rFonts w:eastAsia="Times New Roman"/>
          <w:sz w:val="28"/>
          <w:szCs w:val="28"/>
          <w:lang w:eastAsia="uk-UA"/>
        </w:rPr>
        <w:t xml:space="preserve"> для ведення особистого селянського господарства за межами населеного пункту с.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Скригове</w:t>
      </w:r>
      <w:proofErr w:type="spellEnd"/>
      <w:r w:rsidRPr="00687EA0">
        <w:rPr>
          <w:rFonts w:eastAsia="Times New Roman"/>
          <w:sz w:val="28"/>
          <w:szCs w:val="28"/>
          <w:lang w:eastAsia="uk-UA"/>
        </w:rPr>
        <w:t xml:space="preserve"> Луцьк</w:t>
      </w:r>
      <w:r w:rsidR="001362C5">
        <w:rPr>
          <w:rFonts w:eastAsia="Times New Roman"/>
          <w:sz w:val="28"/>
          <w:szCs w:val="28"/>
          <w:lang w:eastAsia="uk-UA"/>
        </w:rPr>
        <w:t xml:space="preserve">ого </w:t>
      </w:r>
      <w:r w:rsidRPr="00687EA0">
        <w:rPr>
          <w:rFonts w:eastAsia="Times New Roman"/>
          <w:sz w:val="28"/>
          <w:szCs w:val="28"/>
          <w:lang w:eastAsia="uk-UA"/>
        </w:rPr>
        <w:t>район</w:t>
      </w:r>
      <w:r w:rsidR="001362C5">
        <w:rPr>
          <w:rFonts w:eastAsia="Times New Roman"/>
          <w:sz w:val="28"/>
          <w:szCs w:val="28"/>
          <w:lang w:eastAsia="uk-UA"/>
        </w:rPr>
        <w:t>у</w:t>
      </w:r>
      <w:r w:rsidRPr="00687EA0">
        <w:rPr>
          <w:rFonts w:eastAsia="Times New Roman"/>
          <w:sz w:val="28"/>
          <w:szCs w:val="28"/>
          <w:lang w:eastAsia="uk-UA"/>
        </w:rPr>
        <w:t xml:space="preserve"> Волинськ</w:t>
      </w:r>
      <w:r w:rsidR="001362C5">
        <w:rPr>
          <w:rFonts w:eastAsia="Times New Roman"/>
          <w:sz w:val="28"/>
          <w:szCs w:val="28"/>
          <w:lang w:eastAsia="uk-UA"/>
        </w:rPr>
        <w:t>ої</w:t>
      </w:r>
      <w:r w:rsidRPr="00687EA0">
        <w:rPr>
          <w:rFonts w:eastAsia="Times New Roman"/>
          <w:sz w:val="28"/>
          <w:szCs w:val="28"/>
          <w:lang w:eastAsia="uk-UA"/>
        </w:rPr>
        <w:t xml:space="preserve"> област</w:t>
      </w:r>
      <w:r w:rsidR="001362C5">
        <w:rPr>
          <w:rFonts w:eastAsia="Times New Roman"/>
          <w:sz w:val="28"/>
          <w:szCs w:val="28"/>
          <w:lang w:eastAsia="uk-UA"/>
        </w:rPr>
        <w:t>і</w:t>
      </w:r>
      <w:r w:rsidRPr="00687EA0">
        <w:rPr>
          <w:rFonts w:eastAsia="Times New Roman"/>
          <w:sz w:val="28"/>
          <w:szCs w:val="28"/>
          <w:lang w:eastAsia="uk-UA"/>
        </w:rPr>
        <w:t xml:space="preserve"> та передати земельну ділянку у приватну власність.       </w:t>
      </w:r>
    </w:p>
    <w:p w14:paraId="6A9BD5D5" w14:textId="26CB9B66" w:rsidR="00687EA0" w:rsidRPr="00687EA0" w:rsidRDefault="00687EA0" w:rsidP="00687EA0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val="ru-RU" w:eastAsia="zh-CN"/>
        </w:rPr>
      </w:pPr>
      <w:r w:rsidRPr="00687EA0">
        <w:rPr>
          <w:rFonts w:eastAsia="Times New Roman"/>
          <w:sz w:val="28"/>
          <w:szCs w:val="28"/>
          <w:lang w:eastAsia="uk-UA"/>
        </w:rPr>
        <w:t xml:space="preserve">2. Гр. </w:t>
      </w:r>
      <w:proofErr w:type="spellStart"/>
      <w:r w:rsidR="001362C5">
        <w:rPr>
          <w:rFonts w:eastAsia="Times New Roman"/>
          <w:sz w:val="28"/>
          <w:szCs w:val="28"/>
          <w:lang w:eastAsia="uk-UA"/>
        </w:rPr>
        <w:t>Собцю</w:t>
      </w:r>
      <w:proofErr w:type="spellEnd"/>
      <w:r w:rsidR="001362C5">
        <w:rPr>
          <w:rFonts w:eastAsia="Times New Roman"/>
          <w:sz w:val="28"/>
          <w:szCs w:val="28"/>
          <w:lang w:eastAsia="uk-UA"/>
        </w:rPr>
        <w:t xml:space="preserve"> Ростиславу Панасовичу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зареєструвати</w:t>
      </w:r>
      <w:proofErr w:type="spellEnd"/>
      <w:r w:rsidR="00E6051B">
        <w:rPr>
          <w:rFonts w:eastAsia="Times New Roman"/>
          <w:sz w:val="28"/>
          <w:szCs w:val="28"/>
          <w:lang w:val="ru-RU" w:eastAsia="zh-CN"/>
        </w:rPr>
        <w:t xml:space="preserve">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речове</w:t>
      </w:r>
      <w:proofErr w:type="spellEnd"/>
      <w:r w:rsidRPr="00687EA0">
        <w:rPr>
          <w:rFonts w:eastAsia="Times New Roman"/>
          <w:sz w:val="28"/>
          <w:szCs w:val="28"/>
          <w:lang w:val="ru-RU" w:eastAsia="zh-CN"/>
        </w:rPr>
        <w:t xml:space="preserve"> право на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земельну</w:t>
      </w:r>
      <w:proofErr w:type="spellEnd"/>
      <w:r w:rsidR="00E6051B">
        <w:rPr>
          <w:rFonts w:eastAsia="Times New Roman"/>
          <w:sz w:val="28"/>
          <w:szCs w:val="28"/>
          <w:lang w:val="ru-RU" w:eastAsia="zh-CN"/>
        </w:rPr>
        <w:t xml:space="preserve">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ділянку</w:t>
      </w:r>
      <w:proofErr w:type="spellEnd"/>
      <w:r w:rsidRPr="00687EA0">
        <w:rPr>
          <w:rFonts w:eastAsia="Times New Roman"/>
          <w:sz w:val="28"/>
          <w:szCs w:val="28"/>
          <w:lang w:val="ru-RU" w:eastAsia="zh-CN"/>
        </w:rPr>
        <w:t xml:space="preserve"> у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встановленому</w:t>
      </w:r>
      <w:proofErr w:type="spellEnd"/>
      <w:r w:rsidR="00E6051B">
        <w:rPr>
          <w:rFonts w:eastAsia="Times New Roman"/>
          <w:sz w:val="28"/>
          <w:szCs w:val="28"/>
          <w:lang w:val="ru-RU" w:eastAsia="zh-CN"/>
        </w:rPr>
        <w:t xml:space="preserve"> </w:t>
      </w:r>
      <w:proofErr w:type="spellStart"/>
      <w:r w:rsidRPr="00687EA0">
        <w:rPr>
          <w:rFonts w:eastAsia="Times New Roman"/>
          <w:sz w:val="28"/>
          <w:szCs w:val="28"/>
          <w:lang w:val="ru-RU" w:eastAsia="zh-CN"/>
        </w:rPr>
        <w:t>законодавством</w:t>
      </w:r>
      <w:proofErr w:type="spellEnd"/>
      <w:r w:rsidRPr="00687EA0">
        <w:rPr>
          <w:rFonts w:eastAsia="Times New Roman"/>
          <w:sz w:val="28"/>
          <w:szCs w:val="28"/>
          <w:lang w:val="ru-RU" w:eastAsia="zh-CN"/>
        </w:rPr>
        <w:t xml:space="preserve"> порядку. </w:t>
      </w:r>
    </w:p>
    <w:p w14:paraId="77673A5F" w14:textId="77777777" w:rsidR="00687EA0" w:rsidRPr="00687EA0" w:rsidRDefault="00687EA0" w:rsidP="00687EA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687EA0">
        <w:rPr>
          <w:rFonts w:eastAsia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</w:t>
      </w:r>
      <w:r w:rsidRPr="00687EA0">
        <w:rPr>
          <w:rFonts w:eastAsia="Times New Roman"/>
          <w:color w:val="00000A"/>
          <w:sz w:val="28"/>
          <w:szCs w:val="28"/>
          <w:lang w:eastAsia="uk-UA"/>
        </w:rPr>
        <w:t xml:space="preserve">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687EA0">
        <w:rPr>
          <w:rFonts w:eastAsia="Times New Roman"/>
          <w:sz w:val="28"/>
          <w:szCs w:val="28"/>
          <w:lang w:eastAsia="uk-UA"/>
        </w:rPr>
        <w:t>.</w:t>
      </w:r>
    </w:p>
    <w:p w14:paraId="4E37413A" w14:textId="77777777" w:rsidR="00687EA0" w:rsidRPr="00687EA0" w:rsidRDefault="00687EA0" w:rsidP="00687EA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38CE2B82" w14:textId="77777777" w:rsidR="00687EA0" w:rsidRPr="00687EA0" w:rsidRDefault="00687EA0" w:rsidP="00687EA0">
      <w:pPr>
        <w:suppressAutoHyphens/>
        <w:spacing w:after="0" w:line="360" w:lineRule="auto"/>
        <w:rPr>
          <w:rFonts w:eastAsia="Times New Roman"/>
          <w:b/>
          <w:bCs/>
          <w:sz w:val="28"/>
          <w:szCs w:val="28"/>
          <w:lang w:val="ru-RU" w:eastAsia="zh-CN"/>
        </w:rPr>
      </w:pPr>
      <w:proofErr w:type="spellStart"/>
      <w:r w:rsidRPr="00687EA0">
        <w:rPr>
          <w:rFonts w:eastAsia="Times New Roman"/>
          <w:bCs/>
          <w:sz w:val="28"/>
          <w:szCs w:val="28"/>
          <w:lang w:val="ru-RU" w:eastAsia="zh-CN"/>
        </w:rPr>
        <w:t>Секретар</w:t>
      </w:r>
      <w:proofErr w:type="spellEnd"/>
      <w:r w:rsidR="00E6051B">
        <w:rPr>
          <w:rFonts w:eastAsia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687EA0">
        <w:rPr>
          <w:rFonts w:eastAsia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687EA0">
        <w:rPr>
          <w:rFonts w:eastAsia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</w:t>
      </w:r>
      <w:r w:rsidR="00E6051B">
        <w:rPr>
          <w:rFonts w:eastAsia="Times New Roman"/>
          <w:bCs/>
          <w:sz w:val="28"/>
          <w:szCs w:val="28"/>
          <w:lang w:val="ru-RU" w:eastAsia="zh-CN"/>
        </w:rPr>
        <w:t xml:space="preserve">     </w:t>
      </w:r>
      <w:r w:rsidRPr="00687EA0">
        <w:rPr>
          <w:rFonts w:eastAsia="Times New Roman"/>
          <w:bCs/>
          <w:sz w:val="28"/>
          <w:szCs w:val="28"/>
          <w:lang w:val="ru-RU" w:eastAsia="zh-CN"/>
        </w:rPr>
        <w:t>       </w:t>
      </w:r>
      <w:r w:rsidRPr="00687EA0">
        <w:rPr>
          <w:rFonts w:eastAsia="Times New Roman"/>
          <w:b/>
          <w:bCs/>
          <w:sz w:val="28"/>
          <w:szCs w:val="28"/>
          <w:lang w:eastAsia="zh-CN"/>
        </w:rPr>
        <w:t xml:space="preserve">Володимир </w:t>
      </w:r>
      <w:r w:rsidRPr="00687EA0">
        <w:rPr>
          <w:rFonts w:eastAsia="Times New Roman"/>
          <w:b/>
          <w:bCs/>
          <w:sz w:val="28"/>
          <w:szCs w:val="28"/>
          <w:lang w:val="ru-RU" w:eastAsia="zh-CN"/>
        </w:rPr>
        <w:t>БОРАЧОК</w:t>
      </w:r>
    </w:p>
    <w:p w14:paraId="5867E11C" w14:textId="77777777" w:rsidR="00687EA0" w:rsidRPr="00687EA0" w:rsidRDefault="00687EA0" w:rsidP="00687EA0">
      <w:pPr>
        <w:suppressAutoHyphens/>
        <w:spacing w:after="0" w:line="240" w:lineRule="auto"/>
        <w:rPr>
          <w:rFonts w:eastAsia="Times New Roman"/>
          <w:bCs/>
          <w:szCs w:val="24"/>
          <w:lang w:val="ru-RU" w:eastAsia="zh-CN"/>
        </w:rPr>
      </w:pPr>
    </w:p>
    <w:p w14:paraId="2433C292" w14:textId="77777777" w:rsidR="00687EA0" w:rsidRPr="00687EA0" w:rsidRDefault="00687EA0" w:rsidP="00687EA0">
      <w:pPr>
        <w:suppressAutoHyphens/>
        <w:spacing w:after="0" w:line="240" w:lineRule="auto"/>
        <w:rPr>
          <w:rFonts w:eastAsia="Times New Roman"/>
          <w:bCs/>
          <w:szCs w:val="24"/>
          <w:lang w:eastAsia="zh-CN"/>
        </w:rPr>
      </w:pPr>
      <w:proofErr w:type="spellStart"/>
      <w:r w:rsidRPr="00687EA0">
        <w:rPr>
          <w:rFonts w:eastAsia="Times New Roman"/>
          <w:bCs/>
          <w:szCs w:val="24"/>
          <w:lang w:val="ru-RU" w:eastAsia="zh-CN"/>
        </w:rPr>
        <w:t>Сергій</w:t>
      </w:r>
      <w:proofErr w:type="spellEnd"/>
      <w:r w:rsidR="00E6051B">
        <w:rPr>
          <w:rFonts w:eastAsia="Times New Roman"/>
          <w:bCs/>
          <w:szCs w:val="24"/>
          <w:lang w:val="ru-RU" w:eastAsia="zh-CN"/>
        </w:rPr>
        <w:t xml:space="preserve"> </w:t>
      </w:r>
      <w:proofErr w:type="spellStart"/>
      <w:r w:rsidRPr="00687EA0">
        <w:rPr>
          <w:rFonts w:eastAsia="Times New Roman"/>
          <w:bCs/>
          <w:szCs w:val="24"/>
          <w:lang w:val="ru-RU" w:eastAsia="zh-CN"/>
        </w:rPr>
        <w:t>Баранчук</w:t>
      </w:r>
      <w:proofErr w:type="spellEnd"/>
    </w:p>
    <w:p w14:paraId="70BC14E2" w14:textId="77777777" w:rsidR="000D0059" w:rsidRDefault="000D0059"/>
    <w:sectPr w:rsidR="000D0059" w:rsidSect="00B95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F"/>
    <w:rsid w:val="000D0059"/>
    <w:rsid w:val="001362C5"/>
    <w:rsid w:val="005138DF"/>
    <w:rsid w:val="00687EA0"/>
    <w:rsid w:val="007C26E7"/>
    <w:rsid w:val="00966C6E"/>
    <w:rsid w:val="00B0500A"/>
    <w:rsid w:val="00B950CA"/>
    <w:rsid w:val="00CF7C13"/>
    <w:rsid w:val="00D37801"/>
    <w:rsid w:val="00E60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1096"/>
  <w15:docId w15:val="{E12F09E3-2FE0-4B25-A6D3-A8A53D1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3</cp:revision>
  <cp:lastPrinted>2025-03-28T08:01:00Z</cp:lastPrinted>
  <dcterms:created xsi:type="dcterms:W3CDTF">2025-11-17T14:36:00Z</dcterms:created>
  <dcterms:modified xsi:type="dcterms:W3CDTF">2025-11-17T14:44:00Z</dcterms:modified>
</cp:coreProperties>
</file>