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від 30 січня</w:t>
      </w:r>
      <w:r w:rsidRPr="00F46613">
        <w:rPr>
          <w:noProof/>
          <w:sz w:val="24"/>
          <w:szCs w:val="24"/>
        </w:rPr>
        <w:t xml:space="preserve"> </w:t>
      </w:r>
      <w:r>
        <w:rPr>
          <w:noProof/>
          <w:sz w:val="24"/>
          <w:szCs w:val="24"/>
        </w:rPr>
        <w:t>2025</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Pr>
          <w:noProof/>
          <w:sz w:val="24"/>
          <w:szCs w:val="24"/>
        </w:rPr>
        <w:t>1</w:t>
      </w:r>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ІНФОРМАЦІЙНА КАРТКА 07</w:t>
      </w:r>
      <w:r>
        <w:rPr>
          <w:iCs/>
        </w:rPr>
        <w:t xml:space="preserve"> – </w:t>
      </w:r>
      <w:r w:rsidRPr="00F46613">
        <w:rPr>
          <w:b/>
          <w:color w:val="000000" w:themeColor="text1"/>
          <w:sz w:val="24"/>
          <w:szCs w:val="24"/>
          <w:lang w:eastAsia="uk-UA"/>
        </w:rPr>
        <w:t>0</w:t>
      </w:r>
      <w:r w:rsidRPr="00F46613">
        <w:rPr>
          <w:b/>
          <w:color w:val="000000" w:themeColor="text1"/>
          <w:sz w:val="24"/>
          <w:szCs w:val="24"/>
          <w:lang w:val="ru-RU" w:eastAsia="uk-UA"/>
        </w:rPr>
        <w:t>5</w:t>
      </w:r>
      <w:r w:rsidRPr="00F46613">
        <w:rPr>
          <w:b/>
          <w:color w:val="000000" w:themeColor="text1"/>
          <w:sz w:val="24"/>
          <w:szCs w:val="24"/>
          <w:lang w:eastAsia="uk-UA"/>
        </w:rPr>
        <w:t xml:space="preserve"> </w:t>
      </w:r>
      <w:r w:rsidRPr="00F46613">
        <w:rPr>
          <w:b/>
          <w:color w:val="000000" w:themeColor="text1"/>
          <w:sz w:val="24"/>
          <w:szCs w:val="24"/>
          <w:lang w:val="ru-RU" w:eastAsia="uk-UA"/>
        </w:rPr>
        <w:t>(02022)</w:t>
      </w:r>
    </w:p>
    <w:p w:rsidR="00E51F5F" w:rsidRPr="00F46613" w:rsidRDefault="00E51F5F"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F46613" w:rsidRDefault="00E51F5F"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ВИДАЧА ДОВІДКИ ПРО ЧЛЕНСТВО В ОСОБИСТОМУ СЕЛЯНСЬКОМУ ГОСПОДАРСТВІ</w:t>
      </w:r>
    </w:p>
    <w:p w:rsidR="00E51F5F" w:rsidRDefault="00E51F5F" w:rsidP="00E51F5F">
      <w:pPr>
        <w:tabs>
          <w:tab w:val="left" w:pos="3969"/>
        </w:tabs>
        <w:jc w:val="center"/>
        <w:rPr>
          <w:b/>
          <w:color w:val="000000" w:themeColor="text1"/>
          <w:sz w:val="24"/>
          <w:szCs w:val="24"/>
          <w:lang w:eastAsia="uk-UA"/>
        </w:rPr>
      </w:pPr>
    </w:p>
    <w:tbl>
      <w:tblPr>
        <w:tblW w:w="9639" w:type="dxa"/>
        <w:tblInd w:w="392" w:type="dxa"/>
        <w:tblLook w:val="04A0"/>
      </w:tblPr>
      <w:tblGrid>
        <w:gridCol w:w="721"/>
        <w:gridCol w:w="3345"/>
        <w:gridCol w:w="5573"/>
      </w:tblGrid>
      <w:tr w:rsidR="00E51F5F" w:rsidRPr="00764D5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26.</w:t>
            </w:r>
          </w:p>
        </w:tc>
      </w:tr>
      <w:tr w:rsidR="00E51F5F" w:rsidRPr="006E653D" w:rsidTr="004C6A38">
        <w:trPr>
          <w:trHeight w:val="795"/>
        </w:trPr>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4C6A38">
        <w:trPr>
          <w:trHeight w:val="795"/>
        </w:trPr>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985E2A"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r w:rsidR="004C6A38">
              <w:t>,</w:t>
            </w:r>
          </w:p>
          <w:p w:rsidR="00E51F5F" w:rsidRPr="006E653D" w:rsidRDefault="00985E2A"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4C6A38">
        <w:trPr>
          <w:trHeight w:val="795"/>
        </w:trPr>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с. Бужани, вул. Центральна, 47а.</w:t>
            </w: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985E2A"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4C6A38">
              <w:t>,</w:t>
            </w:r>
          </w:p>
          <w:p w:rsidR="00E51F5F" w:rsidRPr="006E653D" w:rsidRDefault="00985E2A"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4C6A38">
        <w:trPr>
          <w:trHeight w:val="720"/>
        </w:trPr>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Закон України «Про зайнятість населення»;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 України «Про особисте селянське господарство».</w:t>
            </w:r>
          </w:p>
        </w:tc>
      </w:tr>
      <w:tr w:rsidR="00E51F5F" w:rsidRPr="006E653D" w:rsidTr="004C6A38">
        <w:trPr>
          <w:trHeight w:val="720"/>
        </w:trPr>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shd w:val="clear" w:color="auto" w:fill="FFFFFF"/>
              <w:ind w:left="-2" w:right="115"/>
              <w:jc w:val="left"/>
              <w:rPr>
                <w:noProof/>
                <w:color w:val="000000" w:themeColor="text1"/>
                <w:sz w:val="24"/>
                <w:szCs w:val="24"/>
              </w:rPr>
            </w:pPr>
            <w:r>
              <w:rPr>
                <w:noProof/>
                <w:color w:val="000000" w:themeColor="text1"/>
                <w:sz w:val="24"/>
                <w:szCs w:val="24"/>
              </w:rPr>
              <w:t>-</w:t>
            </w:r>
          </w:p>
        </w:tc>
      </w:tr>
      <w:tr w:rsidR="00E51F5F" w:rsidRPr="006E653D" w:rsidTr="004C6A38">
        <w:trPr>
          <w:trHeight w:val="720"/>
        </w:trPr>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pStyle w:val="a3"/>
              <w:rPr>
                <w:noProof/>
                <w:color w:val="000000" w:themeColor="text1"/>
                <w:lang w:eastAsia="en-US"/>
              </w:rPr>
            </w:pPr>
            <w:r>
              <w:rPr>
                <w:noProof/>
                <w:color w:val="000000" w:themeColor="text1"/>
              </w:rPr>
              <w:t>Наказ ЦОВВ від 14.04.2017</w:t>
            </w:r>
            <w:r w:rsidRPr="006E653D">
              <w:rPr>
                <w:noProof/>
                <w:color w:val="000000" w:themeColor="text1"/>
              </w:rPr>
              <w:t xml:space="preserve"> № </w:t>
            </w:r>
            <w:r>
              <w:rPr>
                <w:noProof/>
                <w:color w:val="000000" w:themeColor="text1"/>
              </w:rPr>
              <w:t>72</w:t>
            </w:r>
            <w:r w:rsidRPr="006E653D">
              <w:rPr>
                <w:noProof/>
                <w:color w:val="000000" w:themeColor="text1"/>
              </w:rPr>
              <w:t xml:space="preserve"> «Про затвердження Порядку обліку особистих сел</w:t>
            </w:r>
            <w:r>
              <w:rPr>
                <w:noProof/>
                <w:color w:val="000000" w:themeColor="text1"/>
              </w:rPr>
              <w:t xml:space="preserve">янських господарств сільськими, </w:t>
            </w:r>
            <w:r w:rsidRPr="006E653D">
              <w:rPr>
                <w:noProof/>
                <w:color w:val="000000" w:themeColor="text1"/>
              </w:rPr>
              <w:t>селищними та міськими радами».</w:t>
            </w:r>
          </w:p>
        </w:tc>
      </w:tr>
      <w:tr w:rsidR="00E51F5F" w:rsidRPr="006E653D" w:rsidTr="004C6A38">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65003" w:rsidRDefault="00865003" w:rsidP="00865003">
            <w:pPr>
              <w:ind w:left="33"/>
              <w:jc w:val="left"/>
              <w:rPr>
                <w:noProof/>
                <w:color w:val="000000" w:themeColor="text1"/>
                <w:sz w:val="24"/>
                <w:szCs w:val="24"/>
              </w:rPr>
            </w:pPr>
            <w:r w:rsidRPr="00865003">
              <w:rPr>
                <w:color w:val="212529"/>
                <w:sz w:val="24"/>
                <w:szCs w:val="24"/>
                <w:shd w:val="clear" w:color="auto" w:fill="FFFFFF"/>
              </w:rPr>
              <w:t xml:space="preserve">З метою ведення обліку особистих селянських господарств громадянин підтверджує власне волевиявлення вести або припинити ведення </w:t>
            </w:r>
            <w:r w:rsidRPr="00865003">
              <w:rPr>
                <w:color w:val="212529"/>
                <w:sz w:val="24"/>
                <w:szCs w:val="24"/>
                <w:shd w:val="clear" w:color="auto" w:fill="FFFFFF"/>
              </w:rPr>
              <w:lastRenderedPageBreak/>
              <w:t>особистого селянського господарства шляхом надання уповноваженій особі сільської, селищної, міської ради відповідної письмової заяви. Дані до неї вносяться на основі усного повідомлення чи письмової заяви громадянина на його вибір.</w:t>
            </w: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65003" w:rsidRPr="00865003" w:rsidRDefault="00865003" w:rsidP="00865003">
            <w:pPr>
              <w:shd w:val="clear" w:color="auto" w:fill="FFFFFF"/>
              <w:jc w:val="left"/>
              <w:rPr>
                <w:color w:val="212529"/>
                <w:sz w:val="24"/>
                <w:szCs w:val="24"/>
                <w:lang w:eastAsia="uk-UA"/>
              </w:rPr>
            </w:pPr>
            <w:bookmarkStart w:id="0" w:name="n77"/>
            <w:bookmarkStart w:id="1" w:name="n33"/>
            <w:bookmarkStart w:id="2" w:name="n59"/>
            <w:bookmarkStart w:id="3" w:name="n39"/>
            <w:bookmarkStart w:id="4" w:name="n27"/>
            <w:bookmarkEnd w:id="0"/>
            <w:bookmarkEnd w:id="1"/>
            <w:bookmarkEnd w:id="2"/>
            <w:bookmarkEnd w:id="3"/>
            <w:bookmarkEnd w:id="4"/>
            <w:r w:rsidRPr="00865003">
              <w:rPr>
                <w:color w:val="212529"/>
                <w:sz w:val="24"/>
                <w:szCs w:val="24"/>
                <w:lang w:eastAsia="uk-UA"/>
              </w:rPr>
              <w:t>1.</w:t>
            </w:r>
            <w:r>
              <w:rPr>
                <w:color w:val="212529"/>
                <w:sz w:val="24"/>
                <w:szCs w:val="24"/>
                <w:lang w:eastAsia="uk-UA"/>
              </w:rPr>
              <w:t xml:space="preserve"> </w:t>
            </w:r>
            <w:r w:rsidRPr="00865003">
              <w:rPr>
                <w:color w:val="212529"/>
                <w:sz w:val="24"/>
                <w:szCs w:val="24"/>
                <w:lang w:eastAsia="uk-UA"/>
              </w:rPr>
              <w:t>Заява про видачу довідки</w:t>
            </w:r>
            <w:r>
              <w:rPr>
                <w:color w:val="212529"/>
                <w:sz w:val="24"/>
                <w:szCs w:val="24"/>
                <w:lang w:eastAsia="uk-UA"/>
              </w:rPr>
              <w:t>;</w:t>
            </w:r>
          </w:p>
          <w:p w:rsidR="00865003" w:rsidRPr="00865003" w:rsidRDefault="00865003" w:rsidP="00865003">
            <w:pPr>
              <w:shd w:val="clear" w:color="auto" w:fill="FFFFFF"/>
              <w:jc w:val="left"/>
              <w:rPr>
                <w:color w:val="212529"/>
                <w:sz w:val="24"/>
                <w:szCs w:val="24"/>
                <w:lang w:eastAsia="uk-UA"/>
              </w:rPr>
            </w:pPr>
            <w:r>
              <w:rPr>
                <w:color w:val="212529"/>
                <w:sz w:val="24"/>
                <w:szCs w:val="24"/>
                <w:lang w:eastAsia="uk-UA"/>
              </w:rPr>
              <w:t xml:space="preserve">2. </w:t>
            </w:r>
            <w:r w:rsidRPr="00865003">
              <w:rPr>
                <w:color w:val="212529"/>
                <w:sz w:val="24"/>
                <w:szCs w:val="24"/>
                <w:lang w:eastAsia="uk-UA"/>
              </w:rPr>
              <w:t>Документи, які посвідчують особу для громадян та фізичних осіб – підприємців, уповноваженої особи (паспорт, ідентифікаційний код)</w:t>
            </w:r>
            <w:r>
              <w:rPr>
                <w:color w:val="212529"/>
                <w:sz w:val="24"/>
                <w:szCs w:val="24"/>
                <w:lang w:eastAsia="uk-UA"/>
              </w:rPr>
              <w:t>;</w:t>
            </w:r>
          </w:p>
          <w:p w:rsidR="00865003" w:rsidRPr="00865003" w:rsidRDefault="00865003" w:rsidP="00865003">
            <w:pPr>
              <w:shd w:val="clear" w:color="auto" w:fill="FFFFFF"/>
              <w:jc w:val="left"/>
              <w:rPr>
                <w:color w:val="212529"/>
                <w:sz w:val="24"/>
                <w:szCs w:val="24"/>
                <w:lang w:eastAsia="uk-UA"/>
              </w:rPr>
            </w:pPr>
            <w:r>
              <w:rPr>
                <w:color w:val="212529"/>
                <w:sz w:val="24"/>
                <w:szCs w:val="24"/>
                <w:lang w:eastAsia="uk-UA"/>
              </w:rPr>
              <w:t xml:space="preserve">3. </w:t>
            </w:r>
            <w:r w:rsidRPr="00865003">
              <w:rPr>
                <w:color w:val="212529"/>
                <w:sz w:val="24"/>
                <w:szCs w:val="24"/>
                <w:lang w:eastAsia="uk-UA"/>
              </w:rPr>
              <w:t>Документ, що підтверджує розмір земельної ділянки (при перереєстрації земельної ділянки в ході прийняття спадщини або купівлі-продажу)</w:t>
            </w:r>
            <w:r>
              <w:rPr>
                <w:color w:val="212529"/>
                <w:sz w:val="24"/>
                <w:szCs w:val="24"/>
                <w:lang w:eastAsia="uk-UA"/>
              </w:rPr>
              <w:t>.</w:t>
            </w:r>
          </w:p>
          <w:p w:rsidR="00E51F5F" w:rsidRPr="006E653D" w:rsidRDefault="00E51F5F" w:rsidP="0021229A">
            <w:pPr>
              <w:pStyle w:val="rvps2"/>
              <w:shd w:val="clear" w:color="auto" w:fill="FFFFFF"/>
              <w:spacing w:after="0"/>
              <w:rPr>
                <w:noProof/>
                <w:color w:val="000000" w:themeColor="text1"/>
                <w:lang w:val="uk-UA" w:eastAsia="ru-RU"/>
              </w:rPr>
            </w:pP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11</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72822" w:rsidRDefault="00865003" w:rsidP="0021229A">
            <w:pPr>
              <w:pStyle w:val="HTML0"/>
              <w:shd w:val="clear" w:color="auto" w:fill="FFFFFF"/>
              <w:textAlignment w:val="baseline"/>
              <w:rPr>
                <w:rFonts w:ascii="Times New Roman" w:hAnsi="Times New Roman" w:cs="Times New Roman"/>
                <w:noProof/>
                <w:color w:val="000000" w:themeColor="text1"/>
                <w:lang w:val="uk-UA" w:eastAsia="uk-UA"/>
              </w:rPr>
            </w:pPr>
            <w:bookmarkStart w:id="5" w:name="n472"/>
            <w:bookmarkStart w:id="6" w:name="n466"/>
            <w:bookmarkStart w:id="7" w:name="_GoBack"/>
            <w:bookmarkEnd w:id="5"/>
            <w:bookmarkEnd w:id="6"/>
            <w:r w:rsidRPr="00872822">
              <w:rPr>
                <w:rFonts w:ascii="Times New Roman" w:hAnsi="Times New Roman" w:cs="Times New Roman"/>
                <w:noProof/>
                <w:color w:val="212529"/>
                <w:shd w:val="clear" w:color="auto" w:fill="FFFFFF"/>
                <w:lang w:val="uk-UA"/>
              </w:rPr>
              <w:t>Заявником особисто або через законного представника, шляхом відправлення документів поштою (рекомендованим листом).</w:t>
            </w:r>
            <w:bookmarkEnd w:id="7"/>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Адміністративна послуга безоплатна.</w:t>
            </w: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865003"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rPr>
                <w:noProof/>
                <w:color w:val="000000" w:themeColor="text1"/>
              </w:rPr>
              <w:t>5</w:t>
            </w:r>
            <w:r w:rsidR="00E51F5F" w:rsidRPr="006E653D">
              <w:rPr>
                <w:noProof/>
                <w:color w:val="000000" w:themeColor="text1"/>
              </w:rPr>
              <w:t xml:space="preserve"> робочих  днів.</w:t>
            </w: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65003" w:rsidRPr="00865003" w:rsidRDefault="00865003" w:rsidP="00865003">
            <w:pPr>
              <w:shd w:val="clear" w:color="auto" w:fill="FFFFFF"/>
              <w:jc w:val="left"/>
              <w:rPr>
                <w:color w:val="212529"/>
                <w:sz w:val="24"/>
                <w:szCs w:val="24"/>
                <w:lang w:eastAsia="uk-UA"/>
              </w:rPr>
            </w:pPr>
            <w:r w:rsidRPr="00865003">
              <w:rPr>
                <w:color w:val="212529"/>
                <w:sz w:val="24"/>
                <w:szCs w:val="24"/>
                <w:lang w:eastAsia="uk-UA"/>
              </w:rPr>
              <w:t>1.</w:t>
            </w:r>
            <w:r>
              <w:rPr>
                <w:color w:val="212529"/>
                <w:sz w:val="24"/>
                <w:szCs w:val="24"/>
                <w:lang w:eastAsia="uk-UA"/>
              </w:rPr>
              <w:t xml:space="preserve"> </w:t>
            </w:r>
            <w:r w:rsidRPr="00865003">
              <w:rPr>
                <w:color w:val="212529"/>
                <w:sz w:val="24"/>
                <w:szCs w:val="24"/>
                <w:lang w:eastAsia="uk-UA"/>
              </w:rPr>
              <w:t>Подання документів, що містять недостовірні відомості;</w:t>
            </w:r>
          </w:p>
          <w:p w:rsidR="00865003" w:rsidRPr="00865003" w:rsidRDefault="00865003" w:rsidP="00865003">
            <w:pPr>
              <w:shd w:val="clear" w:color="auto" w:fill="FFFFFF"/>
              <w:jc w:val="left"/>
              <w:rPr>
                <w:color w:val="212529"/>
                <w:sz w:val="24"/>
                <w:szCs w:val="24"/>
                <w:lang w:eastAsia="uk-UA"/>
              </w:rPr>
            </w:pPr>
            <w:r>
              <w:rPr>
                <w:color w:val="212529"/>
                <w:sz w:val="24"/>
                <w:szCs w:val="24"/>
                <w:lang w:eastAsia="uk-UA"/>
              </w:rPr>
              <w:t xml:space="preserve">2. </w:t>
            </w:r>
            <w:r w:rsidRPr="00865003">
              <w:rPr>
                <w:color w:val="212529"/>
                <w:sz w:val="24"/>
                <w:szCs w:val="24"/>
                <w:lang w:eastAsia="uk-UA"/>
              </w:rPr>
              <w:t>Неповний перелік документів.</w:t>
            </w:r>
          </w:p>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p>
        </w:tc>
      </w:tr>
      <w:tr w:rsidR="00E51F5F" w:rsidRPr="006E653D"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865003" w:rsidP="00865003">
            <w:pPr>
              <w:jc w:val="left"/>
              <w:rPr>
                <w:noProof/>
                <w:color w:val="000000" w:themeColor="text1"/>
                <w:sz w:val="24"/>
                <w:szCs w:val="24"/>
                <w:lang w:eastAsia="uk-UA"/>
              </w:rPr>
            </w:pPr>
            <w:r w:rsidRPr="00865003">
              <w:rPr>
                <w:noProof/>
                <w:color w:val="000000" w:themeColor="text1"/>
                <w:sz w:val="24"/>
                <w:szCs w:val="24"/>
                <w:lang w:eastAsia="uk-UA"/>
              </w:rPr>
              <w:t>1.</w:t>
            </w:r>
            <w:r>
              <w:rPr>
                <w:noProof/>
                <w:color w:val="000000" w:themeColor="text1"/>
                <w:sz w:val="24"/>
                <w:szCs w:val="24"/>
                <w:lang w:eastAsia="uk-UA"/>
              </w:rPr>
              <w:t xml:space="preserve"> </w:t>
            </w:r>
            <w:r w:rsidRPr="00865003">
              <w:rPr>
                <w:noProof/>
                <w:color w:val="000000" w:themeColor="text1"/>
                <w:sz w:val="24"/>
                <w:szCs w:val="24"/>
                <w:lang w:eastAsia="uk-UA"/>
              </w:rPr>
              <w:t>Видача довідки</w:t>
            </w:r>
            <w:r w:rsidR="00E51F5F" w:rsidRPr="00865003">
              <w:rPr>
                <w:noProof/>
                <w:color w:val="000000" w:themeColor="text1"/>
                <w:sz w:val="24"/>
                <w:szCs w:val="24"/>
                <w:lang w:eastAsia="uk-UA"/>
              </w:rPr>
              <w:t xml:space="preserve"> про членство в особистому селянському господарстві.</w:t>
            </w:r>
          </w:p>
          <w:p w:rsidR="00865003" w:rsidRPr="00865003" w:rsidRDefault="00865003" w:rsidP="00865003">
            <w:pPr>
              <w:jc w:val="left"/>
              <w:rPr>
                <w:noProof/>
                <w:color w:val="000000" w:themeColor="text1"/>
                <w:sz w:val="24"/>
                <w:szCs w:val="24"/>
                <w:highlight w:val="cyan"/>
                <w:lang w:eastAsia="uk-UA"/>
              </w:rPr>
            </w:pPr>
            <w:r>
              <w:rPr>
                <w:noProof/>
                <w:color w:val="000000" w:themeColor="text1"/>
                <w:sz w:val="24"/>
                <w:szCs w:val="24"/>
                <w:lang w:eastAsia="uk-UA"/>
              </w:rPr>
              <w:t xml:space="preserve">2. </w:t>
            </w:r>
            <w:r w:rsidRPr="00865003">
              <w:rPr>
                <w:color w:val="212529"/>
                <w:sz w:val="24"/>
                <w:szCs w:val="24"/>
                <w:shd w:val="clear" w:color="auto" w:fill="FFFFFF"/>
              </w:rPr>
              <w:t>Відмова у видачі довідки про членство в особистому селянському господарстві</w:t>
            </w:r>
            <w:r>
              <w:rPr>
                <w:color w:val="212529"/>
                <w:sz w:val="24"/>
                <w:szCs w:val="24"/>
                <w:shd w:val="clear" w:color="auto" w:fill="FFFFFF"/>
              </w:rPr>
              <w:t>.</w:t>
            </w:r>
          </w:p>
          <w:p w:rsidR="00E51F5F" w:rsidRPr="006E653D" w:rsidRDefault="00E51F5F" w:rsidP="0021229A">
            <w:pPr>
              <w:pStyle w:val="HTML0"/>
              <w:shd w:val="clear" w:color="auto" w:fill="FFFFFF"/>
              <w:textAlignment w:val="baseline"/>
              <w:rPr>
                <w:rFonts w:ascii="Times New Roman" w:hAnsi="Times New Roman" w:cs="Times New Roman"/>
                <w:noProof/>
                <w:color w:val="000000" w:themeColor="text1"/>
                <w:lang w:val="uk-UA" w:eastAsia="uk-UA"/>
              </w:rPr>
            </w:pPr>
          </w:p>
        </w:tc>
      </w:tr>
      <w:tr w:rsidR="00E51F5F" w:rsidRPr="00865003" w:rsidTr="004C6A38">
        <w:tc>
          <w:tcPr>
            <w:tcW w:w="7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3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65003" w:rsidRDefault="0086500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color w:val="212529"/>
                <w:sz w:val="24"/>
                <w:szCs w:val="24"/>
                <w:shd w:val="clear" w:color="auto" w:fill="FFFFFF"/>
              </w:rPr>
              <w:t>Заявником особисто або через законного представника, поштовим відправленням на вказану при поданні заяви адресу (рекомендованим листом).</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4C6A38">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C00"/>
    <w:rsid w:val="00272C00"/>
    <w:rsid w:val="004614C8"/>
    <w:rsid w:val="004C6A38"/>
    <w:rsid w:val="00865003"/>
    <w:rsid w:val="00872822"/>
    <w:rsid w:val="00985E2A"/>
    <w:rsid w:val="00E51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s>
</file>

<file path=word/webSettings.xml><?xml version="1.0" encoding="utf-8"?>
<w:webSettings xmlns:r="http://schemas.openxmlformats.org/officeDocument/2006/relationships" xmlns:w="http://schemas.openxmlformats.org/wordprocessingml/2006/main">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508</Words>
  <Characters>2900</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2025-01-28T06:36:00Z</cp:lastPrinted>
  <dcterms:created xsi:type="dcterms:W3CDTF">2025-01-07T11:53:00Z</dcterms:created>
  <dcterms:modified xsi:type="dcterms:W3CDTF">2025-01-28T06:36:00Z</dcterms:modified>
</cp:coreProperties>
</file>