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F1" w:rsidRDefault="00DF7CF1" w:rsidP="00CC36C2">
      <w:pPr>
        <w:keepNext/>
        <w:keepLines/>
        <w:suppressAutoHyphens w:val="0"/>
        <w:spacing w:line="360" w:lineRule="auto"/>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ЗАТВЕРДЖЕНО</w:t>
      </w:r>
    </w:p>
    <w:p w:rsidR="00DF7CF1" w:rsidRDefault="00DF7CF1" w:rsidP="00CC36C2">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DF7CF1" w:rsidRDefault="00DF7CF1" w:rsidP="00CC36C2">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DF7CF1" w:rsidRDefault="00DF7CF1" w:rsidP="00CC36C2">
      <w:pPr>
        <w:keepNext/>
        <w:keepLines/>
        <w:suppressAutoHyphens w:val="0"/>
        <w:ind w:left="221"/>
        <w:jc w:val="center"/>
        <w:outlineLvl w:val="1"/>
        <w:rPr>
          <w:bCs/>
          <w:sz w:val="28"/>
          <w:szCs w:val="28"/>
          <w:shd w:val="clear" w:color="auto" w:fill="FFFFFF"/>
          <w:lang w:val="uk-UA" w:eastAsia="ru-RU"/>
        </w:rPr>
      </w:pPr>
    </w:p>
    <w:p w:rsidR="00DF7CF1" w:rsidRDefault="00DF7CF1" w:rsidP="00CC36C2">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10 вересня 2021 року №103</w:t>
      </w:r>
    </w:p>
    <w:p w:rsidR="00DF7CF1" w:rsidRDefault="00DF7CF1" w:rsidP="00DA0073">
      <w:pPr>
        <w:keepNext/>
        <w:keepLines/>
        <w:suppressAutoHyphens w:val="0"/>
        <w:ind w:left="221"/>
        <w:jc w:val="center"/>
        <w:outlineLvl w:val="1"/>
        <w:rPr>
          <w:b/>
          <w:bCs/>
          <w:sz w:val="28"/>
          <w:szCs w:val="28"/>
          <w:shd w:val="clear" w:color="auto" w:fill="FFFFFF"/>
          <w:lang w:val="uk-UA" w:eastAsia="ru-RU"/>
        </w:rPr>
      </w:pPr>
    </w:p>
    <w:p w:rsidR="00DF7CF1" w:rsidRDefault="00DF7CF1" w:rsidP="00DA0073">
      <w:pPr>
        <w:keepNext/>
        <w:keepLines/>
        <w:suppressAutoHyphens w:val="0"/>
        <w:ind w:left="221"/>
        <w:jc w:val="center"/>
        <w:outlineLvl w:val="1"/>
        <w:rPr>
          <w:b/>
          <w:bCs/>
          <w:sz w:val="28"/>
          <w:szCs w:val="28"/>
          <w:shd w:val="clear" w:color="auto" w:fill="FFFFFF"/>
          <w:lang w:val="uk-UA" w:eastAsia="ru-RU"/>
        </w:rPr>
      </w:pPr>
    </w:p>
    <w:p w:rsidR="00DF7CF1" w:rsidRPr="003A07EB" w:rsidRDefault="00DF7CF1" w:rsidP="00DA0073">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DF7CF1" w:rsidRPr="003A07EB" w:rsidRDefault="00DF7CF1" w:rsidP="00DA0073">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DF7CF1" w:rsidRPr="00C27B7B" w:rsidRDefault="00DF7CF1" w:rsidP="00DA0073">
      <w:pPr>
        <w:keepNext/>
        <w:keepLines/>
        <w:suppressAutoHyphens w:val="0"/>
        <w:ind w:left="221"/>
        <w:jc w:val="center"/>
        <w:outlineLvl w:val="2"/>
        <w:rPr>
          <w:b/>
          <w:i/>
          <w:sz w:val="16"/>
          <w:szCs w:val="16"/>
          <w:u w:val="single"/>
          <w:shd w:val="clear" w:color="auto" w:fill="FFFFFF"/>
          <w:lang w:val="uk-UA" w:eastAsia="ru-RU"/>
        </w:rPr>
      </w:pPr>
    </w:p>
    <w:p w:rsidR="00DF7CF1" w:rsidRDefault="00DF7CF1" w:rsidP="00DA0073">
      <w:pPr>
        <w:suppressAutoHyphens w:val="0"/>
        <w:jc w:val="center"/>
        <w:rPr>
          <w:b/>
          <w:sz w:val="28"/>
          <w:szCs w:val="28"/>
          <w:lang w:val="uk-UA"/>
        </w:rPr>
      </w:pPr>
      <w:r w:rsidRPr="007B7103">
        <w:rPr>
          <w:b/>
          <w:sz w:val="28"/>
          <w:szCs w:val="28"/>
        </w:rPr>
        <w:t>Взяття на облік безхазяйного нерухомого майна</w:t>
      </w:r>
    </w:p>
    <w:p w:rsidR="00DF7CF1" w:rsidRPr="00164DD6" w:rsidRDefault="00DF7CF1" w:rsidP="00DA0073">
      <w:pPr>
        <w:suppressAutoHyphens w:val="0"/>
        <w:jc w:val="center"/>
        <w:rPr>
          <w:b/>
          <w:i/>
          <w:sz w:val="28"/>
          <w:szCs w:val="28"/>
          <w:u w:val="single"/>
          <w:lang w:val="uk-UA" w:eastAsia="ru-RU"/>
        </w:rPr>
      </w:pPr>
      <w:r>
        <w:rPr>
          <w:b/>
          <w:sz w:val="28"/>
          <w:szCs w:val="28"/>
          <w:lang w:val="uk-UA"/>
        </w:rPr>
        <w:t>01-06</w:t>
      </w:r>
    </w:p>
    <w:p w:rsidR="00DF7CF1" w:rsidRPr="00C27B7B" w:rsidRDefault="00DF7CF1" w:rsidP="00DA0073">
      <w:pPr>
        <w:suppressAutoHyphens w:val="0"/>
        <w:jc w:val="center"/>
        <w:rPr>
          <w:b/>
          <w:lang w:val="uk-UA" w:eastAsia="ru-RU"/>
        </w:rPr>
      </w:pPr>
    </w:p>
    <w:tbl>
      <w:tblPr>
        <w:tblW w:w="93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44"/>
        <w:gridCol w:w="2552"/>
        <w:gridCol w:w="850"/>
        <w:gridCol w:w="1652"/>
      </w:tblGrid>
      <w:tr w:rsidR="00DF7CF1" w:rsidRPr="00C27B7B" w:rsidTr="00DA0073">
        <w:tc>
          <w:tcPr>
            <w:tcW w:w="708" w:type="dxa"/>
          </w:tcPr>
          <w:p w:rsidR="00DF7CF1" w:rsidRPr="00C27B7B" w:rsidRDefault="00DF7CF1" w:rsidP="00600EFE">
            <w:pPr>
              <w:suppressAutoHyphens w:val="0"/>
              <w:jc w:val="center"/>
              <w:rPr>
                <w:b/>
                <w:lang w:val="uk-UA" w:eastAsia="ru-RU"/>
              </w:rPr>
            </w:pPr>
            <w:r w:rsidRPr="00C27B7B">
              <w:rPr>
                <w:b/>
                <w:lang w:val="uk-UA" w:eastAsia="ru-RU"/>
              </w:rPr>
              <w:t>№ п/п</w:t>
            </w:r>
          </w:p>
        </w:tc>
        <w:tc>
          <w:tcPr>
            <w:tcW w:w="3544" w:type="dxa"/>
          </w:tcPr>
          <w:p w:rsidR="00DF7CF1" w:rsidRPr="00C27B7B" w:rsidRDefault="00DF7CF1" w:rsidP="00600EFE">
            <w:pPr>
              <w:suppressAutoHyphens w:val="0"/>
              <w:jc w:val="center"/>
              <w:rPr>
                <w:i/>
                <w:lang w:val="uk-UA" w:eastAsia="ru-RU"/>
              </w:rPr>
            </w:pPr>
            <w:r w:rsidRPr="00C27B7B">
              <w:rPr>
                <w:i/>
                <w:lang w:val="uk-UA" w:eastAsia="ru-RU"/>
              </w:rPr>
              <w:t>Етапи послуги</w:t>
            </w:r>
          </w:p>
        </w:tc>
        <w:tc>
          <w:tcPr>
            <w:tcW w:w="2552" w:type="dxa"/>
          </w:tcPr>
          <w:p w:rsidR="00DF7CF1" w:rsidRPr="00C27B7B" w:rsidRDefault="00DF7CF1" w:rsidP="00600EFE">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850" w:type="dxa"/>
          </w:tcPr>
          <w:p w:rsidR="00DF7CF1" w:rsidRPr="00C27B7B" w:rsidRDefault="00DF7CF1" w:rsidP="00600EFE">
            <w:pPr>
              <w:suppressAutoHyphens w:val="0"/>
              <w:jc w:val="center"/>
              <w:rPr>
                <w:i/>
                <w:lang w:val="uk-UA" w:eastAsia="ru-RU"/>
              </w:rPr>
            </w:pPr>
            <w:r w:rsidRPr="00C27B7B">
              <w:rPr>
                <w:i/>
                <w:lang w:val="uk-UA" w:eastAsia="ru-RU"/>
              </w:rPr>
              <w:t>Дія (В, У, П, З)</w:t>
            </w:r>
          </w:p>
        </w:tc>
        <w:tc>
          <w:tcPr>
            <w:tcW w:w="1652" w:type="dxa"/>
          </w:tcPr>
          <w:p w:rsidR="00DF7CF1" w:rsidRPr="00C27B7B" w:rsidRDefault="00DF7CF1" w:rsidP="00600EFE">
            <w:pPr>
              <w:suppressAutoHyphens w:val="0"/>
              <w:jc w:val="center"/>
              <w:rPr>
                <w:i/>
                <w:lang w:val="uk-UA" w:eastAsia="ru-RU"/>
              </w:rPr>
            </w:pPr>
            <w:r w:rsidRPr="00C27B7B">
              <w:rPr>
                <w:i/>
                <w:lang w:val="uk-UA" w:eastAsia="ru-RU"/>
              </w:rPr>
              <w:t>Термін виконання (днів)</w:t>
            </w:r>
          </w:p>
        </w:tc>
      </w:tr>
      <w:tr w:rsidR="00DF7CF1" w:rsidRPr="00C27B7B" w:rsidTr="00DA0073">
        <w:tc>
          <w:tcPr>
            <w:tcW w:w="708" w:type="dxa"/>
          </w:tcPr>
          <w:p w:rsidR="00DF7CF1" w:rsidRPr="00C27B7B" w:rsidRDefault="00DF7CF1" w:rsidP="00600EFE">
            <w:pPr>
              <w:suppressAutoHyphens w:val="0"/>
              <w:jc w:val="center"/>
              <w:rPr>
                <w:b/>
                <w:i/>
                <w:sz w:val="20"/>
                <w:szCs w:val="20"/>
                <w:lang w:val="uk-UA" w:eastAsia="ru-RU"/>
              </w:rPr>
            </w:pPr>
            <w:r w:rsidRPr="00C27B7B">
              <w:rPr>
                <w:b/>
                <w:i/>
                <w:sz w:val="20"/>
                <w:szCs w:val="20"/>
                <w:lang w:val="uk-UA" w:eastAsia="ru-RU"/>
              </w:rPr>
              <w:t>1</w:t>
            </w:r>
          </w:p>
        </w:tc>
        <w:tc>
          <w:tcPr>
            <w:tcW w:w="3544" w:type="dxa"/>
          </w:tcPr>
          <w:p w:rsidR="00DF7CF1" w:rsidRPr="00C27B7B" w:rsidRDefault="00DF7CF1" w:rsidP="00600EFE">
            <w:pPr>
              <w:suppressAutoHyphens w:val="0"/>
              <w:jc w:val="center"/>
              <w:rPr>
                <w:i/>
                <w:lang w:val="uk-UA" w:eastAsia="ru-RU"/>
              </w:rPr>
            </w:pPr>
            <w:r w:rsidRPr="00C27B7B">
              <w:rPr>
                <w:i/>
                <w:lang w:val="uk-UA" w:eastAsia="ru-RU"/>
              </w:rPr>
              <w:t>2</w:t>
            </w:r>
          </w:p>
        </w:tc>
        <w:tc>
          <w:tcPr>
            <w:tcW w:w="2552" w:type="dxa"/>
          </w:tcPr>
          <w:p w:rsidR="00DF7CF1" w:rsidRPr="00C27B7B" w:rsidRDefault="00DF7CF1" w:rsidP="00600EFE">
            <w:pPr>
              <w:suppressAutoHyphens w:val="0"/>
              <w:jc w:val="center"/>
              <w:rPr>
                <w:i/>
                <w:lang w:val="uk-UA" w:eastAsia="ru-RU"/>
              </w:rPr>
            </w:pPr>
            <w:r w:rsidRPr="00C27B7B">
              <w:rPr>
                <w:i/>
                <w:lang w:val="uk-UA" w:eastAsia="ru-RU"/>
              </w:rPr>
              <w:t>3</w:t>
            </w:r>
          </w:p>
        </w:tc>
        <w:tc>
          <w:tcPr>
            <w:tcW w:w="850" w:type="dxa"/>
          </w:tcPr>
          <w:p w:rsidR="00DF7CF1" w:rsidRPr="00C27B7B" w:rsidRDefault="00DF7CF1" w:rsidP="00600EFE">
            <w:pPr>
              <w:suppressAutoHyphens w:val="0"/>
              <w:jc w:val="center"/>
              <w:rPr>
                <w:i/>
                <w:lang w:val="uk-UA" w:eastAsia="ru-RU"/>
              </w:rPr>
            </w:pPr>
            <w:r w:rsidRPr="00C27B7B">
              <w:rPr>
                <w:i/>
                <w:lang w:val="uk-UA" w:eastAsia="ru-RU"/>
              </w:rPr>
              <w:t>4</w:t>
            </w:r>
          </w:p>
        </w:tc>
        <w:tc>
          <w:tcPr>
            <w:tcW w:w="1652" w:type="dxa"/>
          </w:tcPr>
          <w:p w:rsidR="00DF7CF1" w:rsidRPr="00C27B7B" w:rsidRDefault="00DF7CF1" w:rsidP="00600EFE">
            <w:pPr>
              <w:suppressAutoHyphens w:val="0"/>
              <w:jc w:val="center"/>
              <w:rPr>
                <w:i/>
                <w:lang w:val="uk-UA" w:eastAsia="ru-RU"/>
              </w:rPr>
            </w:pPr>
            <w:r w:rsidRPr="00C27B7B">
              <w:rPr>
                <w:i/>
                <w:lang w:val="uk-UA" w:eastAsia="ru-RU"/>
              </w:rPr>
              <w:t>5</w:t>
            </w:r>
          </w:p>
        </w:tc>
      </w:tr>
      <w:tr w:rsidR="00DF7CF1" w:rsidRPr="00C27B7B" w:rsidTr="00DA0073">
        <w:tc>
          <w:tcPr>
            <w:tcW w:w="708" w:type="dxa"/>
          </w:tcPr>
          <w:p w:rsidR="00DF7CF1" w:rsidRPr="00C27B7B" w:rsidRDefault="00DF7CF1" w:rsidP="00600EFE">
            <w:pPr>
              <w:suppressAutoHyphens w:val="0"/>
              <w:jc w:val="center"/>
              <w:rPr>
                <w:b/>
                <w:i/>
                <w:lang w:val="uk-UA" w:eastAsia="ru-RU"/>
              </w:rPr>
            </w:pPr>
            <w:r w:rsidRPr="00C27B7B">
              <w:rPr>
                <w:b/>
                <w:i/>
                <w:lang w:val="uk-UA" w:eastAsia="ru-RU"/>
              </w:rPr>
              <w:t>1</w:t>
            </w:r>
            <w:r>
              <w:rPr>
                <w:b/>
                <w:i/>
                <w:lang w:val="uk-UA" w:eastAsia="ru-RU"/>
              </w:rPr>
              <w:t>.</w:t>
            </w:r>
          </w:p>
        </w:tc>
        <w:tc>
          <w:tcPr>
            <w:tcW w:w="3544" w:type="dxa"/>
          </w:tcPr>
          <w:p w:rsidR="00DF7CF1" w:rsidRPr="00C27B7B" w:rsidRDefault="00DF7CF1" w:rsidP="00600EFE">
            <w:pPr>
              <w:suppressAutoHyphens w:val="0"/>
              <w:rPr>
                <w:color w:val="800000"/>
                <w:lang w:val="uk-UA" w:eastAsia="ru-RU"/>
              </w:rPr>
            </w:pPr>
            <w:r>
              <w:t>Прийом документів: формування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552" w:type="dxa"/>
          </w:tcPr>
          <w:p w:rsidR="00DF7CF1" w:rsidRPr="00C27B7B" w:rsidRDefault="00DF7CF1" w:rsidP="00600EFE">
            <w:pPr>
              <w:suppressAutoHyphens w:val="0"/>
              <w:jc w:val="center"/>
              <w:rPr>
                <w:lang w:val="uk-UA" w:eastAsia="ru-RU"/>
              </w:rPr>
            </w:pPr>
            <w:r>
              <w:rPr>
                <w:lang w:val="uk-UA" w:eastAsia="ru-RU"/>
              </w:rPr>
              <w:t>Державний реєстратор прав на нерухоме майно</w:t>
            </w:r>
          </w:p>
        </w:tc>
        <w:tc>
          <w:tcPr>
            <w:tcW w:w="850" w:type="dxa"/>
          </w:tcPr>
          <w:p w:rsidR="00DF7CF1" w:rsidRPr="00C27B7B" w:rsidRDefault="00DF7CF1" w:rsidP="00600EFE">
            <w:pPr>
              <w:suppressAutoHyphens w:val="0"/>
              <w:jc w:val="center"/>
              <w:rPr>
                <w:lang w:val="uk-UA" w:eastAsia="ru-RU"/>
              </w:rPr>
            </w:pPr>
            <w:r w:rsidRPr="00C27B7B">
              <w:rPr>
                <w:lang w:val="uk-UA" w:eastAsia="ru-RU"/>
              </w:rPr>
              <w:t>В</w:t>
            </w:r>
          </w:p>
        </w:tc>
        <w:tc>
          <w:tcPr>
            <w:tcW w:w="1652" w:type="dxa"/>
          </w:tcPr>
          <w:p w:rsidR="00DF7CF1" w:rsidRPr="00C27B7B" w:rsidRDefault="00DF7CF1" w:rsidP="00600EFE">
            <w:pPr>
              <w:suppressAutoHyphens w:val="0"/>
              <w:jc w:val="center"/>
              <w:rPr>
                <w:lang w:val="uk-UA" w:eastAsia="ru-RU"/>
              </w:rPr>
            </w:pPr>
            <w:r w:rsidRPr="00C27B7B">
              <w:rPr>
                <w:lang w:val="uk-UA" w:eastAsia="ru-RU"/>
              </w:rPr>
              <w:t xml:space="preserve">У </w:t>
            </w:r>
            <w:r>
              <w:rPr>
                <w:lang w:val="uk-UA" w:eastAsia="ru-RU"/>
              </w:rPr>
              <w:t>момент</w:t>
            </w:r>
            <w:r w:rsidRPr="00C27B7B">
              <w:rPr>
                <w:lang w:val="uk-UA" w:eastAsia="ru-RU"/>
              </w:rPr>
              <w:t xml:space="preserve"> звернення</w:t>
            </w:r>
          </w:p>
        </w:tc>
      </w:tr>
      <w:tr w:rsidR="00DF7CF1" w:rsidRPr="00C27B7B" w:rsidTr="00DA0073">
        <w:tc>
          <w:tcPr>
            <w:tcW w:w="708" w:type="dxa"/>
          </w:tcPr>
          <w:p w:rsidR="00DF7CF1" w:rsidRPr="00C27B7B" w:rsidRDefault="00DF7CF1" w:rsidP="00600EFE">
            <w:pPr>
              <w:suppressAutoHyphens w:val="0"/>
              <w:jc w:val="center"/>
              <w:rPr>
                <w:b/>
                <w:i/>
                <w:lang w:val="uk-UA" w:eastAsia="ru-RU"/>
              </w:rPr>
            </w:pPr>
            <w:r>
              <w:rPr>
                <w:b/>
                <w:i/>
                <w:lang w:val="uk-UA" w:eastAsia="ru-RU"/>
              </w:rPr>
              <w:t>2.</w:t>
            </w:r>
          </w:p>
        </w:tc>
        <w:tc>
          <w:tcPr>
            <w:tcW w:w="3544" w:type="dxa"/>
          </w:tcPr>
          <w:p w:rsidR="00DF7CF1" w:rsidRPr="00C27B7B" w:rsidRDefault="00DF7CF1" w:rsidP="00600EFE">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552" w:type="dxa"/>
            <w:vMerge w:val="restart"/>
          </w:tcPr>
          <w:p w:rsidR="00DF7CF1" w:rsidRDefault="00DF7CF1" w:rsidP="00600EFE">
            <w:pPr>
              <w:rPr>
                <w:lang w:val="uk-UA" w:eastAsia="ru-RU"/>
              </w:rPr>
            </w:pPr>
          </w:p>
          <w:p w:rsidR="00DF7CF1" w:rsidRPr="00221F72" w:rsidRDefault="00DF7CF1" w:rsidP="00600EFE"/>
          <w:p w:rsidR="00DF7CF1" w:rsidRDefault="00DF7CF1" w:rsidP="00600EFE">
            <w:pPr>
              <w:rPr>
                <w:lang w:val="uk-UA" w:eastAsia="ru-RU"/>
              </w:rPr>
            </w:pPr>
          </w:p>
          <w:p w:rsidR="00DF7CF1" w:rsidRDefault="00DF7CF1" w:rsidP="00600EFE">
            <w:pPr>
              <w:rPr>
                <w:lang w:val="uk-UA" w:eastAsia="ru-RU"/>
              </w:rPr>
            </w:pPr>
          </w:p>
          <w:p w:rsidR="00DF7CF1" w:rsidRDefault="00DF7CF1" w:rsidP="00600EFE">
            <w:pPr>
              <w:rPr>
                <w:lang w:val="uk-UA" w:eastAsia="ru-RU"/>
              </w:rPr>
            </w:pPr>
          </w:p>
          <w:p w:rsidR="00DF7CF1" w:rsidRDefault="00DF7CF1" w:rsidP="00600EFE">
            <w:pPr>
              <w:rPr>
                <w:lang w:val="uk-UA" w:eastAsia="ru-RU"/>
              </w:rPr>
            </w:pPr>
          </w:p>
          <w:p w:rsidR="00DF7CF1" w:rsidRPr="00C27B7B" w:rsidRDefault="00DF7CF1" w:rsidP="00600EFE">
            <w:pPr>
              <w:jc w:val="center"/>
            </w:pPr>
            <w:r>
              <w:rPr>
                <w:lang w:val="uk-UA" w:eastAsia="ru-RU"/>
              </w:rPr>
              <w:t>Державний реєстратор прав на нерухоме майно</w:t>
            </w:r>
          </w:p>
        </w:tc>
        <w:tc>
          <w:tcPr>
            <w:tcW w:w="850" w:type="dxa"/>
            <w:vMerge w:val="restart"/>
          </w:tcPr>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Default="00DF7CF1" w:rsidP="00600EFE">
            <w:pPr>
              <w:suppressAutoHyphens w:val="0"/>
              <w:jc w:val="center"/>
              <w:rPr>
                <w:lang w:val="uk-UA" w:eastAsia="ru-RU"/>
              </w:rPr>
            </w:pPr>
          </w:p>
          <w:p w:rsidR="00DF7CF1" w:rsidRPr="00C27B7B" w:rsidRDefault="00DF7CF1" w:rsidP="00600EFE">
            <w:pPr>
              <w:suppressAutoHyphens w:val="0"/>
              <w:jc w:val="center"/>
              <w:rPr>
                <w:lang w:val="uk-UA" w:eastAsia="ru-RU"/>
              </w:rPr>
            </w:pPr>
            <w:r w:rsidRPr="00C27B7B">
              <w:rPr>
                <w:lang w:val="uk-UA" w:eastAsia="ru-RU"/>
              </w:rPr>
              <w:t>В</w:t>
            </w:r>
          </w:p>
        </w:tc>
        <w:tc>
          <w:tcPr>
            <w:tcW w:w="1652" w:type="dxa"/>
            <w:vMerge w:val="restart"/>
          </w:tcPr>
          <w:p w:rsidR="00DF7CF1" w:rsidRDefault="00DF7CF1" w:rsidP="00600EFE">
            <w:pPr>
              <w:suppressAutoHyphens w:val="0"/>
              <w:jc w:val="center"/>
            </w:pPr>
          </w:p>
          <w:p w:rsidR="00DF7CF1" w:rsidRDefault="00DF7CF1" w:rsidP="00600EFE">
            <w:pPr>
              <w:suppressAutoHyphens w:val="0"/>
              <w:jc w:val="center"/>
            </w:pPr>
          </w:p>
          <w:p w:rsidR="00DF7CF1" w:rsidRDefault="00DF7CF1" w:rsidP="00600EFE">
            <w:pPr>
              <w:suppressAutoHyphens w:val="0"/>
              <w:jc w:val="center"/>
            </w:pPr>
          </w:p>
          <w:p w:rsidR="00DF7CF1" w:rsidRDefault="00DF7CF1" w:rsidP="00600EFE">
            <w:pPr>
              <w:suppressAutoHyphens w:val="0"/>
              <w:jc w:val="center"/>
            </w:pPr>
          </w:p>
          <w:p w:rsidR="00DF7CF1" w:rsidRDefault="00DF7CF1" w:rsidP="00600EFE">
            <w:pPr>
              <w:suppressAutoHyphens w:val="0"/>
              <w:jc w:val="center"/>
            </w:pPr>
          </w:p>
          <w:p w:rsidR="00DF7CF1" w:rsidRDefault="00DF7CF1" w:rsidP="00600EFE">
            <w:pPr>
              <w:suppressAutoHyphens w:val="0"/>
              <w:jc w:val="center"/>
            </w:pPr>
          </w:p>
          <w:p w:rsidR="00DF7CF1" w:rsidRPr="00684FB8" w:rsidRDefault="00DF7CF1" w:rsidP="00600EFE">
            <w:pPr>
              <w:suppressAutoHyphens w:val="0"/>
              <w:jc w:val="center"/>
              <w:rPr>
                <w:lang w:val="uk-UA" w:eastAsia="ru-RU"/>
              </w:rPr>
            </w:pPr>
            <w:r>
              <w:rPr>
                <w:lang w:val="uk-UA"/>
              </w:rPr>
              <w:t>У день надходження заяви</w:t>
            </w:r>
          </w:p>
        </w:tc>
      </w:tr>
      <w:tr w:rsidR="00DF7CF1" w:rsidRPr="00CC36C2" w:rsidTr="00DA0073">
        <w:tc>
          <w:tcPr>
            <w:tcW w:w="708" w:type="dxa"/>
          </w:tcPr>
          <w:p w:rsidR="00DF7CF1" w:rsidRPr="00C27B7B" w:rsidRDefault="00DF7CF1" w:rsidP="00600EFE">
            <w:pPr>
              <w:suppressAutoHyphens w:val="0"/>
              <w:jc w:val="center"/>
              <w:rPr>
                <w:b/>
                <w:i/>
                <w:lang w:val="uk-UA" w:eastAsia="ru-RU"/>
              </w:rPr>
            </w:pPr>
            <w:r>
              <w:rPr>
                <w:b/>
                <w:i/>
                <w:lang w:val="uk-UA" w:eastAsia="ru-RU"/>
              </w:rPr>
              <w:t>2.1.</w:t>
            </w:r>
          </w:p>
        </w:tc>
        <w:tc>
          <w:tcPr>
            <w:tcW w:w="3544" w:type="dxa"/>
          </w:tcPr>
          <w:p w:rsidR="00DF7CF1" w:rsidRPr="00855B3C" w:rsidRDefault="00DF7CF1" w:rsidP="00600EFE">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w:t>
            </w:r>
            <w:r>
              <w:rPr>
                <w:lang w:val="uk-UA"/>
              </w:rPr>
              <w:t>щується на веб-порталі Мін’юсту;</w:t>
            </w:r>
          </w:p>
        </w:tc>
        <w:tc>
          <w:tcPr>
            <w:tcW w:w="2552" w:type="dxa"/>
            <w:vMerge/>
          </w:tcPr>
          <w:p w:rsidR="00DF7CF1" w:rsidRPr="00C27B7B" w:rsidRDefault="00DF7CF1" w:rsidP="00600EFE">
            <w:pPr>
              <w:suppressAutoHyphens w:val="0"/>
              <w:jc w:val="center"/>
              <w:rPr>
                <w:lang w:val="uk-UA" w:eastAsia="ru-RU"/>
              </w:rPr>
            </w:pPr>
          </w:p>
        </w:tc>
        <w:tc>
          <w:tcPr>
            <w:tcW w:w="850" w:type="dxa"/>
            <w:vMerge/>
          </w:tcPr>
          <w:p w:rsidR="00DF7CF1" w:rsidRPr="00C27B7B" w:rsidRDefault="00DF7CF1" w:rsidP="00600EFE">
            <w:pPr>
              <w:suppressAutoHyphens w:val="0"/>
              <w:jc w:val="center"/>
              <w:rPr>
                <w:lang w:val="uk-UA" w:eastAsia="ru-RU"/>
              </w:rPr>
            </w:pPr>
          </w:p>
        </w:tc>
        <w:tc>
          <w:tcPr>
            <w:tcW w:w="1652" w:type="dxa"/>
            <w:vMerge/>
          </w:tcPr>
          <w:p w:rsidR="00DF7CF1" w:rsidRPr="00C27B7B" w:rsidRDefault="00DF7CF1" w:rsidP="00600EFE">
            <w:pPr>
              <w:suppressAutoHyphens w:val="0"/>
              <w:jc w:val="center"/>
              <w:rPr>
                <w:lang w:val="uk-UA" w:eastAsia="ru-RU"/>
              </w:rPr>
            </w:pPr>
          </w:p>
        </w:tc>
      </w:tr>
      <w:tr w:rsidR="00DF7CF1" w:rsidRPr="00CC36C2" w:rsidTr="00DA0073">
        <w:tc>
          <w:tcPr>
            <w:tcW w:w="708" w:type="dxa"/>
          </w:tcPr>
          <w:p w:rsidR="00DF7CF1" w:rsidRPr="00C27B7B" w:rsidRDefault="00DF7CF1" w:rsidP="00600EFE">
            <w:pPr>
              <w:suppressAutoHyphens w:val="0"/>
              <w:jc w:val="center"/>
              <w:rPr>
                <w:b/>
                <w:i/>
                <w:lang w:val="uk-UA" w:eastAsia="ru-RU"/>
              </w:rPr>
            </w:pPr>
            <w:r>
              <w:rPr>
                <w:b/>
                <w:i/>
                <w:lang w:val="uk-UA" w:eastAsia="ru-RU"/>
              </w:rPr>
              <w:t>2.2.</w:t>
            </w:r>
          </w:p>
        </w:tc>
        <w:tc>
          <w:tcPr>
            <w:tcW w:w="3544" w:type="dxa"/>
          </w:tcPr>
          <w:p w:rsidR="00DF7CF1" w:rsidRPr="00855B3C" w:rsidRDefault="00DF7CF1" w:rsidP="00600EFE">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w:t>
            </w:r>
            <w:r>
              <w:rPr>
                <w:lang w:val="uk-UA"/>
              </w:rPr>
              <w:t>іщується на вебпорталі Мін’юсту;</w:t>
            </w:r>
          </w:p>
        </w:tc>
        <w:tc>
          <w:tcPr>
            <w:tcW w:w="2552" w:type="dxa"/>
            <w:vMerge/>
          </w:tcPr>
          <w:p w:rsidR="00DF7CF1" w:rsidRPr="00C27B7B" w:rsidRDefault="00DF7CF1" w:rsidP="00600EFE">
            <w:pPr>
              <w:suppressAutoHyphens w:val="0"/>
              <w:jc w:val="center"/>
              <w:rPr>
                <w:lang w:val="uk-UA" w:eastAsia="ru-RU"/>
              </w:rPr>
            </w:pPr>
          </w:p>
        </w:tc>
        <w:tc>
          <w:tcPr>
            <w:tcW w:w="850" w:type="dxa"/>
            <w:vMerge/>
          </w:tcPr>
          <w:p w:rsidR="00DF7CF1" w:rsidRPr="00C27B7B" w:rsidRDefault="00DF7CF1" w:rsidP="00600EFE">
            <w:pPr>
              <w:suppressAutoHyphens w:val="0"/>
              <w:jc w:val="center"/>
              <w:rPr>
                <w:lang w:val="uk-UA" w:eastAsia="ru-RU"/>
              </w:rPr>
            </w:pPr>
          </w:p>
        </w:tc>
        <w:tc>
          <w:tcPr>
            <w:tcW w:w="1652" w:type="dxa"/>
            <w:vMerge/>
          </w:tcPr>
          <w:p w:rsidR="00DF7CF1" w:rsidRPr="00C27B7B" w:rsidRDefault="00DF7CF1" w:rsidP="00600EFE">
            <w:pPr>
              <w:suppressAutoHyphens w:val="0"/>
              <w:jc w:val="center"/>
              <w:rPr>
                <w:lang w:val="uk-UA" w:eastAsia="ru-RU"/>
              </w:rPr>
            </w:pPr>
          </w:p>
        </w:tc>
      </w:tr>
      <w:tr w:rsidR="00DF7CF1" w:rsidRPr="00C27B7B" w:rsidTr="00DA0073">
        <w:tc>
          <w:tcPr>
            <w:tcW w:w="708" w:type="dxa"/>
          </w:tcPr>
          <w:p w:rsidR="00DF7CF1" w:rsidRPr="00C27B7B" w:rsidRDefault="00DF7CF1" w:rsidP="00600EFE">
            <w:pPr>
              <w:suppressAutoHyphens w:val="0"/>
              <w:jc w:val="center"/>
              <w:rPr>
                <w:b/>
                <w:i/>
                <w:lang w:val="uk-UA" w:eastAsia="ru-RU"/>
              </w:rPr>
            </w:pPr>
            <w:r>
              <w:rPr>
                <w:b/>
                <w:i/>
                <w:lang w:val="uk-UA" w:eastAsia="ru-RU"/>
              </w:rPr>
              <w:t>2.3.</w:t>
            </w:r>
          </w:p>
        </w:tc>
        <w:tc>
          <w:tcPr>
            <w:tcW w:w="3544" w:type="dxa"/>
          </w:tcPr>
          <w:p w:rsidR="00DF7CF1" w:rsidRPr="00D021C1" w:rsidRDefault="00DF7CF1" w:rsidP="00600EFE">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552" w:type="dxa"/>
            <w:vMerge/>
          </w:tcPr>
          <w:p w:rsidR="00DF7CF1" w:rsidRPr="00C27B7B" w:rsidRDefault="00DF7CF1" w:rsidP="00600EFE">
            <w:pPr>
              <w:suppressAutoHyphens w:val="0"/>
              <w:jc w:val="center"/>
              <w:rPr>
                <w:lang w:val="uk-UA" w:eastAsia="ru-RU"/>
              </w:rPr>
            </w:pPr>
          </w:p>
        </w:tc>
        <w:tc>
          <w:tcPr>
            <w:tcW w:w="850" w:type="dxa"/>
            <w:vMerge/>
          </w:tcPr>
          <w:p w:rsidR="00DF7CF1" w:rsidRPr="00C27B7B" w:rsidRDefault="00DF7CF1" w:rsidP="00600EFE">
            <w:pPr>
              <w:suppressAutoHyphens w:val="0"/>
              <w:jc w:val="center"/>
              <w:rPr>
                <w:lang w:val="uk-UA" w:eastAsia="ru-RU"/>
              </w:rPr>
            </w:pPr>
          </w:p>
        </w:tc>
        <w:tc>
          <w:tcPr>
            <w:tcW w:w="1652" w:type="dxa"/>
            <w:vMerge/>
          </w:tcPr>
          <w:p w:rsidR="00DF7CF1" w:rsidRPr="00C27B7B" w:rsidRDefault="00DF7CF1" w:rsidP="00600EFE">
            <w:pPr>
              <w:suppressAutoHyphens w:val="0"/>
              <w:jc w:val="center"/>
              <w:rPr>
                <w:lang w:val="uk-UA" w:eastAsia="ru-RU"/>
              </w:rPr>
            </w:pPr>
          </w:p>
        </w:tc>
      </w:tr>
      <w:tr w:rsidR="00DF7CF1" w:rsidRPr="00C27B7B" w:rsidTr="00DA0073">
        <w:tc>
          <w:tcPr>
            <w:tcW w:w="708" w:type="dxa"/>
          </w:tcPr>
          <w:p w:rsidR="00DF7CF1" w:rsidRPr="00C27B7B" w:rsidRDefault="00DF7CF1" w:rsidP="00600EFE">
            <w:pPr>
              <w:suppressAutoHyphens w:val="0"/>
              <w:jc w:val="center"/>
              <w:rPr>
                <w:b/>
                <w:i/>
                <w:lang w:val="uk-UA" w:eastAsia="ru-RU"/>
              </w:rPr>
            </w:pPr>
            <w:r>
              <w:rPr>
                <w:b/>
                <w:i/>
                <w:lang w:val="uk-UA" w:eastAsia="ru-RU"/>
              </w:rPr>
              <w:t>3.</w:t>
            </w:r>
          </w:p>
        </w:tc>
        <w:tc>
          <w:tcPr>
            <w:tcW w:w="3544" w:type="dxa"/>
          </w:tcPr>
          <w:p w:rsidR="00DF7CF1" w:rsidRPr="00C27B7B" w:rsidRDefault="00DF7CF1" w:rsidP="00600EFE">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552" w:type="dxa"/>
          </w:tcPr>
          <w:p w:rsidR="00DF7CF1" w:rsidRPr="00C27B7B" w:rsidRDefault="00DF7CF1" w:rsidP="00600EFE">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850" w:type="dxa"/>
          </w:tcPr>
          <w:p w:rsidR="00DF7CF1" w:rsidRPr="00C27B7B" w:rsidRDefault="00DF7CF1" w:rsidP="00600EFE">
            <w:pPr>
              <w:suppressAutoHyphens w:val="0"/>
              <w:jc w:val="center"/>
              <w:rPr>
                <w:lang w:val="uk-UA" w:eastAsia="ru-RU"/>
              </w:rPr>
            </w:pPr>
            <w:r>
              <w:rPr>
                <w:lang w:val="uk-UA" w:eastAsia="ru-RU"/>
              </w:rPr>
              <w:t>В</w:t>
            </w:r>
          </w:p>
        </w:tc>
        <w:tc>
          <w:tcPr>
            <w:tcW w:w="1652" w:type="dxa"/>
          </w:tcPr>
          <w:p w:rsidR="00DF7CF1" w:rsidRPr="00C27B7B" w:rsidRDefault="00DF7CF1" w:rsidP="00600EFE">
            <w:pPr>
              <w:suppressAutoHyphens w:val="0"/>
              <w:rPr>
                <w:lang w:val="uk-UA" w:eastAsia="ru-RU"/>
              </w:rPr>
            </w:pPr>
            <w:r>
              <w:t>У день прийняття рішення</w:t>
            </w:r>
          </w:p>
        </w:tc>
      </w:tr>
      <w:tr w:rsidR="00DF7CF1" w:rsidRPr="00C27B7B" w:rsidTr="00DA0073">
        <w:tc>
          <w:tcPr>
            <w:tcW w:w="708" w:type="dxa"/>
          </w:tcPr>
          <w:p w:rsidR="00DF7CF1" w:rsidRPr="00C27B7B" w:rsidRDefault="00DF7CF1" w:rsidP="00600EFE">
            <w:pPr>
              <w:suppressAutoHyphens w:val="0"/>
              <w:jc w:val="center"/>
              <w:rPr>
                <w:b/>
                <w:i/>
                <w:lang w:val="uk-UA" w:eastAsia="ru-RU"/>
              </w:rPr>
            </w:pPr>
            <w:r>
              <w:rPr>
                <w:b/>
                <w:i/>
                <w:lang w:val="uk-UA" w:eastAsia="ru-RU"/>
              </w:rPr>
              <w:t>4.</w:t>
            </w:r>
          </w:p>
        </w:tc>
        <w:tc>
          <w:tcPr>
            <w:tcW w:w="3544" w:type="dxa"/>
          </w:tcPr>
          <w:p w:rsidR="00DF7CF1" w:rsidRPr="00DA0073" w:rsidRDefault="00DF7CF1" w:rsidP="00600EFE">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r>
              <w:rPr>
                <w:lang w:val="uk-UA"/>
              </w:rPr>
              <w:t>.</w:t>
            </w:r>
          </w:p>
        </w:tc>
        <w:tc>
          <w:tcPr>
            <w:tcW w:w="2552" w:type="dxa"/>
          </w:tcPr>
          <w:p w:rsidR="00DF7CF1" w:rsidRPr="007A5FD6" w:rsidRDefault="00DF7CF1" w:rsidP="00600EFE">
            <w:pPr>
              <w:suppressAutoHyphens w:val="0"/>
              <w:jc w:val="center"/>
              <w:rPr>
                <w:lang w:val="uk-UA" w:eastAsia="ru-RU"/>
              </w:rPr>
            </w:pPr>
            <w:r>
              <w:rPr>
                <w:lang w:val="uk-UA" w:eastAsia="ru-RU"/>
              </w:rPr>
              <w:t>Державний реєстратор прав на нерухоме майно</w:t>
            </w:r>
          </w:p>
        </w:tc>
        <w:tc>
          <w:tcPr>
            <w:tcW w:w="850" w:type="dxa"/>
          </w:tcPr>
          <w:p w:rsidR="00DF7CF1" w:rsidRPr="00C27B7B" w:rsidRDefault="00DF7CF1" w:rsidP="00600EFE">
            <w:pPr>
              <w:suppressAutoHyphens w:val="0"/>
              <w:jc w:val="center"/>
              <w:rPr>
                <w:lang w:val="uk-UA" w:eastAsia="ru-RU"/>
              </w:rPr>
            </w:pPr>
            <w:r>
              <w:rPr>
                <w:lang w:val="uk-UA" w:eastAsia="ru-RU"/>
              </w:rPr>
              <w:t>В</w:t>
            </w:r>
          </w:p>
        </w:tc>
        <w:tc>
          <w:tcPr>
            <w:tcW w:w="1652" w:type="dxa"/>
          </w:tcPr>
          <w:p w:rsidR="00DF7CF1" w:rsidRPr="00C27B7B" w:rsidRDefault="00DF7CF1" w:rsidP="00600EFE">
            <w:pPr>
              <w:suppressAutoHyphens w:val="0"/>
              <w:rPr>
                <w:lang w:val="uk-UA" w:eastAsia="ru-RU"/>
              </w:rPr>
            </w:pPr>
            <w:r>
              <w:t>В день прийняття рішення про державну реєстрацію прав та їх обтяжень (або про відмову в ній).</w:t>
            </w:r>
          </w:p>
        </w:tc>
      </w:tr>
      <w:tr w:rsidR="00DF7CF1" w:rsidRPr="00C27B7B" w:rsidTr="00DA0073">
        <w:tc>
          <w:tcPr>
            <w:tcW w:w="708" w:type="dxa"/>
          </w:tcPr>
          <w:p w:rsidR="00DF7CF1" w:rsidRPr="00C27B7B" w:rsidRDefault="00DF7CF1" w:rsidP="00600EFE">
            <w:pPr>
              <w:suppressAutoHyphens w:val="0"/>
              <w:jc w:val="center"/>
              <w:rPr>
                <w:b/>
                <w:i/>
                <w:lang w:val="uk-UA" w:eastAsia="ru-RU"/>
              </w:rPr>
            </w:pPr>
            <w:r>
              <w:rPr>
                <w:b/>
                <w:i/>
                <w:lang w:val="uk-UA" w:eastAsia="ru-RU"/>
              </w:rPr>
              <w:t>5.</w:t>
            </w:r>
          </w:p>
        </w:tc>
        <w:tc>
          <w:tcPr>
            <w:tcW w:w="3544" w:type="dxa"/>
          </w:tcPr>
          <w:p w:rsidR="00DF7CF1" w:rsidRPr="00221F72" w:rsidRDefault="00DF7CF1" w:rsidP="00600EFE">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552" w:type="dxa"/>
          </w:tcPr>
          <w:p w:rsidR="00DF7CF1" w:rsidRPr="00C27B7B" w:rsidRDefault="00DF7CF1" w:rsidP="00600EFE">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850" w:type="dxa"/>
          </w:tcPr>
          <w:p w:rsidR="00DF7CF1" w:rsidRPr="00C27B7B" w:rsidRDefault="00DF7CF1" w:rsidP="00600EFE">
            <w:pPr>
              <w:suppressAutoHyphens w:val="0"/>
              <w:jc w:val="center"/>
              <w:rPr>
                <w:lang w:val="uk-UA" w:eastAsia="ru-RU"/>
              </w:rPr>
            </w:pPr>
            <w:r>
              <w:rPr>
                <w:lang w:val="uk-UA" w:eastAsia="ru-RU"/>
              </w:rPr>
              <w:t>В</w:t>
            </w:r>
          </w:p>
        </w:tc>
        <w:tc>
          <w:tcPr>
            <w:tcW w:w="1652" w:type="dxa"/>
          </w:tcPr>
          <w:p w:rsidR="00DF7CF1" w:rsidRPr="00C27B7B" w:rsidRDefault="00DF7CF1" w:rsidP="00600EFE">
            <w:pPr>
              <w:suppressAutoHyphens w:val="0"/>
              <w:jc w:val="center"/>
              <w:rPr>
                <w:lang w:val="uk-UA" w:eastAsia="ru-RU"/>
              </w:rPr>
            </w:pPr>
            <w:r>
              <w:t>За результатом розгляду заяви</w:t>
            </w:r>
          </w:p>
        </w:tc>
      </w:tr>
      <w:tr w:rsidR="00DF7CF1" w:rsidRPr="00C27B7B" w:rsidTr="00DA0073">
        <w:tc>
          <w:tcPr>
            <w:tcW w:w="7654" w:type="dxa"/>
            <w:gridSpan w:val="4"/>
          </w:tcPr>
          <w:p w:rsidR="00DF7CF1" w:rsidRPr="00C27B7B" w:rsidRDefault="00DF7CF1" w:rsidP="00600EFE">
            <w:pPr>
              <w:suppressAutoHyphens w:val="0"/>
              <w:jc w:val="right"/>
              <w:rPr>
                <w:i/>
                <w:lang w:val="uk-UA" w:eastAsia="ru-RU"/>
              </w:rPr>
            </w:pPr>
            <w:r w:rsidRPr="00C27B7B">
              <w:rPr>
                <w:i/>
                <w:lang w:val="uk-UA" w:eastAsia="ru-RU"/>
              </w:rPr>
              <w:t>Загальна кількість днів надання послуги</w:t>
            </w:r>
          </w:p>
        </w:tc>
        <w:tc>
          <w:tcPr>
            <w:tcW w:w="1652" w:type="dxa"/>
          </w:tcPr>
          <w:p w:rsidR="00DF7CF1" w:rsidRPr="00C27B7B" w:rsidRDefault="00DF7CF1" w:rsidP="00600EFE">
            <w:pPr>
              <w:suppressAutoHyphens w:val="0"/>
              <w:jc w:val="center"/>
              <w:rPr>
                <w:lang w:val="uk-UA" w:eastAsia="ru-RU"/>
              </w:rPr>
            </w:pPr>
            <w:r>
              <w:rPr>
                <w:lang w:val="uk-UA" w:eastAsia="ru-RU"/>
              </w:rPr>
              <w:t>1</w:t>
            </w:r>
          </w:p>
        </w:tc>
      </w:tr>
      <w:tr w:rsidR="00DF7CF1" w:rsidRPr="00C27B7B" w:rsidTr="00DA0073">
        <w:tc>
          <w:tcPr>
            <w:tcW w:w="7654" w:type="dxa"/>
            <w:gridSpan w:val="4"/>
          </w:tcPr>
          <w:p w:rsidR="00DF7CF1" w:rsidRPr="00C27B7B" w:rsidRDefault="00DF7CF1" w:rsidP="00600EFE">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652" w:type="dxa"/>
          </w:tcPr>
          <w:p w:rsidR="00DF7CF1" w:rsidRPr="00C27B7B" w:rsidRDefault="00DF7CF1" w:rsidP="00600EFE">
            <w:pPr>
              <w:suppressAutoHyphens w:val="0"/>
              <w:jc w:val="center"/>
              <w:rPr>
                <w:lang w:val="uk-UA" w:eastAsia="ru-RU"/>
              </w:rPr>
            </w:pPr>
            <w:r>
              <w:rPr>
                <w:lang w:val="uk-UA" w:eastAsia="ru-RU"/>
              </w:rPr>
              <w:t>1</w:t>
            </w:r>
          </w:p>
        </w:tc>
      </w:tr>
    </w:tbl>
    <w:p w:rsidR="00DF7CF1" w:rsidRPr="006647BC" w:rsidRDefault="00DF7CF1" w:rsidP="00DA0073">
      <w:pPr>
        <w:rPr>
          <w:sz w:val="20"/>
          <w:szCs w:val="20"/>
          <w:lang w:val="uk-UA"/>
        </w:rPr>
      </w:pPr>
    </w:p>
    <w:p w:rsidR="00DF7CF1" w:rsidRPr="00413218" w:rsidRDefault="00DF7CF1" w:rsidP="00DA0073">
      <w:pPr>
        <w:rPr>
          <w:i/>
          <w:sz w:val="20"/>
          <w:szCs w:val="20"/>
          <w:lang w:val="uk-UA"/>
        </w:rPr>
      </w:pPr>
      <w:r>
        <w:rPr>
          <w:i/>
          <w:lang w:val="uk-UA"/>
        </w:rPr>
        <w:t xml:space="preserve">       </w:t>
      </w:r>
      <w:bookmarkStart w:id="0" w:name="_GoBack"/>
      <w:bookmarkEnd w:id="0"/>
      <w:r w:rsidRPr="00413218">
        <w:rPr>
          <w:i/>
        </w:rPr>
        <w:t>Умовні позначки: В - виконує, У - бере участь, П - погоджує, 3 - затверджує</w:t>
      </w:r>
    </w:p>
    <w:p w:rsidR="00DF7CF1" w:rsidRPr="003B3D9A" w:rsidRDefault="00DF7CF1" w:rsidP="00DA0073">
      <w:pPr>
        <w:rPr>
          <w:sz w:val="20"/>
          <w:szCs w:val="20"/>
          <w:lang w:val="uk-UA"/>
        </w:rPr>
      </w:pPr>
    </w:p>
    <w:p w:rsidR="00DF7CF1" w:rsidRPr="00DA0073" w:rsidRDefault="00DF7CF1">
      <w:pPr>
        <w:rPr>
          <w:lang w:val="uk-UA"/>
        </w:rPr>
      </w:pPr>
    </w:p>
    <w:sectPr w:rsidR="00DF7CF1" w:rsidRPr="00DA0073" w:rsidSect="00B70CB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0073"/>
    <w:rsid w:val="00164DD6"/>
    <w:rsid w:val="00221F72"/>
    <w:rsid w:val="003A07EB"/>
    <w:rsid w:val="003B3D9A"/>
    <w:rsid w:val="00413218"/>
    <w:rsid w:val="00460572"/>
    <w:rsid w:val="004E0703"/>
    <w:rsid w:val="00574543"/>
    <w:rsid w:val="005B4B7F"/>
    <w:rsid w:val="00600EFE"/>
    <w:rsid w:val="006647BC"/>
    <w:rsid w:val="00684FB8"/>
    <w:rsid w:val="007A5FD6"/>
    <w:rsid w:val="007B7103"/>
    <w:rsid w:val="007C28DD"/>
    <w:rsid w:val="00855B3C"/>
    <w:rsid w:val="00A802D8"/>
    <w:rsid w:val="00B70CB0"/>
    <w:rsid w:val="00C27B7B"/>
    <w:rsid w:val="00CC36C2"/>
    <w:rsid w:val="00D021C1"/>
    <w:rsid w:val="00DA0073"/>
    <w:rsid w:val="00DB7EA6"/>
    <w:rsid w:val="00DF7C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73"/>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674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476</Words>
  <Characters>2717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5</cp:revision>
  <cp:lastPrinted>2021-09-14T08:42:00Z</cp:lastPrinted>
  <dcterms:created xsi:type="dcterms:W3CDTF">2021-09-13T11:02:00Z</dcterms:created>
  <dcterms:modified xsi:type="dcterms:W3CDTF">2021-09-14T08:42:00Z</dcterms:modified>
</cp:coreProperties>
</file>