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4D8" w:rsidRPr="003D14D8" w:rsidRDefault="003D14D8" w:rsidP="003D14D8">
      <w:pPr>
        <w:tabs>
          <w:tab w:val="left" w:pos="6975"/>
        </w:tabs>
        <w:spacing w:after="0" w:line="240" w:lineRule="auto"/>
        <w:ind w:left="5670"/>
        <w:jc w:val="center"/>
        <w:rPr>
          <w:rFonts w:ascii="Times New Roman" w:eastAsia="Times New Roman" w:hAnsi="Times New Roman" w:cs="Times New Roman"/>
          <w:sz w:val="28"/>
          <w:szCs w:val="28"/>
          <w:lang w:eastAsia="ru-RU"/>
        </w:rPr>
      </w:pPr>
      <w:r w:rsidRPr="003D14D8">
        <w:rPr>
          <w:rFonts w:ascii="Times New Roman" w:eastAsia="Times New Roman" w:hAnsi="Times New Roman" w:cs="Times New Roman"/>
          <w:sz w:val="28"/>
          <w:szCs w:val="28"/>
          <w:lang w:eastAsia="ru-RU"/>
        </w:rPr>
        <w:t>ЗАТВЕРДЖЕНО</w:t>
      </w:r>
    </w:p>
    <w:p w:rsidR="003D14D8" w:rsidRPr="003D14D8" w:rsidRDefault="003D14D8" w:rsidP="003D14D8">
      <w:pPr>
        <w:tabs>
          <w:tab w:val="left" w:pos="6975"/>
        </w:tabs>
        <w:spacing w:after="0" w:line="240" w:lineRule="auto"/>
        <w:ind w:left="6521" w:hanging="5954"/>
        <w:jc w:val="both"/>
        <w:rPr>
          <w:rFonts w:ascii="Times New Roman" w:eastAsia="Times New Roman" w:hAnsi="Times New Roman" w:cs="Times New Roman"/>
          <w:sz w:val="28"/>
          <w:szCs w:val="28"/>
          <w:lang w:eastAsia="ru-RU"/>
        </w:rPr>
      </w:pPr>
      <w:r w:rsidRPr="003D14D8">
        <w:rPr>
          <w:rFonts w:ascii="Times New Roman" w:eastAsia="Times New Roman" w:hAnsi="Times New Roman" w:cs="Times New Roman"/>
          <w:sz w:val="28"/>
          <w:szCs w:val="28"/>
          <w:lang w:eastAsia="ru-RU"/>
        </w:rPr>
        <w:t xml:space="preserve">                                                                    рішення виконавчого комітету</w:t>
      </w:r>
    </w:p>
    <w:p w:rsidR="003D14D8" w:rsidRPr="003D14D8" w:rsidRDefault="003D14D8" w:rsidP="003D14D8">
      <w:pPr>
        <w:tabs>
          <w:tab w:val="left" w:pos="6975"/>
        </w:tabs>
        <w:spacing w:after="0" w:line="240" w:lineRule="auto"/>
        <w:ind w:firstLine="567"/>
        <w:jc w:val="both"/>
        <w:rPr>
          <w:rFonts w:ascii="Times New Roman" w:eastAsia="Times New Roman" w:hAnsi="Times New Roman" w:cs="Times New Roman"/>
          <w:sz w:val="28"/>
          <w:szCs w:val="28"/>
          <w:lang w:eastAsia="ru-RU"/>
        </w:rPr>
      </w:pPr>
      <w:r w:rsidRPr="003D14D8">
        <w:rPr>
          <w:rFonts w:ascii="Times New Roman" w:eastAsia="Times New Roman" w:hAnsi="Times New Roman" w:cs="Times New Roman"/>
          <w:sz w:val="28"/>
          <w:szCs w:val="28"/>
          <w:lang w:eastAsia="ru-RU"/>
        </w:rPr>
        <w:t xml:space="preserve">                                                                    Мар’янівської селищної ради</w:t>
      </w:r>
    </w:p>
    <w:p w:rsidR="006A14EA" w:rsidRDefault="003D14D8" w:rsidP="003D14D8">
      <w:pPr>
        <w:tabs>
          <w:tab w:val="left" w:pos="6975"/>
        </w:tabs>
        <w:spacing w:after="0" w:line="240" w:lineRule="auto"/>
        <w:ind w:left="5670"/>
        <w:jc w:val="both"/>
        <w:rPr>
          <w:rFonts w:ascii="Times New Roman" w:eastAsia="Times New Roman" w:hAnsi="Times New Roman" w:cs="Times New Roman"/>
          <w:sz w:val="28"/>
          <w:szCs w:val="28"/>
          <w:lang w:eastAsia="ru-RU"/>
        </w:rPr>
      </w:pPr>
      <w:r w:rsidRPr="003D14D8">
        <w:rPr>
          <w:rFonts w:ascii="Times New Roman" w:eastAsia="Times New Roman" w:hAnsi="Times New Roman" w:cs="Times New Roman"/>
          <w:sz w:val="28"/>
          <w:szCs w:val="28"/>
          <w:lang w:eastAsia="ru-RU"/>
        </w:rPr>
        <w:t xml:space="preserve">від ___ грудня 2025 року № ___   </w:t>
      </w:r>
    </w:p>
    <w:p w:rsidR="003D14D8" w:rsidRPr="003D14D8" w:rsidRDefault="003D14D8" w:rsidP="003D14D8">
      <w:pPr>
        <w:tabs>
          <w:tab w:val="left" w:pos="6975"/>
        </w:tabs>
        <w:spacing w:after="0" w:line="240" w:lineRule="auto"/>
        <w:ind w:left="5670"/>
        <w:jc w:val="both"/>
        <w:rPr>
          <w:rFonts w:ascii="Times New Roman" w:eastAsia="Times New Roman" w:hAnsi="Times New Roman" w:cs="Times New Roman"/>
          <w:sz w:val="28"/>
          <w:szCs w:val="28"/>
          <w:lang w:eastAsia="ru-RU"/>
        </w:rPr>
      </w:pPr>
    </w:p>
    <w:p w:rsidR="006A14EA" w:rsidRPr="003D14D8" w:rsidRDefault="006A14EA" w:rsidP="006A14EA">
      <w:pPr>
        <w:shd w:val="clear" w:color="auto" w:fill="FFFFFF"/>
        <w:spacing w:after="0" w:line="240" w:lineRule="auto"/>
        <w:ind w:left="705"/>
        <w:jc w:val="center"/>
        <w:rPr>
          <w:rFonts w:ascii="Arial" w:eastAsia="Times New Roman" w:hAnsi="Arial" w:cs="Arial"/>
          <w:color w:val="000000"/>
          <w:sz w:val="28"/>
          <w:szCs w:val="28"/>
          <w:lang w:eastAsia="uk-UA"/>
        </w:rPr>
      </w:pPr>
      <w:proofErr w:type="gramStart"/>
      <w:r w:rsidRPr="003D14D8">
        <w:rPr>
          <w:rFonts w:ascii="Times New Roman" w:eastAsia="Times New Roman" w:hAnsi="Times New Roman" w:cs="Times New Roman"/>
          <w:b/>
          <w:bCs/>
          <w:color w:val="000000"/>
          <w:sz w:val="28"/>
          <w:szCs w:val="28"/>
          <w:bdr w:val="none" w:sz="0" w:space="0" w:color="auto" w:frame="1"/>
          <w:lang w:val="ru-RU" w:eastAsia="uk-UA"/>
        </w:rPr>
        <w:t>П</w:t>
      </w:r>
      <w:proofErr w:type="gramEnd"/>
      <w:r w:rsidRPr="003D14D8">
        <w:rPr>
          <w:rFonts w:ascii="Times New Roman" w:eastAsia="Times New Roman" w:hAnsi="Times New Roman" w:cs="Times New Roman"/>
          <w:b/>
          <w:bCs/>
          <w:color w:val="000000"/>
          <w:sz w:val="28"/>
          <w:szCs w:val="28"/>
          <w:bdr w:val="none" w:sz="0" w:space="0" w:color="auto" w:frame="1"/>
          <w:lang w:val="ru-RU" w:eastAsia="uk-UA"/>
        </w:rPr>
        <w:t xml:space="preserve"> Р А В И Л А</w:t>
      </w:r>
    </w:p>
    <w:p w:rsidR="00385017" w:rsidRPr="003D14D8" w:rsidRDefault="006A14EA" w:rsidP="00385017">
      <w:pPr>
        <w:shd w:val="clear" w:color="auto" w:fill="FFFFFF"/>
        <w:spacing w:after="0" w:line="240" w:lineRule="auto"/>
        <w:jc w:val="center"/>
        <w:rPr>
          <w:rFonts w:ascii="Arial" w:eastAsia="Times New Roman" w:hAnsi="Arial" w:cs="Arial"/>
          <w:color w:val="000000"/>
          <w:sz w:val="28"/>
          <w:szCs w:val="28"/>
          <w:lang w:eastAsia="uk-UA"/>
        </w:rPr>
      </w:pPr>
      <w:r w:rsidRPr="003D14D8">
        <w:rPr>
          <w:rFonts w:ascii="Times New Roman" w:eastAsia="Times New Roman" w:hAnsi="Times New Roman" w:cs="Times New Roman"/>
          <w:b/>
          <w:bCs/>
          <w:color w:val="000000"/>
          <w:sz w:val="28"/>
          <w:szCs w:val="28"/>
          <w:bdr w:val="none" w:sz="0" w:space="0" w:color="auto" w:frame="1"/>
          <w:lang w:eastAsia="uk-UA"/>
        </w:rPr>
        <w:t xml:space="preserve">утримання домашніх та інших тварин і поводження з ними </w:t>
      </w:r>
      <w:r w:rsidR="00AA7FEE" w:rsidRPr="003D14D8">
        <w:rPr>
          <w:rFonts w:ascii="Times New Roman" w:eastAsia="Times New Roman" w:hAnsi="Times New Roman" w:cs="Times New Roman"/>
          <w:b/>
          <w:bCs/>
          <w:color w:val="000000"/>
          <w:sz w:val="28"/>
          <w:szCs w:val="28"/>
          <w:bdr w:val="none" w:sz="0" w:space="0" w:color="auto" w:frame="1"/>
          <w:lang w:eastAsia="uk-UA"/>
        </w:rPr>
        <w:t>на території Мар’янівської</w:t>
      </w:r>
      <w:r w:rsidRPr="003D14D8">
        <w:rPr>
          <w:rFonts w:ascii="Times New Roman" w:eastAsia="Times New Roman" w:hAnsi="Times New Roman" w:cs="Times New Roman"/>
          <w:b/>
          <w:bCs/>
          <w:color w:val="000000"/>
          <w:sz w:val="28"/>
          <w:szCs w:val="28"/>
          <w:bdr w:val="none" w:sz="0" w:space="0" w:color="auto" w:frame="1"/>
          <w:lang w:eastAsia="uk-UA"/>
        </w:rPr>
        <w:t xml:space="preserve">  </w:t>
      </w:r>
      <w:r w:rsidR="00AA7FEE" w:rsidRPr="003D14D8">
        <w:rPr>
          <w:rFonts w:ascii="Times New Roman" w:eastAsia="Times New Roman" w:hAnsi="Times New Roman" w:cs="Times New Roman"/>
          <w:b/>
          <w:bCs/>
          <w:color w:val="000000"/>
          <w:sz w:val="28"/>
          <w:szCs w:val="28"/>
          <w:bdr w:val="none" w:sz="0" w:space="0" w:color="auto" w:frame="1"/>
          <w:lang w:eastAsia="uk-UA"/>
        </w:rPr>
        <w:t>селищної</w:t>
      </w:r>
      <w:r w:rsidRPr="003D14D8">
        <w:rPr>
          <w:rFonts w:ascii="Times New Roman" w:eastAsia="Times New Roman" w:hAnsi="Times New Roman" w:cs="Times New Roman"/>
          <w:b/>
          <w:bCs/>
          <w:color w:val="000000"/>
          <w:sz w:val="28"/>
          <w:szCs w:val="28"/>
          <w:bdr w:val="none" w:sz="0" w:space="0" w:color="auto" w:frame="1"/>
          <w:lang w:eastAsia="uk-UA"/>
        </w:rPr>
        <w:t xml:space="preserve">  ради</w:t>
      </w:r>
    </w:p>
    <w:p w:rsidR="006A14EA" w:rsidRPr="005B7D85" w:rsidRDefault="006A14EA" w:rsidP="00385017">
      <w:pPr>
        <w:shd w:val="clear" w:color="auto" w:fill="FFFFFF"/>
        <w:spacing w:after="0" w:line="240" w:lineRule="auto"/>
        <w:jc w:val="center"/>
        <w:rPr>
          <w:rFonts w:ascii="Arial" w:eastAsia="Times New Roman" w:hAnsi="Arial" w:cs="Arial"/>
          <w:color w:val="000000"/>
          <w:sz w:val="21"/>
          <w:szCs w:val="21"/>
          <w:lang w:eastAsia="uk-UA"/>
        </w:rPr>
      </w:pPr>
      <w:r w:rsidRPr="005B7D85">
        <w:rPr>
          <w:rFonts w:ascii="Arial" w:eastAsia="Times New Roman" w:hAnsi="Arial" w:cs="Arial"/>
          <w:color w:val="000000"/>
          <w:sz w:val="21"/>
          <w:szCs w:val="21"/>
          <w:lang w:eastAsia="uk-UA"/>
        </w:rPr>
        <w:t> </w:t>
      </w:r>
    </w:p>
    <w:p w:rsidR="006A14EA" w:rsidRPr="005B7D85" w:rsidRDefault="006A14EA" w:rsidP="006A14EA">
      <w:pPr>
        <w:shd w:val="clear" w:color="auto" w:fill="FFFFFF"/>
        <w:spacing w:after="0" w:line="240" w:lineRule="auto"/>
        <w:ind w:firstLine="708"/>
        <w:jc w:val="center"/>
        <w:rPr>
          <w:rFonts w:ascii="Arial" w:eastAsia="Times New Roman" w:hAnsi="Arial" w:cs="Arial"/>
          <w:color w:val="000000"/>
          <w:sz w:val="21"/>
          <w:szCs w:val="21"/>
          <w:lang w:eastAsia="uk-UA"/>
        </w:rPr>
      </w:pPr>
      <w:r w:rsidRPr="005B7D85">
        <w:rPr>
          <w:rFonts w:ascii="Times New Roman" w:eastAsia="Times New Roman" w:hAnsi="Times New Roman" w:cs="Times New Roman"/>
          <w:b/>
          <w:bCs/>
          <w:color w:val="000000"/>
          <w:sz w:val="28"/>
          <w:szCs w:val="28"/>
          <w:bdr w:val="none" w:sz="0" w:space="0" w:color="auto" w:frame="1"/>
          <w:lang w:eastAsia="uk-UA"/>
        </w:rPr>
        <w:t>1. Загальні положення</w:t>
      </w:r>
    </w:p>
    <w:p w:rsidR="00430F1E" w:rsidRDefault="006A14EA" w:rsidP="006A14EA">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5B7D85">
        <w:rPr>
          <w:rFonts w:ascii="Times New Roman" w:eastAsia="Times New Roman" w:hAnsi="Times New Roman" w:cs="Times New Roman"/>
          <w:color w:val="000000"/>
          <w:sz w:val="28"/>
          <w:szCs w:val="28"/>
          <w:bdr w:val="none" w:sz="0" w:space="0" w:color="auto" w:frame="1"/>
          <w:lang w:eastAsia="uk-UA"/>
        </w:rPr>
        <w:t xml:space="preserve">        1.1. </w:t>
      </w:r>
      <w:r w:rsidR="00430F1E" w:rsidRPr="00430F1E">
        <w:rPr>
          <w:rFonts w:ascii="Times New Roman" w:eastAsia="Times New Roman" w:hAnsi="Times New Roman" w:cs="Times New Roman"/>
          <w:color w:val="000000"/>
          <w:sz w:val="28"/>
          <w:szCs w:val="28"/>
          <w:bdr w:val="none" w:sz="0" w:space="0" w:color="auto" w:frame="1"/>
          <w:lang w:eastAsia="uk-UA"/>
        </w:rPr>
        <w:t>Правила утримання домашніх та інших тварин і поводження з ними визначають організаційні і правові засади утримання домашніх тварин з метою забезпечення епізоотичного, саніт</w:t>
      </w:r>
      <w:bookmarkStart w:id="0" w:name="_GoBack"/>
      <w:bookmarkEnd w:id="0"/>
      <w:r w:rsidR="00430F1E" w:rsidRPr="00430F1E">
        <w:rPr>
          <w:rFonts w:ascii="Times New Roman" w:eastAsia="Times New Roman" w:hAnsi="Times New Roman" w:cs="Times New Roman"/>
          <w:color w:val="000000"/>
          <w:sz w:val="28"/>
          <w:szCs w:val="28"/>
          <w:bdr w:val="none" w:sz="0" w:space="0" w:color="auto" w:frame="1"/>
          <w:lang w:eastAsia="uk-UA"/>
        </w:rPr>
        <w:t xml:space="preserve">арно-епідемічного та екологічного благополуччя на території населених пунктів </w:t>
      </w:r>
      <w:r w:rsidR="00430F1E">
        <w:rPr>
          <w:rFonts w:ascii="Times New Roman" w:eastAsia="Times New Roman" w:hAnsi="Times New Roman" w:cs="Times New Roman"/>
          <w:color w:val="000000"/>
          <w:sz w:val="28"/>
          <w:szCs w:val="28"/>
          <w:bdr w:val="none" w:sz="0" w:space="0" w:color="auto" w:frame="1"/>
          <w:lang w:eastAsia="uk-UA"/>
        </w:rPr>
        <w:t>Мар’янівської</w:t>
      </w:r>
      <w:r w:rsidR="00430F1E" w:rsidRPr="00430F1E">
        <w:rPr>
          <w:rFonts w:ascii="Times New Roman" w:eastAsia="Times New Roman" w:hAnsi="Times New Roman" w:cs="Times New Roman"/>
          <w:color w:val="000000"/>
          <w:sz w:val="28"/>
          <w:szCs w:val="28"/>
          <w:bdr w:val="none" w:sz="0" w:space="0" w:color="auto" w:frame="1"/>
          <w:lang w:eastAsia="uk-UA"/>
        </w:rPr>
        <w:t xml:space="preserve"> селищної </w:t>
      </w:r>
      <w:r w:rsidR="00430F1E">
        <w:rPr>
          <w:rFonts w:ascii="Times New Roman" w:eastAsia="Times New Roman" w:hAnsi="Times New Roman" w:cs="Times New Roman"/>
          <w:color w:val="000000"/>
          <w:sz w:val="28"/>
          <w:szCs w:val="28"/>
          <w:bdr w:val="none" w:sz="0" w:space="0" w:color="auto" w:frame="1"/>
          <w:lang w:eastAsia="uk-UA"/>
        </w:rPr>
        <w:t>ради</w:t>
      </w:r>
      <w:r w:rsidR="00430F1E" w:rsidRPr="00430F1E">
        <w:rPr>
          <w:rFonts w:ascii="Times New Roman" w:eastAsia="Times New Roman" w:hAnsi="Times New Roman" w:cs="Times New Roman"/>
          <w:color w:val="000000"/>
          <w:sz w:val="28"/>
          <w:szCs w:val="28"/>
          <w:bdr w:val="none" w:sz="0" w:space="0" w:color="auto" w:frame="1"/>
          <w:lang w:eastAsia="uk-UA"/>
        </w:rPr>
        <w:t>.</w:t>
      </w:r>
    </w:p>
    <w:p w:rsidR="006A14EA" w:rsidRPr="005B7D85" w:rsidRDefault="006A14EA" w:rsidP="00430F1E">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xml:space="preserve">Правила утримання домашніх та інших тварин і поводження з ними </w:t>
      </w:r>
      <w:r w:rsidR="003B5700" w:rsidRPr="003B5700">
        <w:rPr>
          <w:rFonts w:ascii="Times New Roman" w:eastAsia="Times New Roman" w:hAnsi="Times New Roman" w:cs="Times New Roman"/>
          <w:color w:val="000000"/>
          <w:sz w:val="28"/>
          <w:szCs w:val="28"/>
          <w:bdr w:val="none" w:sz="0" w:space="0" w:color="auto" w:frame="1"/>
          <w:lang w:eastAsia="uk-UA"/>
        </w:rPr>
        <w:t>на території Мар’янівської  селищної  ради</w:t>
      </w:r>
      <w:r w:rsidRPr="005B7D85">
        <w:rPr>
          <w:rFonts w:ascii="Times New Roman" w:eastAsia="Times New Roman" w:hAnsi="Times New Roman" w:cs="Times New Roman"/>
          <w:color w:val="000000"/>
          <w:sz w:val="28"/>
          <w:szCs w:val="28"/>
          <w:bdr w:val="none" w:sz="0" w:space="0" w:color="auto" w:frame="1"/>
          <w:lang w:eastAsia="uk-UA"/>
        </w:rPr>
        <w:t xml:space="preserve"> (надалі - Правила) розроблено відповідно до Закону України «Про захист тварин від жорстокого поводження», враховуючи Закони України «Про тваринний світ», «Про внесення змін до деяких законодавчих актів України щодо імплементації положень деяких міжнародних угод та директив ЄС у сфері охорони тваринного та рослинного світу», «Про охорону навколишнього природного середовища», «Про ветеринарну медицину», «Про забезпечення санітарного та епідемічного благополуччя населення», «Про захист населення від інфекційних хвороб», Постанови КМУ  від 10 листопада 2021 р. № 1164 «Деякі питання щодо небезпечних порід собак»,  Наказ Міністерства охорони навколишнього природного середовища України від 02.06.2009 №264 «Про затвердження Методичних рекомендацій з розроблення правил утримання домашніх тварин у населених пунктах»</w:t>
      </w:r>
      <w:r w:rsidR="00866873">
        <w:rPr>
          <w:rFonts w:ascii="Times New Roman" w:eastAsia="Times New Roman" w:hAnsi="Times New Roman" w:cs="Times New Roman"/>
          <w:color w:val="000000"/>
          <w:sz w:val="28"/>
          <w:szCs w:val="28"/>
          <w:bdr w:val="none" w:sz="0" w:space="0" w:color="auto" w:frame="1"/>
          <w:lang w:eastAsia="uk-UA"/>
        </w:rPr>
        <w:t>,</w:t>
      </w:r>
      <w:r w:rsidRPr="005B7D85">
        <w:rPr>
          <w:rFonts w:ascii="Times New Roman" w:eastAsia="Times New Roman" w:hAnsi="Times New Roman" w:cs="Times New Roman"/>
          <w:color w:val="000000"/>
          <w:sz w:val="28"/>
          <w:szCs w:val="28"/>
          <w:bdr w:val="none" w:sz="0" w:space="0" w:color="auto" w:frame="1"/>
          <w:lang w:eastAsia="uk-UA"/>
        </w:rPr>
        <w:t xml:space="preserve"> керуючись Законом України «Про місцеве самоврядування в Україні».</w:t>
      </w:r>
    </w:p>
    <w:p w:rsidR="006A14EA" w:rsidRPr="005B7D85" w:rsidRDefault="00866873" w:rsidP="00821AEB">
      <w:pPr>
        <w:shd w:val="clear" w:color="auto" w:fill="FFFFFF"/>
        <w:spacing w:after="0" w:line="240" w:lineRule="auto"/>
        <w:ind w:firstLine="708"/>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Ці П</w:t>
      </w:r>
      <w:r w:rsidR="006A14EA" w:rsidRPr="005B7D85">
        <w:rPr>
          <w:rFonts w:ascii="Times New Roman" w:eastAsia="Times New Roman" w:hAnsi="Times New Roman" w:cs="Times New Roman"/>
          <w:color w:val="000000"/>
          <w:sz w:val="28"/>
          <w:szCs w:val="28"/>
          <w:bdr w:val="none" w:sz="0" w:space="0" w:color="auto" w:frame="1"/>
          <w:lang w:eastAsia="uk-UA"/>
        </w:rPr>
        <w:t>равила спрямовані на забезпечення безпеки життя та здоров'я людей, укріплення моральності й гуманності суспільства, захист тварин від страждань і загибелі внаслід</w:t>
      </w:r>
      <w:r w:rsidR="009D2FB2">
        <w:rPr>
          <w:rFonts w:ascii="Times New Roman" w:eastAsia="Times New Roman" w:hAnsi="Times New Roman" w:cs="Times New Roman"/>
          <w:color w:val="000000"/>
          <w:sz w:val="28"/>
          <w:szCs w:val="28"/>
          <w:bdr w:val="none" w:sz="0" w:space="0" w:color="auto" w:frame="1"/>
          <w:lang w:eastAsia="uk-UA"/>
        </w:rPr>
        <w:t xml:space="preserve">ок жорстокого поводження з ними. Також </w:t>
      </w:r>
      <w:r w:rsidR="00766FEF">
        <w:rPr>
          <w:rFonts w:ascii="Times New Roman" w:eastAsia="Times New Roman" w:hAnsi="Times New Roman" w:cs="Times New Roman"/>
          <w:color w:val="000000"/>
          <w:sz w:val="28"/>
          <w:szCs w:val="28"/>
          <w:bdr w:val="none" w:sz="0" w:space="0" w:color="auto" w:frame="1"/>
          <w:lang w:eastAsia="uk-UA"/>
        </w:rPr>
        <w:t xml:space="preserve">вони </w:t>
      </w:r>
      <w:r w:rsidR="006A14EA" w:rsidRPr="005B7D85">
        <w:rPr>
          <w:rFonts w:ascii="Times New Roman" w:eastAsia="Times New Roman" w:hAnsi="Times New Roman" w:cs="Times New Roman"/>
          <w:color w:val="000000"/>
          <w:sz w:val="28"/>
          <w:szCs w:val="28"/>
          <w:bdr w:val="none" w:sz="0" w:space="0" w:color="auto" w:frame="1"/>
          <w:lang w:eastAsia="uk-UA"/>
        </w:rPr>
        <w:t>поширюються на відносини, що виникають у зв'язку з утриманням домашніх та інших тварин і поводженням з ними фізичних та юридичних</w:t>
      </w:r>
      <w:r w:rsidR="00766FEF">
        <w:rPr>
          <w:rFonts w:ascii="Times New Roman" w:eastAsia="Times New Roman" w:hAnsi="Times New Roman" w:cs="Times New Roman"/>
          <w:color w:val="000000"/>
          <w:sz w:val="28"/>
          <w:szCs w:val="28"/>
          <w:bdr w:val="none" w:sz="0" w:space="0" w:color="auto" w:frame="1"/>
          <w:lang w:eastAsia="uk-UA"/>
        </w:rPr>
        <w:t xml:space="preserve"> осіб</w:t>
      </w:r>
      <w:r w:rsidR="006A14EA" w:rsidRPr="005B7D85">
        <w:rPr>
          <w:rFonts w:ascii="Times New Roman" w:eastAsia="Times New Roman" w:hAnsi="Times New Roman" w:cs="Times New Roman"/>
          <w:color w:val="000000"/>
          <w:sz w:val="28"/>
          <w:szCs w:val="28"/>
          <w:bdr w:val="none" w:sz="0" w:space="0" w:color="auto" w:frame="1"/>
          <w:lang w:eastAsia="uk-UA"/>
        </w:rPr>
        <w:t>.</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 xml:space="preserve"> Фізичні та юридичні особи, що утримують домашніх та інших тварин, зобов'язані дотримуватися вимог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«Про захист населення від інфекційних хвороб» та інших нормативно-правових актів України, не допускати порушень прав і законних інтересів інших фізичних та юридичних осіб, не створювати загрози для безпеки людей, а також тварин, у тому числі через жорстоке поводження з ними або їх  умертвіння.</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 xml:space="preserve">Угоди, укладені особою, яка не досягла 18 років, з набуття або передачі права власності чи іншого речового права на тварину, можуть бути визнані недійсними за рішенням суду, якщо їх укладено без згоди батьків цієї особи або </w:t>
      </w:r>
      <w:r w:rsidR="006A14EA" w:rsidRPr="005B7D85">
        <w:rPr>
          <w:rFonts w:ascii="Times New Roman" w:eastAsia="Times New Roman" w:hAnsi="Times New Roman" w:cs="Times New Roman"/>
          <w:color w:val="000000"/>
          <w:sz w:val="28"/>
          <w:szCs w:val="28"/>
          <w:bdr w:val="none" w:sz="0" w:space="0" w:color="auto" w:frame="1"/>
          <w:lang w:eastAsia="uk-UA"/>
        </w:rPr>
        <w:lastRenderedPageBreak/>
        <w:t>осіб, що їх замінюють, окрім осіб що досягли 16 років, та набули речові права на тварину за власні кошти.</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Відповідальність за дії тварин несуть їх власники. Шкода, заподіяна третій особі внаслідок агресивної або непередбачуваної дії тварини, підлягає відшкодуванню в повному обсязі особою, яка її утримує, згідно з вимогами чинного законодавства.</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 xml:space="preserve"> </w:t>
      </w:r>
      <w:r w:rsidR="00B376F2" w:rsidRPr="00B376F2">
        <w:rPr>
          <w:rFonts w:ascii="Times New Roman" w:eastAsia="Times New Roman" w:hAnsi="Times New Roman" w:cs="Times New Roman"/>
          <w:color w:val="000000"/>
          <w:sz w:val="28"/>
          <w:szCs w:val="28"/>
          <w:bdr w:val="none" w:sz="0" w:space="0" w:color="auto" w:frame="1"/>
          <w:lang w:eastAsia="uk-UA"/>
        </w:rPr>
        <w:t>Правила базуються на наступних принципах</w:t>
      </w:r>
      <w:r w:rsidR="006A14EA" w:rsidRPr="005B7D85">
        <w:rPr>
          <w:rFonts w:ascii="Times New Roman" w:eastAsia="Times New Roman" w:hAnsi="Times New Roman" w:cs="Times New Roman"/>
          <w:color w:val="000000"/>
          <w:sz w:val="28"/>
          <w:szCs w:val="28"/>
          <w:bdr w:val="none" w:sz="0" w:space="0" w:color="auto" w:frame="1"/>
          <w:lang w:eastAsia="uk-UA"/>
        </w:rPr>
        <w:t>:</w:t>
      </w:r>
    </w:p>
    <w:p w:rsidR="00B376F2" w:rsidRDefault="006A14EA" w:rsidP="006A14EA">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5B7D85">
        <w:rPr>
          <w:rFonts w:ascii="Times New Roman" w:eastAsia="Times New Roman" w:hAnsi="Times New Roman" w:cs="Times New Roman"/>
          <w:color w:val="000000"/>
          <w:sz w:val="28"/>
          <w:szCs w:val="28"/>
          <w:bdr w:val="none" w:sz="0" w:space="0" w:color="auto" w:frame="1"/>
          <w:lang w:eastAsia="uk-UA"/>
        </w:rPr>
        <w:t xml:space="preserve">- </w:t>
      </w:r>
      <w:r w:rsidR="00B376F2">
        <w:rPr>
          <w:rFonts w:ascii="Times New Roman" w:eastAsia="Times New Roman" w:hAnsi="Times New Roman" w:cs="Times New Roman"/>
          <w:color w:val="000000"/>
          <w:sz w:val="28"/>
          <w:szCs w:val="28"/>
          <w:bdr w:val="none" w:sz="0" w:space="0" w:color="auto" w:frame="1"/>
          <w:lang w:eastAsia="uk-UA"/>
        </w:rPr>
        <w:t>гуманного ставлення до твари</w:t>
      </w:r>
      <w:r w:rsidR="00654B4A">
        <w:rPr>
          <w:rFonts w:ascii="Times New Roman" w:eastAsia="Times New Roman" w:hAnsi="Times New Roman" w:cs="Times New Roman"/>
          <w:color w:val="000000"/>
          <w:sz w:val="28"/>
          <w:szCs w:val="28"/>
          <w:bdr w:val="none" w:sz="0" w:space="0" w:color="auto" w:frame="1"/>
          <w:lang w:eastAsia="uk-UA"/>
        </w:rPr>
        <w:t>н</w:t>
      </w:r>
      <w:r w:rsidR="00B376F2">
        <w:rPr>
          <w:rFonts w:ascii="Times New Roman" w:eastAsia="Times New Roman" w:hAnsi="Times New Roman" w:cs="Times New Roman"/>
          <w:color w:val="000000"/>
          <w:sz w:val="28"/>
          <w:szCs w:val="28"/>
          <w:bdr w:val="none" w:sz="0" w:space="0" w:color="auto" w:frame="1"/>
          <w:lang w:eastAsia="uk-UA"/>
        </w:rPr>
        <w:t>;</w:t>
      </w:r>
      <w:r w:rsidR="00B376F2" w:rsidRPr="00B376F2">
        <w:rPr>
          <w:rFonts w:ascii="Times New Roman" w:eastAsia="Times New Roman" w:hAnsi="Times New Roman" w:cs="Times New Roman"/>
          <w:color w:val="000000"/>
          <w:sz w:val="28"/>
          <w:szCs w:val="28"/>
          <w:bdr w:val="none" w:sz="0" w:space="0" w:color="auto" w:frame="1"/>
          <w:lang w:eastAsia="uk-UA"/>
        </w:rPr>
        <w:t xml:space="preserve"> </w:t>
      </w:r>
    </w:p>
    <w:p w:rsidR="006A14EA" w:rsidRPr="005B7D85" w:rsidRDefault="008B4F2D" w:rsidP="00B376F2">
      <w:pPr>
        <w:shd w:val="clear" w:color="auto" w:fill="FFFFFF"/>
        <w:spacing w:after="0" w:line="240" w:lineRule="auto"/>
        <w:ind w:firstLine="708"/>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забезпечення належних та безпечних умов для гармонійного співіснування людей та тварин</w:t>
      </w:r>
      <w:r w:rsidR="00B376F2">
        <w:rPr>
          <w:rFonts w:ascii="Times New Roman" w:eastAsia="Times New Roman" w:hAnsi="Times New Roman" w:cs="Times New Roman"/>
          <w:color w:val="000000"/>
          <w:sz w:val="28"/>
          <w:szCs w:val="28"/>
          <w:bdr w:val="none" w:sz="0" w:space="0" w:color="auto" w:frame="1"/>
          <w:lang w:eastAsia="uk-UA"/>
        </w:rPr>
        <w:t xml:space="preserve"> на території Мар’янівської селищної ради</w:t>
      </w:r>
      <w:r w:rsidR="006A14EA" w:rsidRPr="005B7D85">
        <w:rPr>
          <w:rFonts w:ascii="Times New Roman" w:eastAsia="Times New Roman" w:hAnsi="Times New Roman" w:cs="Times New Roman"/>
          <w:color w:val="000000"/>
          <w:sz w:val="28"/>
          <w:szCs w:val="28"/>
          <w:bdr w:val="none" w:sz="0" w:space="0" w:color="auto" w:frame="1"/>
          <w:lang w:eastAsia="uk-UA"/>
        </w:rPr>
        <w:t>;</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обов’язкового дотримання власниками тварин вимог цих Правил, а також ветеринарно-санітарних норм, забезпечення належного епізоотичного та санітарно-епідеміологічного стану в населених пунктах</w:t>
      </w:r>
      <w:r w:rsidR="00B376F2">
        <w:rPr>
          <w:rFonts w:ascii="Times New Roman" w:eastAsia="Times New Roman" w:hAnsi="Times New Roman" w:cs="Times New Roman"/>
          <w:color w:val="000000"/>
          <w:sz w:val="28"/>
          <w:szCs w:val="28"/>
          <w:bdr w:val="none" w:sz="0" w:space="0" w:color="auto" w:frame="1"/>
          <w:lang w:eastAsia="uk-UA"/>
        </w:rPr>
        <w:t xml:space="preserve"> Мар’янівської селищної ради</w:t>
      </w:r>
      <w:r w:rsidRPr="005B7D85">
        <w:rPr>
          <w:rFonts w:ascii="Times New Roman" w:eastAsia="Times New Roman" w:hAnsi="Times New Roman" w:cs="Times New Roman"/>
          <w:color w:val="000000"/>
          <w:sz w:val="28"/>
          <w:szCs w:val="28"/>
          <w:bdr w:val="none" w:sz="0" w:space="0" w:color="auto" w:frame="1"/>
          <w:lang w:eastAsia="uk-UA"/>
        </w:rPr>
        <w:t>;</w:t>
      </w:r>
    </w:p>
    <w:p w:rsidR="006A14EA" w:rsidRDefault="006A14EA" w:rsidP="006A14EA">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5B7D85">
        <w:rPr>
          <w:rFonts w:ascii="Times New Roman" w:eastAsia="Times New Roman" w:hAnsi="Times New Roman" w:cs="Times New Roman"/>
          <w:color w:val="000000"/>
          <w:sz w:val="28"/>
          <w:szCs w:val="28"/>
          <w:bdr w:val="none" w:sz="0" w:space="0" w:color="auto" w:frame="1"/>
          <w:lang w:eastAsia="uk-UA"/>
        </w:rPr>
        <w:t>- забезпечення умов життя тварин, які відповідають їх біологічним, видовим та індивідуальним особливостям;</w:t>
      </w:r>
    </w:p>
    <w:p w:rsidR="00542AFB" w:rsidRPr="005B7D85" w:rsidRDefault="003D14D8" w:rsidP="006A14EA">
      <w:pPr>
        <w:shd w:val="clear" w:color="auto" w:fill="FFFFFF"/>
        <w:spacing w:after="0" w:line="240" w:lineRule="auto"/>
        <w:ind w:firstLine="708"/>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обліку та регулювання чисель</w:t>
      </w:r>
      <w:r w:rsidR="00542AFB">
        <w:rPr>
          <w:rFonts w:ascii="Times New Roman" w:eastAsia="Times New Roman" w:hAnsi="Times New Roman" w:cs="Times New Roman"/>
          <w:color w:val="000000"/>
          <w:sz w:val="28"/>
          <w:szCs w:val="28"/>
          <w:bdr w:val="none" w:sz="0" w:space="0" w:color="auto" w:frame="1"/>
          <w:lang w:eastAsia="uk-UA"/>
        </w:rPr>
        <w:t>ності тварин гуманни</w:t>
      </w:r>
      <w:r w:rsidR="00542AFB" w:rsidRPr="00542AFB">
        <w:rPr>
          <w:rFonts w:ascii="Times New Roman" w:eastAsia="Times New Roman" w:hAnsi="Times New Roman" w:cs="Times New Roman"/>
          <w:color w:val="000000"/>
          <w:sz w:val="28"/>
          <w:szCs w:val="28"/>
          <w:bdr w:val="none" w:sz="0" w:space="0" w:color="auto" w:frame="1"/>
          <w:lang w:eastAsia="uk-UA"/>
        </w:rPr>
        <w:t>ми методами;</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заборони жорстоких методів позбавлення життя тварин;</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відповідальності за жорстоке поводження з тваринами;</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утримання і поводження з домашніми та іншими тваринами без мети заподіяння шкоди як оточуючим, так і самим тваринам;</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Порушення вимог цих Правил тягне за собою відповідальність, передбачену чинним законодавством.</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Правила підлягають перегляду у випадку прийняття інших нормативно-правових актів у цій сфері в порядку, визначеному чинним законодавством.</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b/>
          <w:bCs/>
          <w:color w:val="000000"/>
          <w:sz w:val="28"/>
          <w:szCs w:val="28"/>
          <w:bdr w:val="none" w:sz="0" w:space="0" w:color="auto" w:frame="1"/>
          <w:lang w:eastAsia="uk-UA"/>
        </w:rPr>
        <w:t> </w:t>
      </w:r>
      <w:r w:rsidR="006A14EA" w:rsidRPr="005B7D85">
        <w:rPr>
          <w:rFonts w:ascii="Times New Roman" w:eastAsia="Times New Roman" w:hAnsi="Times New Roman" w:cs="Times New Roman"/>
          <w:color w:val="000000"/>
          <w:sz w:val="28"/>
          <w:szCs w:val="28"/>
          <w:bdr w:val="none" w:sz="0" w:space="0" w:color="auto" w:frame="1"/>
          <w:lang w:eastAsia="uk-UA"/>
        </w:rPr>
        <w:t>У Правилах терміни вживаються у такому значенні:</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i/>
          <w:iCs/>
          <w:color w:val="000000"/>
          <w:sz w:val="28"/>
          <w:szCs w:val="28"/>
          <w:bdr w:val="none" w:sz="0" w:space="0" w:color="auto" w:frame="1"/>
          <w:lang w:eastAsia="uk-UA"/>
        </w:rPr>
        <w:t> </w:t>
      </w:r>
      <w:r w:rsidRPr="005B7D85">
        <w:rPr>
          <w:rFonts w:ascii="Times New Roman" w:eastAsia="Times New Roman" w:hAnsi="Times New Roman" w:cs="Times New Roman"/>
          <w:b/>
          <w:bCs/>
          <w:i/>
          <w:iCs/>
          <w:color w:val="000000"/>
          <w:sz w:val="28"/>
          <w:szCs w:val="28"/>
          <w:bdr w:val="none" w:sz="0" w:space="0" w:color="auto" w:frame="1"/>
          <w:lang w:eastAsia="uk-UA"/>
        </w:rPr>
        <w:t>безпритульні тварини</w:t>
      </w:r>
      <w:r w:rsidRPr="005B7D85">
        <w:rPr>
          <w:rFonts w:ascii="Times New Roman" w:eastAsia="Times New Roman" w:hAnsi="Times New Roman" w:cs="Times New Roman"/>
          <w:i/>
          <w:iCs/>
          <w:color w:val="000000"/>
          <w:sz w:val="28"/>
          <w:szCs w:val="28"/>
          <w:bdr w:val="none" w:sz="0" w:space="0" w:color="auto" w:frame="1"/>
          <w:lang w:eastAsia="uk-UA"/>
        </w:rPr>
        <w:t> – </w:t>
      </w:r>
      <w:r w:rsidRPr="005B7D85">
        <w:rPr>
          <w:rFonts w:ascii="Times New Roman" w:eastAsia="Times New Roman" w:hAnsi="Times New Roman" w:cs="Times New Roman"/>
          <w:color w:val="000000"/>
          <w:sz w:val="28"/>
          <w:szCs w:val="28"/>
          <w:bdr w:val="none" w:sz="0" w:space="0" w:color="auto" w:frame="1"/>
          <w:lang w:eastAsia="uk-UA"/>
        </w:rPr>
        <w:t>домашні тварини, що залишилися без догляду людини або утворили напіввільні угрупування, здатні розмножуватися поза контролем людини;</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b/>
          <w:bCs/>
          <w:i/>
          <w:iCs/>
          <w:color w:val="000000"/>
          <w:sz w:val="28"/>
          <w:szCs w:val="28"/>
          <w:bdr w:val="none" w:sz="0" w:space="0" w:color="auto" w:frame="1"/>
          <w:lang w:eastAsia="uk-UA"/>
        </w:rPr>
        <w:t>           біостерилізація</w:t>
      </w:r>
      <w:r w:rsidRPr="005B7D85">
        <w:rPr>
          <w:rFonts w:ascii="Times New Roman" w:eastAsia="Times New Roman" w:hAnsi="Times New Roman" w:cs="Times New Roman"/>
          <w:color w:val="000000"/>
          <w:sz w:val="28"/>
          <w:szCs w:val="28"/>
          <w:bdr w:val="none" w:sz="0" w:space="0" w:color="auto" w:frame="1"/>
          <w:lang w:eastAsia="uk-UA"/>
        </w:rPr>
        <w:t> - позбавлення тварини хірургічним шляхом здатності до відтворення потомства (репродуктивної здатності);</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b/>
          <w:bCs/>
          <w:i/>
          <w:iCs/>
          <w:color w:val="000000"/>
          <w:sz w:val="28"/>
          <w:szCs w:val="28"/>
          <w:bdr w:val="none" w:sz="0" w:space="0" w:color="auto" w:frame="1"/>
          <w:lang w:eastAsia="uk-UA"/>
        </w:rPr>
        <w:t> вигул домашніх та інших тварин</w:t>
      </w:r>
      <w:r w:rsidRPr="005B7D85">
        <w:rPr>
          <w:rFonts w:ascii="Times New Roman" w:eastAsia="Times New Roman" w:hAnsi="Times New Roman" w:cs="Times New Roman"/>
          <w:i/>
          <w:iCs/>
          <w:color w:val="000000"/>
          <w:sz w:val="28"/>
          <w:szCs w:val="28"/>
          <w:bdr w:val="none" w:sz="0" w:space="0" w:color="auto" w:frame="1"/>
          <w:lang w:eastAsia="uk-UA"/>
        </w:rPr>
        <w:t> – </w:t>
      </w:r>
      <w:r w:rsidRPr="005B7D85">
        <w:rPr>
          <w:rFonts w:ascii="Times New Roman" w:eastAsia="Times New Roman" w:hAnsi="Times New Roman" w:cs="Times New Roman"/>
          <w:color w:val="000000"/>
          <w:sz w:val="28"/>
          <w:szCs w:val="28"/>
          <w:bdr w:val="none" w:sz="0" w:space="0" w:color="auto" w:frame="1"/>
          <w:lang w:eastAsia="uk-UA"/>
        </w:rPr>
        <w:t>тимчасове знаходження тварин у присутності їхніх власників або осіб, що їх заміняють, на відкритому повітрі поза місцями постійного їх проживання з метою задоволення їхніх фізіологічних потреб і гармонійного розвитку;</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i/>
          <w:iCs/>
          <w:color w:val="000000"/>
          <w:sz w:val="28"/>
          <w:szCs w:val="28"/>
          <w:bdr w:val="none" w:sz="0" w:space="0" w:color="auto" w:frame="1"/>
          <w:lang w:eastAsia="uk-UA"/>
        </w:rPr>
        <w:t> </w:t>
      </w:r>
      <w:r w:rsidRPr="005B7D85">
        <w:rPr>
          <w:rFonts w:ascii="Times New Roman" w:eastAsia="Times New Roman" w:hAnsi="Times New Roman" w:cs="Times New Roman"/>
          <w:b/>
          <w:bCs/>
          <w:i/>
          <w:iCs/>
          <w:color w:val="000000"/>
          <w:sz w:val="28"/>
          <w:szCs w:val="28"/>
          <w:bdr w:val="none" w:sz="0" w:space="0" w:color="auto" w:frame="1"/>
          <w:lang w:eastAsia="uk-UA"/>
        </w:rPr>
        <w:t>власник  тварини</w:t>
      </w:r>
      <w:r w:rsidRPr="005B7D85">
        <w:rPr>
          <w:rFonts w:ascii="Times New Roman" w:eastAsia="Times New Roman" w:hAnsi="Times New Roman" w:cs="Times New Roman"/>
          <w:i/>
          <w:iCs/>
          <w:color w:val="000000"/>
          <w:sz w:val="28"/>
          <w:szCs w:val="28"/>
          <w:bdr w:val="none" w:sz="0" w:space="0" w:color="auto" w:frame="1"/>
          <w:lang w:eastAsia="uk-UA"/>
        </w:rPr>
        <w:t> – </w:t>
      </w:r>
      <w:r w:rsidRPr="005B7D85">
        <w:rPr>
          <w:rFonts w:ascii="Times New Roman" w:eastAsia="Times New Roman" w:hAnsi="Times New Roman" w:cs="Times New Roman"/>
          <w:color w:val="000000"/>
          <w:sz w:val="28"/>
          <w:szCs w:val="28"/>
          <w:bdr w:val="none" w:sz="0" w:space="0" w:color="auto" w:frame="1"/>
          <w:lang w:eastAsia="uk-UA"/>
        </w:rPr>
        <w:t>юридична або фізична особа, яка здійснює догляд за твариною, що належить їй на праві власності або на інших підставах, які не суперечать законодавству України;</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b/>
          <w:bCs/>
          <w:i/>
          <w:iCs/>
          <w:color w:val="000000"/>
          <w:sz w:val="28"/>
          <w:szCs w:val="28"/>
          <w:bdr w:val="none" w:sz="0" w:space="0" w:color="auto" w:frame="1"/>
          <w:lang w:eastAsia="uk-UA"/>
        </w:rPr>
        <w:t> гуманне ставлення до тварин</w:t>
      </w:r>
      <w:r w:rsidRPr="005B7D85">
        <w:rPr>
          <w:rFonts w:ascii="Times New Roman" w:eastAsia="Times New Roman" w:hAnsi="Times New Roman" w:cs="Times New Roman"/>
          <w:color w:val="000000"/>
          <w:sz w:val="28"/>
          <w:szCs w:val="28"/>
          <w:bdr w:val="none" w:sz="0" w:space="0" w:color="auto" w:frame="1"/>
          <w:lang w:eastAsia="uk-UA"/>
        </w:rPr>
        <w:t> - дії,  що  відповідають вимогам захисту тварин від жорстокого поводження і передбачають доброзичливе ставлення до тварин, сприяння їх благу, покращанню якості їх життя тощо;</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w:t>
      </w:r>
      <w:r w:rsidRPr="005B7D85">
        <w:rPr>
          <w:rFonts w:ascii="Times New Roman" w:eastAsia="Times New Roman" w:hAnsi="Times New Roman" w:cs="Times New Roman"/>
          <w:b/>
          <w:bCs/>
          <w:i/>
          <w:iCs/>
          <w:color w:val="000000"/>
          <w:sz w:val="28"/>
          <w:szCs w:val="28"/>
          <w:bdr w:val="none" w:sz="0" w:space="0" w:color="auto" w:frame="1"/>
          <w:lang w:eastAsia="uk-UA"/>
        </w:rPr>
        <w:t>домашні тварини</w:t>
      </w:r>
      <w:r w:rsidRPr="005B7D85">
        <w:rPr>
          <w:rFonts w:ascii="Times New Roman" w:eastAsia="Times New Roman" w:hAnsi="Times New Roman" w:cs="Times New Roman"/>
          <w:color w:val="000000"/>
          <w:sz w:val="28"/>
          <w:szCs w:val="28"/>
          <w:bdr w:val="none" w:sz="0" w:space="0" w:color="auto" w:frame="1"/>
          <w:lang w:eastAsia="uk-UA"/>
        </w:rPr>
        <w:t> - собаки, коти  та  інші  тварини, що  протягом тривалого історичного періоду традиційно утримуються і розводяться людиною, а також тварини видів та порід, штучно виведених людиною для задоволення естетичних потреб і потреб у спілкуванні, що, як правило, не мають життєздатних диких популяцій, які складаються з особин з аналогічними морфологічними ознаками та існують тривалий час у їх природному ареалі;</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b/>
          <w:bCs/>
          <w:i/>
          <w:iCs/>
          <w:color w:val="000000"/>
          <w:sz w:val="28"/>
          <w:szCs w:val="28"/>
          <w:bdr w:val="none" w:sz="0" w:space="0" w:color="auto" w:frame="1"/>
          <w:lang w:eastAsia="uk-UA"/>
        </w:rPr>
        <w:lastRenderedPageBreak/>
        <w:t>           евтаназія</w:t>
      </w:r>
      <w:r w:rsidRPr="005B7D85">
        <w:rPr>
          <w:rFonts w:ascii="Times New Roman" w:eastAsia="Times New Roman" w:hAnsi="Times New Roman" w:cs="Times New Roman"/>
          <w:color w:val="000000"/>
          <w:sz w:val="28"/>
          <w:szCs w:val="28"/>
          <w:bdr w:val="none" w:sz="0" w:space="0" w:color="auto" w:frame="1"/>
          <w:lang w:eastAsia="uk-UA"/>
        </w:rPr>
        <w:t> - гуманні   методи  умертвіння  тварин,  що   виключають   їх передсмертні страждання;</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i/>
          <w:iCs/>
          <w:color w:val="000000"/>
          <w:sz w:val="28"/>
          <w:szCs w:val="28"/>
          <w:bdr w:val="none" w:sz="0" w:space="0" w:color="auto" w:frame="1"/>
          <w:lang w:eastAsia="uk-UA"/>
        </w:rPr>
        <w:t> </w:t>
      </w:r>
      <w:r w:rsidRPr="005B7D85">
        <w:rPr>
          <w:rFonts w:ascii="Times New Roman" w:eastAsia="Times New Roman" w:hAnsi="Times New Roman" w:cs="Times New Roman"/>
          <w:b/>
          <w:bCs/>
          <w:i/>
          <w:iCs/>
          <w:color w:val="000000"/>
          <w:sz w:val="28"/>
          <w:szCs w:val="28"/>
          <w:bdr w:val="none" w:sz="0" w:space="0" w:color="auto" w:frame="1"/>
          <w:lang w:eastAsia="uk-UA"/>
        </w:rPr>
        <w:t>екскременти</w:t>
      </w:r>
      <w:r w:rsidRPr="005B7D85">
        <w:rPr>
          <w:rFonts w:ascii="Times New Roman" w:eastAsia="Times New Roman" w:hAnsi="Times New Roman" w:cs="Times New Roman"/>
          <w:i/>
          <w:iCs/>
          <w:color w:val="000000"/>
          <w:sz w:val="28"/>
          <w:szCs w:val="28"/>
          <w:bdr w:val="none" w:sz="0" w:space="0" w:color="auto" w:frame="1"/>
          <w:lang w:eastAsia="uk-UA"/>
        </w:rPr>
        <w:t> – </w:t>
      </w:r>
      <w:r w:rsidRPr="005B7D85">
        <w:rPr>
          <w:rFonts w:ascii="Times New Roman" w:eastAsia="Times New Roman" w:hAnsi="Times New Roman" w:cs="Times New Roman"/>
          <w:color w:val="000000"/>
          <w:sz w:val="28"/>
          <w:szCs w:val="28"/>
          <w:bdr w:val="none" w:sz="0" w:space="0" w:color="auto" w:frame="1"/>
          <w:lang w:eastAsia="uk-UA"/>
        </w:rPr>
        <w:t>відходи життєдіяльності тварин;</w:t>
      </w:r>
    </w:p>
    <w:p w:rsidR="006A14EA" w:rsidRPr="005B7D85" w:rsidRDefault="002B35DF"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b/>
          <w:bCs/>
          <w:i/>
          <w:iCs/>
          <w:color w:val="000000"/>
          <w:sz w:val="28"/>
          <w:szCs w:val="28"/>
          <w:bdr w:val="none" w:sz="0" w:space="0" w:color="auto" w:frame="1"/>
          <w:lang w:eastAsia="uk-UA"/>
        </w:rPr>
        <w:t>          </w:t>
      </w:r>
      <w:r w:rsidR="006A14EA" w:rsidRPr="005B7D85">
        <w:rPr>
          <w:rFonts w:ascii="Times New Roman" w:eastAsia="Times New Roman" w:hAnsi="Times New Roman" w:cs="Times New Roman"/>
          <w:b/>
          <w:bCs/>
          <w:i/>
          <w:iCs/>
          <w:color w:val="000000"/>
          <w:sz w:val="28"/>
          <w:szCs w:val="28"/>
          <w:bdr w:val="none" w:sz="0" w:space="0" w:color="auto" w:frame="1"/>
          <w:lang w:eastAsia="uk-UA"/>
        </w:rPr>
        <w:t>жорстоке поводження з тваринами</w:t>
      </w:r>
      <w:r w:rsidR="006A14EA" w:rsidRPr="005B7D85">
        <w:rPr>
          <w:rFonts w:ascii="Times New Roman" w:eastAsia="Times New Roman" w:hAnsi="Times New Roman" w:cs="Times New Roman"/>
          <w:color w:val="000000"/>
          <w:sz w:val="28"/>
          <w:szCs w:val="28"/>
          <w:bdr w:val="none" w:sz="0" w:space="0" w:color="auto" w:frame="1"/>
          <w:lang w:eastAsia="uk-UA"/>
        </w:rPr>
        <w:t> - знущання  над  тваринами, вчинене із застосуванням жорстоких методів або з хуліганських мотивів, а також на цькування тварин одна на одну, вчинене з хуліганських чи корисливих мотивів;</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i/>
          <w:iCs/>
          <w:color w:val="000000"/>
          <w:sz w:val="28"/>
          <w:szCs w:val="28"/>
          <w:bdr w:val="none" w:sz="0" w:space="0" w:color="auto" w:frame="1"/>
          <w:lang w:eastAsia="uk-UA"/>
        </w:rPr>
        <w:t>           </w:t>
      </w:r>
      <w:r w:rsidRPr="005B7D85">
        <w:rPr>
          <w:rFonts w:ascii="Times New Roman" w:eastAsia="Times New Roman" w:hAnsi="Times New Roman" w:cs="Times New Roman"/>
          <w:b/>
          <w:bCs/>
          <w:i/>
          <w:iCs/>
          <w:color w:val="000000"/>
          <w:sz w:val="28"/>
          <w:szCs w:val="28"/>
          <w:bdr w:val="none" w:sz="0" w:space="0" w:color="auto" w:frame="1"/>
          <w:lang w:eastAsia="uk-UA"/>
        </w:rPr>
        <w:t>жорстоке умертвіння тварин</w:t>
      </w:r>
      <w:r w:rsidRPr="005B7D85">
        <w:rPr>
          <w:rFonts w:ascii="Times New Roman" w:eastAsia="Times New Roman" w:hAnsi="Times New Roman" w:cs="Times New Roman"/>
          <w:color w:val="000000"/>
          <w:sz w:val="28"/>
          <w:szCs w:val="28"/>
          <w:bdr w:val="none" w:sz="0" w:space="0" w:color="auto" w:frame="1"/>
          <w:lang w:eastAsia="uk-UA"/>
        </w:rPr>
        <w:t> - умертвіння  тварин  без  застосування знеболюючих  засобів, що запобігають відчуттю тваринами болю і страху;</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b/>
          <w:bCs/>
          <w:i/>
          <w:iCs/>
          <w:color w:val="000000"/>
          <w:sz w:val="28"/>
          <w:szCs w:val="28"/>
          <w:bdr w:val="none" w:sz="0" w:space="0" w:color="auto" w:frame="1"/>
          <w:lang w:eastAsia="uk-UA"/>
        </w:rPr>
        <w:t xml:space="preserve">ідентифікація домашніх </w:t>
      </w:r>
      <w:proofErr w:type="spellStart"/>
      <w:r w:rsidRPr="005B7D85">
        <w:rPr>
          <w:rFonts w:ascii="Times New Roman" w:eastAsia="Times New Roman" w:hAnsi="Times New Roman" w:cs="Times New Roman"/>
          <w:b/>
          <w:bCs/>
          <w:i/>
          <w:iCs/>
          <w:color w:val="000000"/>
          <w:sz w:val="28"/>
          <w:szCs w:val="28"/>
          <w:bdr w:val="none" w:sz="0" w:space="0" w:color="auto" w:frame="1"/>
          <w:lang w:eastAsia="uk-UA"/>
        </w:rPr>
        <w:t>тварин</w:t>
      </w:r>
      <w:r w:rsidRPr="005B7D85">
        <w:rPr>
          <w:rFonts w:ascii="Times New Roman" w:eastAsia="Times New Roman" w:hAnsi="Times New Roman" w:cs="Times New Roman"/>
          <w:i/>
          <w:iCs/>
          <w:color w:val="000000"/>
          <w:sz w:val="28"/>
          <w:szCs w:val="28"/>
          <w:bdr w:val="none" w:sz="0" w:space="0" w:color="auto" w:frame="1"/>
          <w:lang w:eastAsia="uk-UA"/>
        </w:rPr>
        <w:t> – </w:t>
      </w:r>
      <w:r w:rsidRPr="005B7D85">
        <w:rPr>
          <w:rFonts w:ascii="Times New Roman" w:eastAsia="Times New Roman" w:hAnsi="Times New Roman" w:cs="Times New Roman"/>
          <w:color w:val="000000"/>
          <w:sz w:val="28"/>
          <w:szCs w:val="28"/>
          <w:bdr w:val="none" w:sz="0" w:space="0" w:color="auto" w:frame="1"/>
          <w:lang w:eastAsia="uk-UA"/>
        </w:rPr>
        <w:t>бир</w:t>
      </w:r>
      <w:proofErr w:type="spellEnd"/>
      <w:r w:rsidRPr="005B7D85">
        <w:rPr>
          <w:rFonts w:ascii="Times New Roman" w:eastAsia="Times New Roman" w:hAnsi="Times New Roman" w:cs="Times New Roman"/>
          <w:color w:val="000000"/>
          <w:sz w:val="28"/>
          <w:szCs w:val="28"/>
          <w:bdr w:val="none" w:sz="0" w:space="0" w:color="auto" w:frame="1"/>
          <w:lang w:eastAsia="uk-UA"/>
        </w:rPr>
        <w:t xml:space="preserve">кування, </w:t>
      </w:r>
      <w:proofErr w:type="spellStart"/>
      <w:r w:rsidRPr="005B7D85">
        <w:rPr>
          <w:rFonts w:ascii="Times New Roman" w:eastAsia="Times New Roman" w:hAnsi="Times New Roman" w:cs="Times New Roman"/>
          <w:color w:val="000000"/>
          <w:sz w:val="28"/>
          <w:szCs w:val="28"/>
          <w:bdr w:val="none" w:sz="0" w:space="0" w:color="auto" w:frame="1"/>
          <w:lang w:eastAsia="uk-UA"/>
        </w:rPr>
        <w:t>чипування</w:t>
      </w:r>
      <w:proofErr w:type="spellEnd"/>
      <w:r w:rsidRPr="005B7D85">
        <w:rPr>
          <w:rFonts w:ascii="Times New Roman" w:eastAsia="Times New Roman" w:hAnsi="Times New Roman" w:cs="Times New Roman"/>
          <w:color w:val="000000"/>
          <w:sz w:val="28"/>
          <w:szCs w:val="28"/>
          <w:bdr w:val="none" w:sz="0" w:space="0" w:color="auto" w:frame="1"/>
          <w:lang w:eastAsia="uk-UA"/>
        </w:rPr>
        <w:t>, таврування тварин тощо, з присвоєнням особистого ідентифікаційного коду;</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b/>
          <w:bCs/>
          <w:i/>
          <w:iCs/>
          <w:color w:val="000000"/>
          <w:sz w:val="28"/>
          <w:szCs w:val="28"/>
          <w:bdr w:val="none" w:sz="0" w:space="0" w:color="auto" w:frame="1"/>
          <w:lang w:eastAsia="uk-UA"/>
        </w:rPr>
        <w:t>місце або зона вигулу</w:t>
      </w:r>
      <w:r w:rsidRPr="005B7D85">
        <w:rPr>
          <w:rFonts w:ascii="Times New Roman" w:eastAsia="Times New Roman" w:hAnsi="Times New Roman" w:cs="Times New Roman"/>
          <w:i/>
          <w:iCs/>
          <w:color w:val="000000"/>
          <w:sz w:val="28"/>
          <w:szCs w:val="28"/>
          <w:bdr w:val="none" w:sz="0" w:space="0" w:color="auto" w:frame="1"/>
          <w:lang w:eastAsia="uk-UA"/>
        </w:rPr>
        <w:t> – </w:t>
      </w:r>
      <w:r w:rsidRPr="005B7D85">
        <w:rPr>
          <w:rFonts w:ascii="Times New Roman" w:eastAsia="Times New Roman" w:hAnsi="Times New Roman" w:cs="Times New Roman"/>
          <w:color w:val="000000"/>
          <w:sz w:val="28"/>
          <w:szCs w:val="28"/>
          <w:bdr w:val="none" w:sz="0" w:space="0" w:color="auto" w:frame="1"/>
          <w:lang w:eastAsia="uk-UA"/>
        </w:rPr>
        <w:t>територія, на якій власник має право вільного вигулу тварини за умови дотримання вимог Правил, крім місць загального користування;</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b/>
          <w:bCs/>
          <w:i/>
          <w:iCs/>
          <w:color w:val="000000"/>
          <w:sz w:val="28"/>
          <w:szCs w:val="28"/>
          <w:bdr w:val="none" w:sz="0" w:space="0" w:color="auto" w:frame="1"/>
          <w:lang w:eastAsia="uk-UA"/>
        </w:rPr>
        <w:t>потенційно небезпечні собаки</w:t>
      </w:r>
      <w:r w:rsidRPr="005B7D85">
        <w:rPr>
          <w:rFonts w:ascii="Times New Roman" w:eastAsia="Times New Roman" w:hAnsi="Times New Roman" w:cs="Times New Roman"/>
          <w:i/>
          <w:iCs/>
          <w:color w:val="000000"/>
          <w:sz w:val="28"/>
          <w:szCs w:val="28"/>
          <w:bdr w:val="none" w:sz="0" w:space="0" w:color="auto" w:frame="1"/>
          <w:lang w:eastAsia="uk-UA"/>
        </w:rPr>
        <w:t> – </w:t>
      </w:r>
      <w:r w:rsidRPr="005B7D85">
        <w:rPr>
          <w:rFonts w:ascii="Times New Roman" w:eastAsia="Times New Roman" w:hAnsi="Times New Roman" w:cs="Times New Roman"/>
          <w:color w:val="000000"/>
          <w:sz w:val="28"/>
          <w:szCs w:val="28"/>
          <w:bdr w:val="none" w:sz="0" w:space="0" w:color="auto" w:frame="1"/>
          <w:lang w:eastAsia="uk-UA"/>
        </w:rPr>
        <w:t>собаки, які належать до порід, визнаних потенційно небезпечними, а також особини, які мають фенотипічні ознаки цих порід;</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b/>
          <w:bCs/>
          <w:i/>
          <w:iCs/>
          <w:color w:val="000000"/>
          <w:sz w:val="28"/>
          <w:szCs w:val="28"/>
          <w:bdr w:val="none" w:sz="0" w:space="0" w:color="auto" w:frame="1"/>
          <w:lang w:eastAsia="uk-UA"/>
        </w:rPr>
        <w:t>реєстрація домашніх тварин</w:t>
      </w:r>
      <w:r w:rsidRPr="005B7D85">
        <w:rPr>
          <w:rFonts w:ascii="Times New Roman" w:eastAsia="Times New Roman" w:hAnsi="Times New Roman" w:cs="Times New Roman"/>
          <w:i/>
          <w:iCs/>
          <w:color w:val="000000"/>
          <w:sz w:val="28"/>
          <w:szCs w:val="28"/>
          <w:bdr w:val="none" w:sz="0" w:space="0" w:color="auto" w:frame="1"/>
          <w:lang w:eastAsia="uk-UA"/>
        </w:rPr>
        <w:t> – </w:t>
      </w:r>
      <w:r w:rsidRPr="005B7D85">
        <w:rPr>
          <w:rFonts w:ascii="Times New Roman" w:eastAsia="Times New Roman" w:hAnsi="Times New Roman" w:cs="Times New Roman"/>
          <w:color w:val="000000"/>
          <w:sz w:val="28"/>
          <w:szCs w:val="28"/>
          <w:bdr w:val="none" w:sz="0" w:space="0" w:color="auto" w:frame="1"/>
          <w:lang w:eastAsia="uk-UA"/>
        </w:rPr>
        <w:t>система обліку тварин, яку здійснює орган місцевого самоврядування, шляхом присвоєння тварині індивідуального номера та внесення відповідної інформації до загальної електронної бази домашніх тварин;</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w:t>
      </w:r>
      <w:r w:rsidRPr="005B7D85">
        <w:rPr>
          <w:rFonts w:ascii="Times New Roman" w:eastAsia="Times New Roman" w:hAnsi="Times New Roman" w:cs="Times New Roman"/>
          <w:b/>
          <w:bCs/>
          <w:i/>
          <w:iCs/>
          <w:color w:val="000000"/>
          <w:sz w:val="28"/>
          <w:szCs w:val="28"/>
          <w:bdr w:val="none" w:sz="0" w:space="0" w:color="auto" w:frame="1"/>
          <w:lang w:eastAsia="uk-UA"/>
        </w:rPr>
        <w:t>сільськогосподарські тварини</w:t>
      </w:r>
      <w:r w:rsidRPr="005B7D85">
        <w:rPr>
          <w:rFonts w:ascii="Times New Roman" w:eastAsia="Times New Roman" w:hAnsi="Times New Roman" w:cs="Times New Roman"/>
          <w:color w:val="000000"/>
          <w:sz w:val="28"/>
          <w:szCs w:val="28"/>
          <w:bdr w:val="none" w:sz="0" w:space="0" w:color="auto" w:frame="1"/>
          <w:lang w:eastAsia="uk-UA"/>
        </w:rPr>
        <w:t> – тварини, що утримуються та розводяться людиною для отримання продуктів і сировини тваринного походження;</w:t>
      </w:r>
    </w:p>
    <w:p w:rsidR="006A14EA" w:rsidRPr="005B7D85" w:rsidRDefault="00C10551"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b/>
          <w:bCs/>
          <w:i/>
          <w:iCs/>
          <w:color w:val="000000"/>
          <w:sz w:val="28"/>
          <w:szCs w:val="28"/>
          <w:bdr w:val="none" w:sz="0" w:space="0" w:color="auto" w:frame="1"/>
          <w:lang w:eastAsia="uk-UA"/>
        </w:rPr>
        <w:t>          утримання в домашніх </w:t>
      </w:r>
      <w:r w:rsidR="006A14EA" w:rsidRPr="005B7D85">
        <w:rPr>
          <w:rFonts w:ascii="Times New Roman" w:eastAsia="Times New Roman" w:hAnsi="Times New Roman" w:cs="Times New Roman"/>
          <w:b/>
          <w:bCs/>
          <w:i/>
          <w:iCs/>
          <w:color w:val="000000"/>
          <w:sz w:val="28"/>
          <w:szCs w:val="28"/>
          <w:bdr w:val="none" w:sz="0" w:space="0" w:color="auto" w:frame="1"/>
          <w:lang w:eastAsia="uk-UA"/>
        </w:rPr>
        <w:t>умовах</w:t>
      </w:r>
      <w:r>
        <w:rPr>
          <w:rFonts w:ascii="Times New Roman" w:eastAsia="Times New Roman" w:hAnsi="Times New Roman" w:cs="Times New Roman"/>
          <w:b/>
          <w:bCs/>
          <w:i/>
          <w:iCs/>
          <w:color w:val="000000"/>
          <w:sz w:val="28"/>
          <w:szCs w:val="28"/>
          <w:bdr w:val="none" w:sz="0" w:space="0" w:color="auto" w:frame="1"/>
          <w:lang w:eastAsia="uk-UA"/>
        </w:rPr>
        <w:t>-</w:t>
      </w:r>
      <w:r>
        <w:rPr>
          <w:rFonts w:ascii="Times New Roman" w:eastAsia="Times New Roman" w:hAnsi="Times New Roman" w:cs="Times New Roman"/>
          <w:color w:val="000000"/>
          <w:sz w:val="28"/>
          <w:szCs w:val="28"/>
          <w:bdr w:val="none" w:sz="0" w:space="0" w:color="auto" w:frame="1"/>
          <w:lang w:eastAsia="uk-UA"/>
        </w:rPr>
        <w:t>  </w:t>
      </w:r>
      <w:r w:rsidR="006A14EA" w:rsidRPr="005B7D85">
        <w:rPr>
          <w:rFonts w:ascii="Times New Roman" w:eastAsia="Times New Roman" w:hAnsi="Times New Roman" w:cs="Times New Roman"/>
          <w:color w:val="000000"/>
          <w:sz w:val="28"/>
          <w:szCs w:val="28"/>
          <w:bdr w:val="none" w:sz="0" w:space="0" w:color="auto" w:frame="1"/>
          <w:lang w:eastAsia="uk-UA"/>
        </w:rPr>
        <w:t>обмеження    природної   волі   утримання тварин, що виключає їх вільне переміщення за межами квартири, подвір'я окремого будинку;</w:t>
      </w:r>
    </w:p>
    <w:p w:rsidR="006A14EA" w:rsidRDefault="006A14EA" w:rsidP="006A14EA">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5B7D85">
        <w:rPr>
          <w:rFonts w:ascii="Times New Roman" w:eastAsia="Times New Roman" w:hAnsi="Times New Roman" w:cs="Times New Roman"/>
          <w:b/>
          <w:bCs/>
          <w:i/>
          <w:iCs/>
          <w:color w:val="000000"/>
          <w:sz w:val="28"/>
          <w:szCs w:val="28"/>
          <w:bdr w:val="none" w:sz="0" w:space="0" w:color="auto" w:frame="1"/>
          <w:lang w:eastAsia="uk-UA"/>
        </w:rPr>
        <w:t>шкода, заподіяна третій особі внаслідок агресивної або непередбачуваної  дії тварини</w:t>
      </w:r>
      <w:r w:rsidRPr="005B7D85">
        <w:rPr>
          <w:rFonts w:ascii="Times New Roman" w:eastAsia="Times New Roman" w:hAnsi="Times New Roman" w:cs="Times New Roman"/>
          <w:i/>
          <w:iCs/>
          <w:color w:val="000000"/>
          <w:sz w:val="28"/>
          <w:szCs w:val="28"/>
          <w:bdr w:val="none" w:sz="0" w:space="0" w:color="auto" w:frame="1"/>
          <w:lang w:eastAsia="uk-UA"/>
        </w:rPr>
        <w:t>  – </w:t>
      </w:r>
      <w:r w:rsidRPr="005B7D85">
        <w:rPr>
          <w:rFonts w:ascii="Times New Roman" w:eastAsia="Times New Roman" w:hAnsi="Times New Roman" w:cs="Times New Roman"/>
          <w:color w:val="000000"/>
          <w:sz w:val="28"/>
          <w:szCs w:val="28"/>
          <w:bdr w:val="none" w:sz="0" w:space="0" w:color="auto" w:frame="1"/>
          <w:lang w:eastAsia="uk-UA"/>
        </w:rPr>
        <w:t>шкода,  яка  призвела  до  погіршення  стану фізичного  або психічного здоров’я людини, ушкодження майна,  якщо  існує причинно-наслідковий  зв’язок між  дією цієї тварини і заподіяною шкодою.</w:t>
      </w:r>
    </w:p>
    <w:p w:rsidR="00604D7A" w:rsidRDefault="00604D7A" w:rsidP="006A14EA">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604D7A">
        <w:rPr>
          <w:rFonts w:ascii="Times New Roman" w:eastAsia="Times New Roman" w:hAnsi="Times New Roman" w:cs="Times New Roman"/>
          <w:b/>
          <w:i/>
          <w:color w:val="000000"/>
          <w:sz w:val="28"/>
          <w:szCs w:val="28"/>
          <w:lang w:eastAsia="uk-UA"/>
        </w:rPr>
        <w:t>поводир незрячого (тварина супроводу)</w:t>
      </w:r>
      <w:r w:rsidRPr="00604D7A">
        <w:rPr>
          <w:rFonts w:ascii="Times New Roman" w:eastAsia="Times New Roman" w:hAnsi="Times New Roman" w:cs="Times New Roman"/>
          <w:color w:val="000000"/>
          <w:sz w:val="28"/>
          <w:szCs w:val="28"/>
          <w:lang w:eastAsia="uk-UA"/>
        </w:rPr>
        <w:t xml:space="preserve"> - собака, яка використовується для полегшення пересування в умовах міста осіб з інвалідністю І або ІІ групи, позбавлених зору або залишковий зір яких не дає можливості самостійно орієнтуватися в просторі та мають обмежені фізичні можливості і потребують допомоги спеціально підготовленої собаки для пересування і спілкування. При цьому тварина повинна пройти підготовку у спеціалізованих закладах з підготовки собак-поводирів та реабілітації осіб з інвалідністю, по закінченні яких, тварина разом з комплектом необхідного спорядження та підтверджуючим документом установленого зразка (що має назву «Собака-поводир сліпого»), передається особі, позбавленій зору</w:t>
      </w:r>
      <w:r>
        <w:rPr>
          <w:rFonts w:ascii="Times New Roman" w:eastAsia="Times New Roman" w:hAnsi="Times New Roman" w:cs="Times New Roman"/>
          <w:color w:val="000000"/>
          <w:sz w:val="28"/>
          <w:szCs w:val="28"/>
          <w:lang w:eastAsia="uk-UA"/>
        </w:rPr>
        <w:t>.</w:t>
      </w:r>
    </w:p>
    <w:p w:rsidR="002B35DF" w:rsidRPr="00604D7A" w:rsidRDefault="002B35DF" w:rsidP="002B35DF">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2B35DF">
        <w:rPr>
          <w:rFonts w:ascii="Times New Roman" w:eastAsia="Times New Roman" w:hAnsi="Times New Roman" w:cs="Times New Roman"/>
          <w:color w:val="000000"/>
          <w:sz w:val="28"/>
          <w:szCs w:val="28"/>
          <w:lang w:eastAsia="uk-UA"/>
        </w:rPr>
        <w:t>Інші поняття та терміни у цих Правилах вжив</w:t>
      </w:r>
      <w:r>
        <w:rPr>
          <w:rFonts w:ascii="Times New Roman" w:eastAsia="Times New Roman" w:hAnsi="Times New Roman" w:cs="Times New Roman"/>
          <w:color w:val="000000"/>
          <w:sz w:val="28"/>
          <w:szCs w:val="28"/>
          <w:lang w:eastAsia="uk-UA"/>
        </w:rPr>
        <w:t xml:space="preserve">аються у значенні, які наведені </w:t>
      </w:r>
      <w:r w:rsidRPr="002B35DF">
        <w:rPr>
          <w:rFonts w:ascii="Times New Roman" w:eastAsia="Times New Roman" w:hAnsi="Times New Roman" w:cs="Times New Roman"/>
          <w:color w:val="000000"/>
          <w:sz w:val="28"/>
          <w:szCs w:val="28"/>
          <w:lang w:eastAsia="uk-UA"/>
        </w:rPr>
        <w:t>в Законах України «Про благоустрій населених пунктів» та «Про захист тварин від жорстокого поводження», а також Методичних рекомендаціях з розроблення Правил утримання домашніх тварин у населених пунктах, затверджених наказом Міністерства охорони навколишнього природного середовища України від 02.06.2009 № 264.</w:t>
      </w:r>
    </w:p>
    <w:p w:rsidR="006A14EA" w:rsidRDefault="006A14EA" w:rsidP="006A14EA">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r w:rsidRPr="005B7D85">
        <w:rPr>
          <w:rFonts w:ascii="Times New Roman" w:eastAsia="Times New Roman" w:hAnsi="Times New Roman" w:cs="Times New Roman"/>
          <w:b/>
          <w:bCs/>
          <w:color w:val="000000"/>
          <w:sz w:val="28"/>
          <w:szCs w:val="28"/>
          <w:bdr w:val="none" w:sz="0" w:space="0" w:color="auto" w:frame="1"/>
          <w:lang w:eastAsia="uk-UA"/>
        </w:rPr>
        <w:lastRenderedPageBreak/>
        <w:t xml:space="preserve">2. </w:t>
      </w:r>
      <w:r w:rsidR="00A84515">
        <w:rPr>
          <w:rFonts w:ascii="Times New Roman" w:eastAsia="Times New Roman" w:hAnsi="Times New Roman" w:cs="Times New Roman"/>
          <w:b/>
          <w:bCs/>
          <w:color w:val="000000"/>
          <w:sz w:val="28"/>
          <w:szCs w:val="28"/>
          <w:bdr w:val="none" w:sz="0" w:space="0" w:color="auto" w:frame="1"/>
          <w:lang w:eastAsia="uk-UA"/>
        </w:rPr>
        <w:t>Вимоги до у</w:t>
      </w:r>
      <w:r w:rsidRPr="005B7D85">
        <w:rPr>
          <w:rFonts w:ascii="Times New Roman" w:eastAsia="Times New Roman" w:hAnsi="Times New Roman" w:cs="Times New Roman"/>
          <w:b/>
          <w:bCs/>
          <w:color w:val="000000"/>
          <w:sz w:val="28"/>
          <w:szCs w:val="28"/>
          <w:bdr w:val="none" w:sz="0" w:space="0" w:color="auto" w:frame="1"/>
          <w:lang w:eastAsia="uk-UA"/>
        </w:rPr>
        <w:t>тримання домашніх та інших тварин</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Pr>
          <w:rFonts w:ascii="Times New Roman" w:eastAsia="Times New Roman" w:hAnsi="Times New Roman" w:cs="Times New Roman"/>
          <w:color w:val="000000"/>
          <w:sz w:val="28"/>
          <w:szCs w:val="28"/>
          <w:bdr w:val="none" w:sz="0" w:space="0" w:color="auto" w:frame="1"/>
          <w:lang w:eastAsia="uk-UA"/>
        </w:rPr>
        <w:tab/>
      </w:r>
      <w:r w:rsidR="006A14EA" w:rsidRPr="005B7D85">
        <w:rPr>
          <w:rFonts w:ascii="Times New Roman" w:eastAsia="Times New Roman" w:hAnsi="Times New Roman" w:cs="Times New Roman"/>
          <w:color w:val="000000"/>
          <w:sz w:val="28"/>
          <w:szCs w:val="28"/>
          <w:bdr w:val="none" w:sz="0" w:space="0" w:color="auto" w:frame="1"/>
          <w:lang w:eastAsia="uk-UA"/>
        </w:rPr>
        <w:t xml:space="preserve"> Утримання  домашніх та інших тварин у населених пунктах </w:t>
      </w:r>
      <w:r w:rsidR="00D81957">
        <w:rPr>
          <w:rFonts w:ascii="Times New Roman" w:eastAsia="Times New Roman" w:hAnsi="Times New Roman" w:cs="Times New Roman"/>
          <w:color w:val="000000"/>
          <w:sz w:val="28"/>
          <w:szCs w:val="28"/>
          <w:bdr w:val="none" w:sz="0" w:space="0" w:color="auto" w:frame="1"/>
          <w:lang w:eastAsia="uk-UA"/>
        </w:rPr>
        <w:t>Мар’янівської селищ</w:t>
      </w:r>
      <w:r w:rsidR="00654B4A">
        <w:rPr>
          <w:rFonts w:ascii="Times New Roman" w:eastAsia="Times New Roman" w:hAnsi="Times New Roman" w:cs="Times New Roman"/>
          <w:color w:val="000000"/>
          <w:sz w:val="28"/>
          <w:szCs w:val="28"/>
          <w:bdr w:val="none" w:sz="0" w:space="0" w:color="auto" w:frame="1"/>
          <w:lang w:eastAsia="uk-UA"/>
        </w:rPr>
        <w:t xml:space="preserve">ної ради </w:t>
      </w:r>
      <w:r w:rsidR="006A14EA" w:rsidRPr="005B7D85">
        <w:rPr>
          <w:rFonts w:ascii="Times New Roman" w:eastAsia="Times New Roman" w:hAnsi="Times New Roman" w:cs="Times New Roman"/>
          <w:color w:val="000000"/>
          <w:sz w:val="28"/>
          <w:szCs w:val="28"/>
          <w:bdr w:val="none" w:sz="0" w:space="0" w:color="auto" w:frame="1"/>
          <w:lang w:eastAsia="uk-UA"/>
        </w:rPr>
        <w:t>ґрунтується на таких принципах:</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гармонійного співіснування людей і тварин;</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забезпечення безпеки життя та здоров'я людей при утриманні і поводженні з тваринами;</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поводження з тваринами без мети заподіяння шкоди як оточуючим, так і самим тваринам;</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дотримання ветеринарно-санітарних та інших норм;</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забезпечення умов життя тварин, які відповідають їх біологічним, видовим та індивідуальним особливостям;</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заборони  жорстоких  методів умертвіння тварин, у тому числі їх отруєння;</w:t>
      </w:r>
    </w:p>
    <w:p w:rsidR="006A14EA" w:rsidRPr="005B7D85" w:rsidRDefault="006A14EA" w:rsidP="006A14EA">
      <w:pPr>
        <w:shd w:val="clear" w:color="auto" w:fill="FFFFFF"/>
        <w:spacing w:after="0" w:line="240" w:lineRule="auto"/>
        <w:ind w:firstLine="720"/>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відповідальності за порушення цих Правил, жорстоке поводження з  тваринами.</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Право власності та інші речові права на домашніх та інших тварин у разі жорстокого поводження з ними можуть бути припинені відповідно до Закону України «Про захист тварин від жорстокого поводження».</w:t>
      </w:r>
    </w:p>
    <w:p w:rsidR="006A14EA" w:rsidRPr="00A84515" w:rsidRDefault="00A84515" w:rsidP="00A84515">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A84515">
        <w:rPr>
          <w:rFonts w:ascii="Times New Roman" w:eastAsia="Times New Roman" w:hAnsi="Times New Roman" w:cs="Times New Roman"/>
          <w:color w:val="000000"/>
          <w:sz w:val="28"/>
          <w:szCs w:val="28"/>
          <w:bdr w:val="none" w:sz="0" w:space="0" w:color="auto" w:frame="1"/>
          <w:lang w:eastAsia="uk-UA"/>
        </w:rPr>
        <w:t>При ць</w:t>
      </w:r>
      <w:r>
        <w:rPr>
          <w:rFonts w:ascii="Times New Roman" w:eastAsia="Times New Roman" w:hAnsi="Times New Roman" w:cs="Times New Roman"/>
          <w:color w:val="000000"/>
          <w:sz w:val="28"/>
          <w:szCs w:val="28"/>
          <w:bdr w:val="none" w:sz="0" w:space="0" w:color="auto" w:frame="1"/>
          <w:lang w:eastAsia="uk-UA"/>
        </w:rPr>
        <w:t xml:space="preserve">ому утримання тварин не повинно </w:t>
      </w:r>
      <w:r w:rsidRPr="00A84515">
        <w:rPr>
          <w:rFonts w:ascii="Times New Roman" w:eastAsia="Times New Roman" w:hAnsi="Times New Roman" w:cs="Times New Roman"/>
          <w:color w:val="000000"/>
          <w:sz w:val="28"/>
          <w:szCs w:val="28"/>
          <w:bdr w:val="none" w:sz="0" w:space="0" w:color="auto" w:frame="1"/>
          <w:lang w:eastAsia="uk-UA"/>
        </w:rPr>
        <w:t>порушувати права осіб, які мешкають поруч, шляхом утворення значних неприємних запахів, створення звукового та іншого впливу в порушення діючого санітарно-епідеміологічного законодавства.</w:t>
      </w:r>
    </w:p>
    <w:p w:rsidR="005A0B84" w:rsidRPr="005A0B84" w:rsidRDefault="00821AEB" w:rsidP="005A0B8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Кількість тварин, яких може утримувати фізична чи юридична особа, обмежується можливістю забезпечення  їм  умов утримання відповідно до вимог Закону України «Про захист тварин від жорстокого поводження» та цими правилами.</w:t>
      </w:r>
      <w:r w:rsidR="005A0B84" w:rsidRPr="005A0B84">
        <w:t xml:space="preserve"> </w:t>
      </w:r>
      <w:r w:rsidR="005A0B84" w:rsidRPr="005A0B84">
        <w:rPr>
          <w:rFonts w:ascii="Times New Roman" w:eastAsia="Times New Roman" w:hAnsi="Times New Roman" w:cs="Times New Roman"/>
          <w:color w:val="000000"/>
          <w:sz w:val="28"/>
          <w:szCs w:val="28"/>
          <w:bdr w:val="none" w:sz="0" w:space="0" w:color="auto" w:frame="1"/>
          <w:lang w:eastAsia="uk-UA"/>
        </w:rPr>
        <w:t xml:space="preserve"> Гранична кількість утримання домашніх тварин:</w:t>
      </w:r>
    </w:p>
    <w:p w:rsidR="005A0B84" w:rsidRPr="005A0B84" w:rsidRDefault="005A0B84" w:rsidP="009F635D">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 котів у багатоквартирних житлових будинках - не більше 3 тварин. У разі</w:t>
      </w:r>
    </w:p>
    <w:p w:rsidR="005A0B84" w:rsidRPr="005A0B84" w:rsidRDefault="005A0B84" w:rsidP="005A0B8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перевищення граничної кількості тварин, дозволяється їх утримання при можливості забезпечення їм умов утримання відповідно до вимог законодавства</w:t>
      </w:r>
    </w:p>
    <w:p w:rsidR="005A0B84" w:rsidRPr="005A0B84" w:rsidRDefault="005A0B84" w:rsidP="005A0B8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та цих Правил, з обов'язковим отриманням письмової згоди від сусідів суміжних квартир  котів у приватному секторі — не більше 5 дорослих тварин. У разі перевищення граничної кількості тварин, дозволяється їх утримання за</w:t>
      </w:r>
    </w:p>
    <w:p w:rsidR="005A0B84" w:rsidRPr="005A0B84" w:rsidRDefault="005A0B84" w:rsidP="005A0B8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можливості забезпечення їм умов утримання відповідно до вимог законодавства</w:t>
      </w:r>
    </w:p>
    <w:p w:rsidR="005A0B84" w:rsidRPr="005A0B84" w:rsidRDefault="005A0B84" w:rsidP="005A0B8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та цих Правил, з обов'язковим отриманням письмової згоди від власників суміжних домогосподарств та/або користувачів суміжних земельних ділянок;</w:t>
      </w:r>
    </w:p>
    <w:p w:rsidR="005A0B84" w:rsidRPr="005A0B84" w:rsidRDefault="005A0B84" w:rsidP="009F635D">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 собак у багатоквартирних житлових будинках - не більше 2 тварин. У разі</w:t>
      </w:r>
    </w:p>
    <w:p w:rsidR="005A0B84" w:rsidRPr="005A0B84" w:rsidRDefault="005A0B84" w:rsidP="005A0B8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перевищення граничної кількості тварин, дозволяється їх утримання при можливості забезпечення їм умов утримання відповідно до вимог законодавства</w:t>
      </w:r>
    </w:p>
    <w:p w:rsidR="005A0B84" w:rsidRPr="005A0B84" w:rsidRDefault="005A0B84" w:rsidP="005A0B8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та цих Правил, з обов'язковим отриманням письмової згоди від сусідів суміжних квартир;</w:t>
      </w:r>
    </w:p>
    <w:p w:rsidR="005A0B84" w:rsidRPr="005A0B84" w:rsidRDefault="005A0B84" w:rsidP="009F635D">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 xml:space="preserve">- собак у приватному секторі – не більше 3 дорослих. У разі перевищення граничної кількості тварин, дозволяється їх утримання за можливості </w:t>
      </w:r>
      <w:r w:rsidRPr="005A0B84">
        <w:rPr>
          <w:rFonts w:ascii="Times New Roman" w:eastAsia="Times New Roman" w:hAnsi="Times New Roman" w:cs="Times New Roman"/>
          <w:color w:val="000000"/>
          <w:sz w:val="28"/>
          <w:szCs w:val="28"/>
          <w:bdr w:val="none" w:sz="0" w:space="0" w:color="auto" w:frame="1"/>
          <w:lang w:eastAsia="uk-UA"/>
        </w:rPr>
        <w:lastRenderedPageBreak/>
        <w:t>забезпечення їм умов утримання відповідно до вимог законодавства та цих Правил, з обов'язковим отриманням письмової згоди від власників суміжних</w:t>
      </w:r>
    </w:p>
    <w:p w:rsidR="005A0B84" w:rsidRPr="005A0B84" w:rsidRDefault="005A0B84" w:rsidP="005A0B8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домогосподарств та/або користувачів суміжних земельних ділянок;</w:t>
      </w:r>
    </w:p>
    <w:p w:rsidR="005A0B84" w:rsidRPr="005A0B84" w:rsidRDefault="005A0B84" w:rsidP="009F635D">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 інші домашні тварини - дозволяється їх утримання при можливості</w:t>
      </w:r>
    </w:p>
    <w:p w:rsidR="005A0B84" w:rsidRPr="005A0B84" w:rsidRDefault="005A0B84" w:rsidP="005A0B8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забезпечення їм умов утримання відповідно до вимог законодавства та цих</w:t>
      </w:r>
    </w:p>
    <w:p w:rsidR="005A0B84" w:rsidRPr="005A0B84" w:rsidRDefault="005A0B84" w:rsidP="005A0B8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Правил, не порушуючи законних прав та інтересів інших фізичних і юридичних</w:t>
      </w:r>
    </w:p>
    <w:p w:rsidR="005A0B84" w:rsidRPr="005A0B84" w:rsidRDefault="005A0B84" w:rsidP="005A0B8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осіб;</w:t>
      </w:r>
    </w:p>
    <w:p w:rsidR="005A0B84" w:rsidRPr="005A0B84" w:rsidRDefault="005A0B84" w:rsidP="009F635D">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 кількість сільськогосподарських (продуктивних) тварин та птиці, які</w:t>
      </w:r>
    </w:p>
    <w:p w:rsidR="005A0B84" w:rsidRPr="005A0B84" w:rsidRDefault="005A0B84" w:rsidP="005A0B8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утримуються власниками в сільській місцевості територіальної громади не</w:t>
      </w:r>
    </w:p>
    <w:p w:rsidR="005A0B84" w:rsidRPr="005A0B84" w:rsidRDefault="005A0B84" w:rsidP="005A0B84">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5A0B84">
        <w:rPr>
          <w:rFonts w:ascii="Times New Roman" w:eastAsia="Times New Roman" w:hAnsi="Times New Roman" w:cs="Times New Roman"/>
          <w:color w:val="000000"/>
          <w:sz w:val="28"/>
          <w:szCs w:val="28"/>
          <w:bdr w:val="none" w:sz="0" w:space="0" w:color="auto" w:frame="1"/>
          <w:lang w:eastAsia="uk-UA"/>
        </w:rPr>
        <w:t>обмежується, при можливості забезпечення їм умов утримання відповідно до</w:t>
      </w:r>
    </w:p>
    <w:p w:rsidR="006A14EA" w:rsidRPr="005B7D85" w:rsidRDefault="005A0B84" w:rsidP="005A0B84">
      <w:pPr>
        <w:shd w:val="clear" w:color="auto" w:fill="FFFFFF"/>
        <w:spacing w:after="0" w:line="240" w:lineRule="auto"/>
        <w:jc w:val="both"/>
        <w:rPr>
          <w:rFonts w:ascii="Arial" w:eastAsia="Times New Roman" w:hAnsi="Arial" w:cs="Arial"/>
          <w:color w:val="000000"/>
          <w:sz w:val="21"/>
          <w:szCs w:val="21"/>
          <w:lang w:eastAsia="uk-UA"/>
        </w:rPr>
      </w:pPr>
      <w:r w:rsidRPr="005A0B84">
        <w:rPr>
          <w:rFonts w:ascii="Times New Roman" w:eastAsia="Times New Roman" w:hAnsi="Times New Roman" w:cs="Times New Roman"/>
          <w:color w:val="000000"/>
          <w:sz w:val="28"/>
          <w:szCs w:val="28"/>
          <w:bdr w:val="none" w:sz="0" w:space="0" w:color="auto" w:frame="1"/>
          <w:lang w:eastAsia="uk-UA"/>
        </w:rPr>
        <w:t>вимог законодавства та цих Правил, дотримання санітарно-гігієнічних норм.</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 xml:space="preserve"> Умови утримання тварин повинні задовольняти їхні природні потреби в їжі, воді, сні, рухах, контактах із собі подібними, у природній активності та інші потреби.</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Місце утримання тварин повинно бути оснащено таким чином, щоб забезпечити необхідні простір, температуру повітря, режим вологості і вентиляції, природне освітлення, можливість контакту тварин із природним для них середовищем  та  неможливість заподіяння шкоди третім особам внаслідок агресивної або непередбачуваної дії тварин.</w:t>
      </w:r>
    </w:p>
    <w:p w:rsidR="006A14EA" w:rsidRPr="005B7D85" w:rsidRDefault="006A14EA" w:rsidP="006A14EA">
      <w:pPr>
        <w:shd w:val="clear" w:color="auto" w:fill="FFFFFF"/>
        <w:spacing w:before="225" w:after="225" w:line="240" w:lineRule="auto"/>
        <w:jc w:val="both"/>
        <w:rPr>
          <w:rFonts w:ascii="Arial" w:eastAsia="Times New Roman" w:hAnsi="Arial" w:cs="Arial"/>
          <w:color w:val="000000"/>
          <w:sz w:val="21"/>
          <w:szCs w:val="21"/>
          <w:lang w:eastAsia="uk-UA"/>
        </w:rPr>
      </w:pPr>
      <w:r w:rsidRPr="005B7D85">
        <w:rPr>
          <w:rFonts w:ascii="Arial" w:eastAsia="Times New Roman" w:hAnsi="Arial" w:cs="Arial"/>
          <w:color w:val="000000"/>
          <w:sz w:val="21"/>
          <w:szCs w:val="21"/>
          <w:lang w:eastAsia="uk-UA"/>
        </w:rPr>
        <w:t> </w:t>
      </w:r>
    </w:p>
    <w:p w:rsidR="006A14EA" w:rsidRPr="005B7D85" w:rsidRDefault="006A14EA" w:rsidP="006A14EA">
      <w:pPr>
        <w:shd w:val="clear" w:color="auto" w:fill="FFFFFF"/>
        <w:spacing w:after="0" w:line="240" w:lineRule="auto"/>
        <w:jc w:val="center"/>
        <w:rPr>
          <w:rFonts w:ascii="Arial" w:eastAsia="Times New Roman" w:hAnsi="Arial" w:cs="Arial"/>
          <w:color w:val="000000"/>
          <w:sz w:val="21"/>
          <w:szCs w:val="21"/>
          <w:lang w:eastAsia="uk-UA"/>
        </w:rPr>
      </w:pPr>
      <w:r w:rsidRPr="005B7D85">
        <w:rPr>
          <w:rFonts w:ascii="Times New Roman" w:eastAsia="Times New Roman" w:hAnsi="Times New Roman" w:cs="Times New Roman"/>
          <w:b/>
          <w:bCs/>
          <w:color w:val="000000"/>
          <w:sz w:val="28"/>
          <w:szCs w:val="28"/>
          <w:bdr w:val="none" w:sz="0" w:space="0" w:color="auto" w:frame="1"/>
          <w:lang w:eastAsia="uk-UA"/>
        </w:rPr>
        <w:t>3. Обов'язки та права власників домашніх та інших тварин</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 xml:space="preserve"> Особи, які  утримують домашніх  та інших тварин, зобов'язані:</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дотримуватися вимог цих Правил, правил громадського порядку, ветеринарних норм, не допускати порушень прав і законних інтересів інших фізичних і юридичних осіб, не створювати загрози для безпеки людей;</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забезпечувати їм необхідні умови, що відповідають їх біологічним, видовим та індивідуальним особливостям, відповідно до вимог чинного законодавства;</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дотримуватися норм експлуатації жилого приміщення згідно чинного законодавства, де утримуються тварини (місце постійного утримання), та норм співіснування;</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забезпечувати своєчасне надання їм ветеринарних послуг (обстеження, лікування, щеплення тощо);</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xml:space="preserve">- </w:t>
      </w:r>
      <w:r w:rsidR="00C06E31">
        <w:rPr>
          <w:rFonts w:ascii="Times New Roman" w:eastAsia="Times New Roman" w:hAnsi="Times New Roman" w:cs="Times New Roman"/>
          <w:color w:val="000000"/>
          <w:sz w:val="28"/>
          <w:szCs w:val="28"/>
          <w:bdr w:val="none" w:sz="0" w:space="0" w:color="auto" w:frame="1"/>
          <w:lang w:eastAsia="uk-UA"/>
        </w:rPr>
        <w:t>реєструвати тварин віком від дво</w:t>
      </w:r>
      <w:r w:rsidRPr="005B7D85">
        <w:rPr>
          <w:rFonts w:ascii="Times New Roman" w:eastAsia="Times New Roman" w:hAnsi="Times New Roman" w:cs="Times New Roman"/>
          <w:color w:val="000000"/>
          <w:sz w:val="28"/>
          <w:szCs w:val="28"/>
          <w:bdr w:val="none" w:sz="0" w:space="0" w:color="auto" w:frame="1"/>
          <w:lang w:eastAsia="uk-UA"/>
        </w:rPr>
        <w:t>х місяців і старше. При реєстрації таких тварин їхнім власникам видаються реєстраційні посвідчення та роз'яснюються правила їх утримання;</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зареєструвати новопридбаних тварин  протягом десяти днів від дати їх придбання;</w:t>
      </w:r>
    </w:p>
    <w:p w:rsidR="006A14EA" w:rsidRPr="005B7D85" w:rsidRDefault="006A14EA" w:rsidP="006A14EA">
      <w:pPr>
        <w:shd w:val="clear" w:color="auto" w:fill="FFFFFF"/>
        <w:spacing w:after="0" w:line="240" w:lineRule="auto"/>
        <w:ind w:firstLine="720"/>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тримати сторожових собак на прив'язі і спускати їх з неї  лише в закритих дворах  із висотою огорожі, що виключає можливість втечі. Про наявність таких собак застерігати написом біля входу та по периметру об'єкта або території;</w:t>
      </w:r>
    </w:p>
    <w:p w:rsidR="006A14EA" w:rsidRPr="005B7D85" w:rsidRDefault="006A14EA" w:rsidP="006A14EA">
      <w:pPr>
        <w:shd w:val="clear" w:color="auto" w:fill="FFFFFF"/>
        <w:spacing w:after="0" w:line="240" w:lineRule="auto"/>
        <w:ind w:firstLine="720"/>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забезпечити наявність намордника (для собак та інших тварин, які мають потенційно небезпечний характер), повідця, що необхідні для здійснення вигулу домашньої тварини поза місцем її постійного утримання;</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lastRenderedPageBreak/>
        <w:t>- не допускати забруднення приміщень, сходових клітин та інших місць загального користування в будинках, дворах і на вулицях екскрементами тварин;</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прибирати  екскременти  за своїми тваринами;</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у разі неможливості подальшого утримання тварини передати її за можливістю у власність до іншої особи або організації;</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у разі смерті тварини негайно повідомити заклад ветеринарної медицини, який видав реєстраційне посвідчення, для внесення змін до загальної бази даних домашніх непродуктивних тварин;</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здійснювати  перевезення  домашніх тварин усіма видами транспорту загального користування з додержанням правил, чинних на цьому виді транспорту, з обов'язковим  забезпеченням безпеки людей;</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регулювати приплід  тварин, у тому числі шляхом стерилізації;</w:t>
      </w:r>
    </w:p>
    <w:p w:rsidR="006A14EA" w:rsidRDefault="006A14EA" w:rsidP="006A14EA">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5B7D85">
        <w:rPr>
          <w:rFonts w:ascii="Times New Roman" w:eastAsia="Times New Roman" w:hAnsi="Times New Roman" w:cs="Times New Roman"/>
          <w:color w:val="000000"/>
          <w:sz w:val="28"/>
          <w:szCs w:val="28"/>
          <w:bdr w:val="none" w:sz="0" w:space="0" w:color="auto" w:frame="1"/>
          <w:lang w:eastAsia="uk-UA"/>
        </w:rPr>
        <w:t>- відшкодовувати  фізичним та юридичним особам збитки, що нанесені тваринами, у визначеному чинним законодавством порядку.</w:t>
      </w:r>
    </w:p>
    <w:p w:rsidR="008F6739" w:rsidRPr="008F6739" w:rsidRDefault="008F6739" w:rsidP="008F6739">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8F6739">
        <w:rPr>
          <w:rFonts w:ascii="Times New Roman" w:eastAsia="Times New Roman" w:hAnsi="Times New Roman" w:cs="Times New Roman"/>
          <w:color w:val="000000"/>
          <w:sz w:val="28"/>
          <w:szCs w:val="28"/>
          <w:lang w:eastAsia="uk-UA"/>
        </w:rPr>
        <w:t>- не допускати бездоглядного бродіння домашніх тварин (собак) вулицями, в парках населених пунктів, в місцях, облаштованих для відпочинку людей.</w:t>
      </w:r>
    </w:p>
    <w:p w:rsidR="008F6739" w:rsidRPr="008F6739" w:rsidRDefault="008F6739" w:rsidP="008F6739">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8F6739">
        <w:rPr>
          <w:rFonts w:ascii="Times New Roman" w:eastAsia="Times New Roman" w:hAnsi="Times New Roman" w:cs="Times New Roman"/>
          <w:color w:val="000000"/>
          <w:sz w:val="28"/>
          <w:szCs w:val="28"/>
          <w:lang w:eastAsia="uk-UA"/>
        </w:rPr>
        <w:t>- не допускати бездоглядного бродіння худоби вулицями, в парках населених пунктів, в місцях, облаштованих для відпочинку людей, нищення та забруднення худобою вулиць, пошкодження зелених насаджень. Не проводити випасання  худоби в недозволених і не відведених  для  цього місцях;</w:t>
      </w:r>
    </w:p>
    <w:p w:rsidR="008F6739" w:rsidRPr="008F6739" w:rsidRDefault="008F6739" w:rsidP="008F6739">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8F6739">
        <w:rPr>
          <w:rFonts w:ascii="Times New Roman" w:eastAsia="Times New Roman" w:hAnsi="Times New Roman" w:cs="Times New Roman"/>
          <w:color w:val="000000"/>
          <w:sz w:val="28"/>
          <w:szCs w:val="28"/>
          <w:lang w:eastAsia="uk-UA"/>
        </w:rPr>
        <w:t>- буйних з проявами агресивності до людей, особливо дітей, тварин (биків, жеребців, інших) утримувати тільки на стійлі.</w:t>
      </w:r>
    </w:p>
    <w:p w:rsidR="008F6739" w:rsidRPr="008F6739" w:rsidRDefault="008F6739" w:rsidP="008F6739">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8F6739">
        <w:rPr>
          <w:rFonts w:ascii="Times New Roman" w:eastAsia="Times New Roman" w:hAnsi="Times New Roman" w:cs="Times New Roman"/>
          <w:color w:val="000000"/>
          <w:sz w:val="28"/>
          <w:szCs w:val="28"/>
          <w:lang w:eastAsia="uk-UA"/>
        </w:rPr>
        <w:t>Власники тварин несуть особисту відповідальність за внесення інформації про домашню тварину до діючого обліку громади, та належних установ які здійснюють облік тварин.</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Особа, яка супроводжує домашню тварину, зобов'язана забезпечити безпеку:</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оточуючих  людей і тварин, а також майна від заподіяння нею шкоди; </w:t>
      </w:r>
    </w:p>
    <w:p w:rsidR="008B4F2D" w:rsidRDefault="006A14EA" w:rsidP="00DB4C56">
      <w:pPr>
        <w:shd w:val="clear" w:color="auto" w:fill="FFFFFF"/>
        <w:spacing w:after="0" w:line="240" w:lineRule="auto"/>
        <w:ind w:left="708"/>
        <w:jc w:val="both"/>
      </w:pPr>
      <w:r w:rsidRPr="005B7D85">
        <w:rPr>
          <w:rFonts w:ascii="Times New Roman" w:eastAsia="Times New Roman" w:hAnsi="Times New Roman" w:cs="Times New Roman"/>
          <w:color w:val="000000"/>
          <w:sz w:val="28"/>
          <w:szCs w:val="28"/>
          <w:bdr w:val="none" w:sz="0" w:space="0" w:color="auto" w:frame="1"/>
          <w:lang w:eastAsia="uk-UA"/>
        </w:rPr>
        <w:t>- дорожнього руху шляхом безпосереднього контролю за її поведінкою.</w:t>
      </w:r>
      <w:r w:rsidR="004F556D" w:rsidRPr="004F556D">
        <w:t xml:space="preserve"> </w:t>
      </w:r>
      <w:r w:rsidR="008B4F2D">
        <w:t xml:space="preserve">  </w:t>
      </w:r>
    </w:p>
    <w:p w:rsidR="00DB4C56" w:rsidRDefault="008B4F2D" w:rsidP="00DB4C56">
      <w:pPr>
        <w:shd w:val="clear" w:color="auto" w:fill="FFFFFF"/>
        <w:spacing w:after="0" w:line="240" w:lineRule="auto"/>
        <w:ind w:left="708"/>
        <w:jc w:val="both"/>
        <w:rPr>
          <w:rFonts w:ascii="Times New Roman" w:eastAsia="Times New Roman" w:hAnsi="Times New Roman" w:cs="Times New Roman"/>
          <w:color w:val="000000"/>
          <w:sz w:val="28"/>
          <w:szCs w:val="28"/>
          <w:bdr w:val="none" w:sz="0" w:space="0" w:color="auto" w:frame="1"/>
          <w:lang w:eastAsia="uk-UA"/>
        </w:rPr>
      </w:pPr>
      <w:r>
        <w:t xml:space="preserve"> - </w:t>
      </w:r>
      <w:r>
        <w:rPr>
          <w:rFonts w:ascii="Times New Roman" w:eastAsia="Times New Roman" w:hAnsi="Times New Roman" w:cs="Times New Roman"/>
          <w:color w:val="000000"/>
          <w:sz w:val="28"/>
          <w:szCs w:val="28"/>
          <w:bdr w:val="none" w:sz="0" w:space="0" w:color="auto" w:frame="1"/>
          <w:lang w:eastAsia="uk-UA"/>
        </w:rPr>
        <w:t>п</w:t>
      </w:r>
      <w:r w:rsidR="004F556D" w:rsidRPr="004F556D">
        <w:rPr>
          <w:rFonts w:ascii="Times New Roman" w:eastAsia="Times New Roman" w:hAnsi="Times New Roman" w:cs="Times New Roman"/>
          <w:color w:val="000000"/>
          <w:sz w:val="28"/>
          <w:szCs w:val="28"/>
          <w:bdr w:val="none" w:sz="0" w:space="0" w:color="auto" w:frame="1"/>
          <w:lang w:eastAsia="uk-UA"/>
        </w:rPr>
        <w:t xml:space="preserve">ри супроводженні домашніх та інших тварин не допускається залишення їх без нагляду. </w:t>
      </w:r>
    </w:p>
    <w:p w:rsidR="006A14EA" w:rsidRPr="00DB4C56" w:rsidRDefault="008B4F2D" w:rsidP="00DB4C56">
      <w:pPr>
        <w:shd w:val="clear" w:color="auto" w:fill="FFFFFF"/>
        <w:spacing w:after="0" w:line="240" w:lineRule="auto"/>
        <w:ind w:left="708"/>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 с</w:t>
      </w:r>
      <w:r w:rsidR="004F556D" w:rsidRPr="004F556D">
        <w:rPr>
          <w:rFonts w:ascii="Times New Roman" w:eastAsia="Times New Roman" w:hAnsi="Times New Roman" w:cs="Times New Roman"/>
          <w:color w:val="000000"/>
          <w:sz w:val="28"/>
          <w:szCs w:val="28"/>
          <w:bdr w:val="none" w:sz="0" w:space="0" w:color="auto" w:frame="1"/>
          <w:lang w:eastAsia="uk-UA"/>
        </w:rPr>
        <w:t>упроводжувати тварину може особа, яка досягла 14-річного віку</w:t>
      </w:r>
      <w:r w:rsidR="004F556D">
        <w:rPr>
          <w:rFonts w:ascii="Times New Roman" w:eastAsia="Times New Roman" w:hAnsi="Times New Roman" w:cs="Times New Roman"/>
          <w:color w:val="000000"/>
          <w:sz w:val="28"/>
          <w:szCs w:val="28"/>
          <w:bdr w:val="none" w:sz="0" w:space="0" w:color="auto" w:frame="1"/>
          <w:lang w:eastAsia="uk-UA"/>
        </w:rPr>
        <w:t>.</w:t>
      </w:r>
    </w:p>
    <w:p w:rsidR="006A14EA" w:rsidRPr="005B7D85" w:rsidRDefault="00821AEB" w:rsidP="006A14EA">
      <w:pPr>
        <w:shd w:val="clear" w:color="auto" w:fill="FFFFFF"/>
        <w:spacing w:after="0" w:line="240" w:lineRule="auto"/>
        <w:ind w:firstLine="708"/>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w:t>
      </w:r>
      <w:r w:rsidR="006A14EA" w:rsidRPr="005B7D85">
        <w:rPr>
          <w:rFonts w:ascii="Times New Roman" w:eastAsia="Times New Roman" w:hAnsi="Times New Roman" w:cs="Times New Roman"/>
          <w:color w:val="000000"/>
          <w:sz w:val="28"/>
          <w:szCs w:val="28"/>
          <w:bdr w:val="none" w:sz="0" w:space="0" w:color="auto" w:frame="1"/>
          <w:lang w:eastAsia="uk-UA"/>
        </w:rPr>
        <w:t>Власники тварин мають право:</w:t>
      </w:r>
    </w:p>
    <w:p w:rsidR="006A14EA" w:rsidRPr="005B7D85" w:rsidRDefault="00821AEB" w:rsidP="006A14EA">
      <w:pPr>
        <w:shd w:val="clear" w:color="auto" w:fill="FFFFFF"/>
        <w:spacing w:after="0" w:line="240" w:lineRule="auto"/>
        <w:ind w:firstLine="708"/>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3.</w:t>
      </w:r>
      <w:r w:rsidR="006A14EA" w:rsidRPr="005B7D85">
        <w:rPr>
          <w:rFonts w:ascii="Times New Roman" w:eastAsia="Times New Roman" w:hAnsi="Times New Roman" w:cs="Times New Roman"/>
          <w:color w:val="000000"/>
          <w:sz w:val="28"/>
          <w:szCs w:val="28"/>
          <w:bdr w:val="none" w:sz="0" w:space="0" w:color="auto" w:frame="1"/>
          <w:lang w:eastAsia="uk-UA"/>
        </w:rPr>
        <w:t>1. Утримувати:</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b/>
          <w:bCs/>
          <w:color w:val="000000"/>
          <w:sz w:val="24"/>
          <w:szCs w:val="24"/>
          <w:bdr w:val="none" w:sz="0" w:space="0" w:color="auto" w:frame="1"/>
          <w:lang w:eastAsia="uk-UA"/>
        </w:rPr>
        <w:t>           </w:t>
      </w:r>
      <w:r w:rsidR="00821AEB">
        <w:rPr>
          <w:rFonts w:ascii="Times New Roman" w:eastAsia="Times New Roman" w:hAnsi="Times New Roman" w:cs="Times New Roman"/>
          <w:b/>
          <w:bCs/>
          <w:color w:val="000000"/>
          <w:sz w:val="24"/>
          <w:szCs w:val="24"/>
          <w:bdr w:val="none" w:sz="0" w:space="0" w:color="auto" w:frame="1"/>
          <w:lang w:eastAsia="uk-UA"/>
        </w:rPr>
        <w:t xml:space="preserve"> </w:t>
      </w:r>
      <w:r w:rsidR="00821AEB">
        <w:rPr>
          <w:rFonts w:ascii="Times New Roman" w:eastAsia="Times New Roman" w:hAnsi="Times New Roman" w:cs="Times New Roman"/>
          <w:color w:val="000000"/>
          <w:sz w:val="28"/>
          <w:szCs w:val="28"/>
          <w:bdr w:val="none" w:sz="0" w:space="0" w:color="auto" w:frame="1"/>
          <w:lang w:eastAsia="uk-UA"/>
        </w:rPr>
        <w:t xml:space="preserve">- </w:t>
      </w:r>
      <w:r w:rsidRPr="005B7D85">
        <w:rPr>
          <w:rFonts w:ascii="Times New Roman" w:eastAsia="Times New Roman" w:hAnsi="Times New Roman" w:cs="Times New Roman"/>
          <w:color w:val="000000"/>
          <w:sz w:val="28"/>
          <w:szCs w:val="28"/>
          <w:bdr w:val="none" w:sz="0" w:space="0" w:color="auto" w:frame="1"/>
          <w:lang w:eastAsia="uk-UA"/>
        </w:rPr>
        <w:t xml:space="preserve"> домашніх тварин, крім сільськогосподарських та диких тварин:</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у квартирах, де проживає кілька сімей, лише за письмовою згодою всіх мешканців квартири;</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на  території  присадибної  земельної  ділянки  за  умови,  якщо її огорожа забезпечує ізоляцію  тварини на цій території</w:t>
      </w:r>
      <w:r w:rsidR="005E30BF" w:rsidRPr="005E30BF">
        <w:t xml:space="preserve"> </w:t>
      </w:r>
      <w:r w:rsidR="005E30BF" w:rsidRPr="005E30BF">
        <w:rPr>
          <w:rFonts w:ascii="Times New Roman" w:eastAsia="Times New Roman" w:hAnsi="Times New Roman" w:cs="Times New Roman"/>
          <w:color w:val="000000"/>
          <w:sz w:val="28"/>
          <w:szCs w:val="28"/>
          <w:bdr w:val="none" w:sz="0" w:space="0" w:color="auto" w:frame="1"/>
          <w:lang w:eastAsia="uk-UA"/>
        </w:rPr>
        <w:t>та наявна попереджувальна табличка про існування тварини</w:t>
      </w:r>
      <w:r w:rsidRPr="005B7D85">
        <w:rPr>
          <w:rFonts w:ascii="Times New Roman" w:eastAsia="Times New Roman" w:hAnsi="Times New Roman" w:cs="Times New Roman"/>
          <w:color w:val="000000"/>
          <w:sz w:val="28"/>
          <w:szCs w:val="28"/>
          <w:bdr w:val="none" w:sz="0" w:space="0" w:color="auto" w:frame="1"/>
          <w:lang w:eastAsia="uk-UA"/>
        </w:rPr>
        <w:t>;</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для юридичних осіб за умови наявності погодження з ветеринаром та відмітки про щорічне щеплення проти сказу: для охорони - в обладнаних приміщеннях або на прив'язі.</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3.</w:t>
      </w:r>
      <w:r w:rsidR="006A14EA" w:rsidRPr="005B7D85">
        <w:rPr>
          <w:rFonts w:ascii="Times New Roman" w:eastAsia="Times New Roman" w:hAnsi="Times New Roman" w:cs="Times New Roman"/>
          <w:color w:val="000000"/>
          <w:sz w:val="28"/>
          <w:szCs w:val="28"/>
          <w:bdr w:val="none" w:sz="0" w:space="0" w:color="auto" w:frame="1"/>
          <w:lang w:eastAsia="uk-UA"/>
        </w:rPr>
        <w:t>2 собак:</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lastRenderedPageBreak/>
        <w:t>- без повідців і  намордників під час оперативного використання правоохоронними органами, собак спеціального призначення, а також собак під час дресируванн</w:t>
      </w:r>
      <w:r w:rsidR="003D14D8">
        <w:rPr>
          <w:rFonts w:ascii="Times New Roman" w:eastAsia="Times New Roman" w:hAnsi="Times New Roman" w:cs="Times New Roman"/>
          <w:color w:val="000000"/>
          <w:sz w:val="28"/>
          <w:szCs w:val="28"/>
          <w:bdr w:val="none" w:sz="0" w:space="0" w:color="auto" w:frame="1"/>
          <w:lang w:eastAsia="uk-UA"/>
        </w:rPr>
        <w:t xml:space="preserve">я, на  полюванні,  на </w:t>
      </w:r>
      <w:proofErr w:type="spellStart"/>
      <w:r w:rsidR="003D14D8">
        <w:rPr>
          <w:rFonts w:ascii="Times New Roman" w:eastAsia="Times New Roman" w:hAnsi="Times New Roman" w:cs="Times New Roman"/>
          <w:color w:val="000000"/>
          <w:sz w:val="28"/>
          <w:szCs w:val="28"/>
          <w:bdr w:val="none" w:sz="0" w:space="0" w:color="auto" w:frame="1"/>
          <w:lang w:eastAsia="uk-UA"/>
        </w:rPr>
        <w:t>навчально-</w:t>
      </w:r>
      <w:r w:rsidRPr="005B7D85">
        <w:rPr>
          <w:rFonts w:ascii="Times New Roman" w:eastAsia="Times New Roman" w:hAnsi="Times New Roman" w:cs="Times New Roman"/>
          <w:color w:val="000000"/>
          <w:sz w:val="28"/>
          <w:szCs w:val="28"/>
          <w:bdr w:val="none" w:sz="0" w:space="0" w:color="auto" w:frame="1"/>
          <w:lang w:eastAsia="uk-UA"/>
        </w:rPr>
        <w:t>дресирувальних</w:t>
      </w:r>
      <w:proofErr w:type="spellEnd"/>
      <w:r w:rsidRPr="005B7D85">
        <w:rPr>
          <w:rFonts w:ascii="Times New Roman" w:eastAsia="Times New Roman" w:hAnsi="Times New Roman" w:cs="Times New Roman"/>
          <w:color w:val="000000"/>
          <w:sz w:val="28"/>
          <w:szCs w:val="28"/>
          <w:bdr w:val="none" w:sz="0" w:space="0" w:color="auto" w:frame="1"/>
          <w:lang w:eastAsia="uk-UA"/>
        </w:rPr>
        <w:t xml:space="preserve"> майданчиках;</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з метою охорони об'єктів будівництва, територій підприємств, установ, організацій за умови наявності обладнаних приміщень або на прив'язі;</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 xml:space="preserve"> Навчати собак без повідців і намордників на спеціальних майданчиках для дресирування.</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 xml:space="preserve"> Вигулювати їх у відведених для цього місцях вигулу в разі  їхнього створення.</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3.3</w:t>
      </w:r>
      <w:r w:rsidR="006A14EA" w:rsidRPr="005B7D85">
        <w:rPr>
          <w:rFonts w:ascii="Times New Roman" w:eastAsia="Times New Roman" w:hAnsi="Times New Roman" w:cs="Times New Roman"/>
          <w:color w:val="000000"/>
          <w:sz w:val="28"/>
          <w:szCs w:val="28"/>
          <w:bdr w:val="none" w:sz="0" w:space="0" w:color="auto" w:frame="1"/>
          <w:lang w:eastAsia="uk-UA"/>
        </w:rPr>
        <w:t>. Власникам  тварин забороняється:</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утримувати незареєстрованих  тварин;</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утримувати, вигулювати їх в місцях загального користування;</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продавати  тварин у невизначених спеціально для цього місцях;</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вигулювати  тварин у стані алкогольного сп'яніння;</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вигулювати собак великих та середніх порід без повідців і намордників у невизначених спеціально для цього місцях;</w:t>
      </w:r>
    </w:p>
    <w:p w:rsidR="006A14EA" w:rsidRPr="005B7D85" w:rsidRDefault="00843238" w:rsidP="006A14EA">
      <w:pPr>
        <w:shd w:val="clear" w:color="auto" w:fill="FFFFFF"/>
        <w:spacing w:after="0" w:line="240" w:lineRule="auto"/>
        <w:ind w:firstLine="708"/>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приводити  тварин (окрім тих,  які  використовуються для здійснення  супроводу – собак-поводирів) у приміщення магазинів,  об'єктів громадського харчування, освіти та культури, на територію дитячих майданчиків, при проведені масових заходів;</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доручати вигул тварин особам, яким не виповнилося 14 років, психічно хворим, визнаним недієздатними або фізично неспроможними керувати твариною;</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продавати або дарувати тварин, транспортувати їх, брати участь у виставках, спортивних змаганнях та інших заходах  без відповідного ветеринарного документа встановленого зразку;</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розводити тварин з уродженими патологіями, що спричиняють їм страждання, та  зі спадково закріпленою агресивністю; </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проводити  генетичні  зміни  на них;</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жорстоко поводитися з ними, залишати  бездоглядними  або знищувати їх;</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наносити тваринам побої, травми з метою їх примушування  до виконання будь-яких вимог;</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використовувати оснащення та інвентар, що травмують тварину при поводженні з нею;</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проводити собачі та інші бої або заходи, які допускають жорстокість стосовно  тварини;</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викидати   трупи тварин у контейнери для збирання сміття; </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навчати  собак  атакувати  людину  в життєво важливі органи;</w:t>
      </w:r>
    </w:p>
    <w:p w:rsidR="00843238" w:rsidRDefault="006A14EA" w:rsidP="006A14EA">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5B7D85">
        <w:rPr>
          <w:rFonts w:ascii="Times New Roman" w:eastAsia="Times New Roman" w:hAnsi="Times New Roman" w:cs="Times New Roman"/>
          <w:color w:val="000000"/>
          <w:sz w:val="28"/>
          <w:szCs w:val="28"/>
          <w:bdr w:val="none" w:sz="0" w:space="0" w:color="auto" w:frame="1"/>
          <w:lang w:eastAsia="uk-UA"/>
        </w:rPr>
        <w:t>- поховати тварин в місцях загального користування</w:t>
      </w:r>
      <w:r w:rsidR="00843238">
        <w:rPr>
          <w:rFonts w:ascii="Times New Roman" w:eastAsia="Times New Roman" w:hAnsi="Times New Roman" w:cs="Times New Roman"/>
          <w:color w:val="000000"/>
          <w:sz w:val="28"/>
          <w:szCs w:val="28"/>
          <w:bdr w:val="none" w:sz="0" w:space="0" w:color="auto" w:frame="1"/>
          <w:lang w:eastAsia="uk-UA"/>
        </w:rPr>
        <w:t>;</w:t>
      </w:r>
    </w:p>
    <w:p w:rsidR="006A14EA" w:rsidRDefault="00843238" w:rsidP="006A14EA">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Pr="00843238">
        <w:rPr>
          <w:rFonts w:ascii="Times New Roman" w:eastAsia="Times New Roman" w:hAnsi="Times New Roman" w:cs="Times New Roman"/>
          <w:color w:val="000000"/>
          <w:sz w:val="28"/>
          <w:szCs w:val="28"/>
          <w:bdr w:val="none" w:sz="0" w:space="0" w:color="auto" w:frame="1"/>
          <w:lang w:eastAsia="uk-UA"/>
        </w:rPr>
        <w:t>інші дії чи бездіяльність, що суперечать принципам захисту тварин від жорстокого поводження</w:t>
      </w:r>
      <w:r w:rsidR="004E52B4">
        <w:rPr>
          <w:rFonts w:ascii="Times New Roman" w:eastAsia="Times New Roman" w:hAnsi="Times New Roman" w:cs="Times New Roman"/>
          <w:color w:val="000000"/>
          <w:sz w:val="28"/>
          <w:szCs w:val="28"/>
          <w:bdr w:val="none" w:sz="0" w:space="0" w:color="auto" w:frame="1"/>
          <w:lang w:eastAsia="uk-UA"/>
        </w:rPr>
        <w:t>;</w:t>
      </w:r>
    </w:p>
    <w:p w:rsidR="004E52B4" w:rsidRPr="004E52B4" w:rsidRDefault="004E52B4" w:rsidP="004E52B4">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bdr w:val="none" w:sz="0" w:space="0" w:color="auto" w:frame="1"/>
          <w:lang w:eastAsia="uk-UA"/>
        </w:rPr>
        <w:t>-</w:t>
      </w:r>
      <w:r w:rsidR="006A14EA" w:rsidRPr="004E52B4">
        <w:rPr>
          <w:rFonts w:ascii="Times New Roman" w:eastAsia="Times New Roman" w:hAnsi="Times New Roman" w:cs="Times New Roman"/>
          <w:color w:val="000000"/>
          <w:sz w:val="28"/>
          <w:szCs w:val="28"/>
          <w:lang w:eastAsia="uk-UA"/>
        </w:rPr>
        <w:t> </w:t>
      </w:r>
      <w:r w:rsidRPr="004E52B4">
        <w:rPr>
          <w:rFonts w:ascii="Times New Roman" w:eastAsia="Times New Roman" w:hAnsi="Times New Roman" w:cs="Times New Roman"/>
          <w:color w:val="000000"/>
          <w:sz w:val="28"/>
          <w:szCs w:val="28"/>
          <w:lang w:eastAsia="uk-UA"/>
        </w:rPr>
        <w:t xml:space="preserve">особам, на яких накладалося адміністративне стягнення або застосовувалися заходи впливу за вчинення правопорушення, пов’язаного з жорстоким поводженням з тваринами, - протягом року з дня набрання законної сили постановою про накладення адміністративного стягнення чи застосування </w:t>
      </w:r>
    </w:p>
    <w:p w:rsidR="004E52B4" w:rsidRDefault="004E52B4" w:rsidP="004E52B4">
      <w:pPr>
        <w:shd w:val="clear" w:color="auto" w:fill="FFFFFF"/>
        <w:spacing w:after="0" w:line="240" w:lineRule="auto"/>
        <w:jc w:val="both"/>
        <w:rPr>
          <w:rFonts w:ascii="Arial" w:eastAsia="Times New Roman" w:hAnsi="Arial" w:cs="Arial"/>
          <w:color w:val="000000"/>
          <w:sz w:val="21"/>
          <w:szCs w:val="21"/>
          <w:lang w:eastAsia="uk-UA"/>
        </w:rPr>
      </w:pPr>
      <w:r w:rsidRPr="004E52B4">
        <w:rPr>
          <w:rFonts w:ascii="Times New Roman" w:eastAsia="Times New Roman" w:hAnsi="Times New Roman" w:cs="Times New Roman"/>
          <w:color w:val="000000"/>
          <w:sz w:val="28"/>
          <w:szCs w:val="28"/>
          <w:lang w:eastAsia="uk-UA"/>
        </w:rPr>
        <w:t>поводження заходів впливу;</w:t>
      </w:r>
    </w:p>
    <w:p w:rsidR="006A14EA" w:rsidRPr="004E52B4" w:rsidRDefault="004E52B4" w:rsidP="004E52B4">
      <w:pPr>
        <w:shd w:val="clear" w:color="auto" w:fill="FFFFFF"/>
        <w:spacing w:after="0" w:line="240" w:lineRule="auto"/>
        <w:ind w:firstLine="708"/>
        <w:jc w:val="both"/>
        <w:rPr>
          <w:rFonts w:ascii="Arial" w:eastAsia="Times New Roman" w:hAnsi="Arial" w:cs="Arial"/>
          <w:color w:val="000000"/>
          <w:sz w:val="21"/>
          <w:szCs w:val="21"/>
          <w:lang w:eastAsia="uk-UA"/>
        </w:rPr>
      </w:pPr>
      <w:r w:rsidRPr="004E52B4">
        <w:rPr>
          <w:rFonts w:ascii="Times New Roman" w:eastAsia="Times New Roman" w:hAnsi="Times New Roman" w:cs="Times New Roman"/>
          <w:color w:val="000000"/>
          <w:sz w:val="28"/>
          <w:szCs w:val="28"/>
          <w:lang w:eastAsia="uk-UA"/>
        </w:rPr>
        <w:lastRenderedPageBreak/>
        <w:t>- особам, які притягалися до кримінальної відповідальності за жорстоке з тваринами або були звільнені від кримінальної відповідальності та провадження у справі закрито за нереабілітуючими обставинами, або стосовно яких були застосовані примусові заходи медичного чи виховного характеру, - протягом 10 років з дня набрання законної сили обвинувальним вироком суду або рішенням про звільнення від кримінальної відповідальності та закриття провадження у справі за нереабілітуючими обставинами, або рішенням про застосування, продовження, зміну примусових заходів медичного чи виховного характеру.</w:t>
      </w:r>
    </w:p>
    <w:p w:rsidR="006A14EA" w:rsidRDefault="006A14EA" w:rsidP="006A14EA">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uk-UA"/>
        </w:rPr>
      </w:pPr>
      <w:r w:rsidRPr="005B7D85">
        <w:rPr>
          <w:rFonts w:ascii="Times New Roman" w:eastAsia="Times New Roman" w:hAnsi="Times New Roman" w:cs="Times New Roman"/>
          <w:b/>
          <w:bCs/>
          <w:color w:val="000000"/>
          <w:sz w:val="28"/>
          <w:szCs w:val="28"/>
          <w:bdr w:val="none" w:sz="0" w:space="0" w:color="auto" w:frame="1"/>
          <w:lang w:eastAsia="uk-UA"/>
        </w:rPr>
        <w:t>                                       4. Реєстрація домашніх тварин</w:t>
      </w:r>
    </w:p>
    <w:p w:rsidR="002F3476" w:rsidRPr="002F3476" w:rsidRDefault="002F3476" w:rsidP="002F3476">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2F3476">
        <w:rPr>
          <w:rFonts w:ascii="Times New Roman" w:eastAsia="Times New Roman" w:hAnsi="Times New Roman" w:cs="Times New Roman"/>
          <w:color w:val="000000"/>
          <w:sz w:val="28"/>
          <w:szCs w:val="28"/>
          <w:lang w:eastAsia="uk-UA"/>
        </w:rPr>
        <w:t>Реєстрація домашніх тварин здійснюється власниками згідно норм чинного законодавства. При реєстрації домашніх тварин їх власникам видаються реєстраційні документи.</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4"/>
          <w:szCs w:val="24"/>
          <w:bdr w:val="none" w:sz="0" w:space="0" w:color="auto" w:frame="1"/>
          <w:lang w:eastAsia="uk-UA"/>
        </w:rPr>
        <w:t>         </w:t>
      </w:r>
    </w:p>
    <w:p w:rsidR="006A14EA" w:rsidRPr="005B7D85" w:rsidRDefault="006A14EA" w:rsidP="006A14EA">
      <w:pPr>
        <w:shd w:val="clear" w:color="auto" w:fill="FFFFFF"/>
        <w:spacing w:after="0" w:line="240" w:lineRule="auto"/>
        <w:jc w:val="center"/>
        <w:rPr>
          <w:rFonts w:ascii="Arial" w:eastAsia="Times New Roman" w:hAnsi="Arial" w:cs="Arial"/>
          <w:color w:val="000000"/>
          <w:sz w:val="21"/>
          <w:szCs w:val="21"/>
          <w:lang w:eastAsia="uk-UA"/>
        </w:rPr>
      </w:pPr>
      <w:r w:rsidRPr="005B7D85">
        <w:rPr>
          <w:rFonts w:ascii="Times New Roman" w:eastAsia="Times New Roman" w:hAnsi="Times New Roman" w:cs="Times New Roman"/>
          <w:b/>
          <w:bCs/>
          <w:color w:val="000000"/>
          <w:sz w:val="28"/>
          <w:szCs w:val="28"/>
          <w:bdr w:val="none" w:sz="0" w:space="0" w:color="auto" w:frame="1"/>
          <w:lang w:eastAsia="uk-UA"/>
        </w:rPr>
        <w:t>5. Поводження з безпритульними  тваринами</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b/>
          <w:bCs/>
          <w:color w:val="000000"/>
          <w:sz w:val="24"/>
          <w:szCs w:val="24"/>
          <w:bdr w:val="none" w:sz="0" w:space="0" w:color="auto" w:frame="1"/>
          <w:lang w:eastAsia="uk-UA"/>
        </w:rPr>
        <w:t>          </w:t>
      </w:r>
      <w:r w:rsidRPr="005B7D85">
        <w:rPr>
          <w:rFonts w:ascii="Times New Roman" w:eastAsia="Times New Roman" w:hAnsi="Times New Roman" w:cs="Times New Roman"/>
          <w:color w:val="000000"/>
          <w:sz w:val="28"/>
          <w:szCs w:val="28"/>
          <w:bdr w:val="none" w:sz="0" w:space="0" w:color="auto" w:frame="1"/>
          <w:lang w:eastAsia="uk-UA"/>
        </w:rPr>
        <w:t xml:space="preserve"> При поводженні з безпритульними  тваринами слід керуватися вимогами та правилами гуманного ставлення, передбаченими законодавством України.</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Собаки незалежно від породи належності і призначення, у тому числі й ті, що мають нашийники з номерними знаками і намордники, які знаходяться без власника у громадських місцях, вважаються безпритульними та підлягають вилову.</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 xml:space="preserve"> Вилов безпритульних тварин окремими фізичними і юридичними особами забороняється, крім випадків, коли ці тварини проявляють явну агресію, яка загрожує життю і здоров'ю людей.</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w:t>
      </w:r>
      <w:r w:rsidR="006A14EA" w:rsidRPr="005B7D85">
        <w:rPr>
          <w:rFonts w:ascii="Times New Roman" w:eastAsia="Times New Roman" w:hAnsi="Times New Roman" w:cs="Times New Roman"/>
          <w:color w:val="000000"/>
          <w:sz w:val="28"/>
          <w:szCs w:val="28"/>
          <w:bdr w:val="none" w:sz="0" w:space="0" w:color="auto" w:frame="1"/>
          <w:lang w:eastAsia="uk-UA"/>
        </w:rPr>
        <w:t>Вилов безпритульних тварин здійснюється підприємством, уповноваженим у сфері поводження з безпритульними тваринами за заявами громадян та суб’єктів госп</w:t>
      </w:r>
      <w:r w:rsidR="00F06B71">
        <w:rPr>
          <w:rFonts w:ascii="Times New Roman" w:eastAsia="Times New Roman" w:hAnsi="Times New Roman" w:cs="Times New Roman"/>
          <w:color w:val="000000"/>
          <w:sz w:val="28"/>
          <w:szCs w:val="28"/>
          <w:bdr w:val="none" w:sz="0" w:space="0" w:color="auto" w:frame="1"/>
          <w:lang w:eastAsia="uk-UA"/>
        </w:rPr>
        <w:t>одарювання всіх форм власності.</w:t>
      </w:r>
    </w:p>
    <w:p w:rsidR="006A14EA" w:rsidRPr="005B7D85" w:rsidRDefault="006A14EA" w:rsidP="00F06B71">
      <w:pPr>
        <w:shd w:val="clear" w:color="auto" w:fill="FFFFFF"/>
        <w:spacing w:after="0" w:line="240" w:lineRule="auto"/>
        <w:ind w:right="225" w:firstLine="709"/>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xml:space="preserve"> Вилов проводиться у відсутності сторонніх осіб, особливо дітей, з 5</w:t>
      </w:r>
      <w:r w:rsidRPr="005B7D85">
        <w:rPr>
          <w:rFonts w:ascii="Times New Roman" w:eastAsia="Times New Roman" w:hAnsi="Times New Roman" w:cs="Times New Roman"/>
          <w:color w:val="000000"/>
          <w:sz w:val="28"/>
          <w:szCs w:val="28"/>
          <w:bdr w:val="none" w:sz="0" w:space="0" w:color="auto" w:frame="1"/>
          <w:vertAlign w:val="superscript"/>
          <w:lang w:eastAsia="uk-UA"/>
        </w:rPr>
        <w:t>00</w:t>
      </w:r>
      <w:r w:rsidRPr="005B7D85">
        <w:rPr>
          <w:rFonts w:ascii="Times New Roman" w:eastAsia="Times New Roman" w:hAnsi="Times New Roman" w:cs="Times New Roman"/>
          <w:color w:val="000000"/>
          <w:sz w:val="28"/>
          <w:szCs w:val="28"/>
          <w:bdr w:val="none" w:sz="0" w:space="0" w:color="auto" w:frame="1"/>
          <w:lang w:eastAsia="uk-UA"/>
        </w:rPr>
        <w:t> до 7</w:t>
      </w:r>
      <w:r w:rsidRPr="005B7D85">
        <w:rPr>
          <w:rFonts w:ascii="Times New Roman" w:eastAsia="Times New Roman" w:hAnsi="Times New Roman" w:cs="Times New Roman"/>
          <w:color w:val="000000"/>
          <w:sz w:val="28"/>
          <w:szCs w:val="28"/>
          <w:bdr w:val="none" w:sz="0" w:space="0" w:color="auto" w:frame="1"/>
          <w:vertAlign w:val="superscript"/>
          <w:lang w:eastAsia="uk-UA"/>
        </w:rPr>
        <w:t>00</w:t>
      </w:r>
      <w:r w:rsidRPr="005B7D85">
        <w:rPr>
          <w:rFonts w:ascii="Times New Roman" w:eastAsia="Times New Roman" w:hAnsi="Times New Roman" w:cs="Times New Roman"/>
          <w:color w:val="000000"/>
          <w:sz w:val="28"/>
          <w:szCs w:val="28"/>
          <w:bdr w:val="none" w:sz="0" w:space="0" w:color="auto" w:frame="1"/>
          <w:lang w:eastAsia="uk-UA"/>
        </w:rPr>
        <w:t>  годин, а в весняно-літній період з 4</w:t>
      </w:r>
      <w:r w:rsidRPr="005B7D85">
        <w:rPr>
          <w:rFonts w:ascii="Times New Roman" w:eastAsia="Times New Roman" w:hAnsi="Times New Roman" w:cs="Times New Roman"/>
          <w:color w:val="000000"/>
          <w:sz w:val="28"/>
          <w:szCs w:val="28"/>
          <w:bdr w:val="none" w:sz="0" w:space="0" w:color="auto" w:frame="1"/>
          <w:vertAlign w:val="superscript"/>
          <w:lang w:eastAsia="uk-UA"/>
        </w:rPr>
        <w:t>00</w:t>
      </w:r>
      <w:r w:rsidRPr="005B7D85">
        <w:rPr>
          <w:rFonts w:ascii="Times New Roman" w:eastAsia="Times New Roman" w:hAnsi="Times New Roman" w:cs="Times New Roman"/>
          <w:color w:val="000000"/>
          <w:sz w:val="28"/>
          <w:szCs w:val="28"/>
          <w:bdr w:val="none" w:sz="0" w:space="0" w:color="auto" w:frame="1"/>
          <w:lang w:eastAsia="uk-UA"/>
        </w:rPr>
        <w:t> до 6</w:t>
      </w:r>
      <w:r w:rsidRPr="005B7D85">
        <w:rPr>
          <w:rFonts w:ascii="Times New Roman" w:eastAsia="Times New Roman" w:hAnsi="Times New Roman" w:cs="Times New Roman"/>
          <w:color w:val="000000"/>
          <w:sz w:val="28"/>
          <w:szCs w:val="28"/>
          <w:bdr w:val="none" w:sz="0" w:space="0" w:color="auto" w:frame="1"/>
          <w:vertAlign w:val="superscript"/>
          <w:lang w:eastAsia="uk-UA"/>
        </w:rPr>
        <w:t>00</w:t>
      </w:r>
      <w:r w:rsidRPr="005B7D85">
        <w:rPr>
          <w:rFonts w:ascii="Times New Roman" w:eastAsia="Times New Roman" w:hAnsi="Times New Roman" w:cs="Times New Roman"/>
          <w:color w:val="000000"/>
          <w:sz w:val="28"/>
          <w:szCs w:val="28"/>
          <w:bdr w:val="none" w:sz="0" w:space="0" w:color="auto" w:frame="1"/>
          <w:lang w:eastAsia="uk-UA"/>
        </w:rPr>
        <w:t>. Умертвіння хворих безпритульних тварин повинно проводитися гуманними методами, що виключають їх передсмертні страждання (</w:t>
      </w:r>
      <w:proofErr w:type="spellStart"/>
      <w:r w:rsidRPr="005B7D85">
        <w:rPr>
          <w:rFonts w:ascii="Times New Roman" w:eastAsia="Times New Roman" w:hAnsi="Times New Roman" w:cs="Times New Roman"/>
          <w:color w:val="000000"/>
          <w:sz w:val="28"/>
          <w:szCs w:val="28"/>
          <w:bdr w:val="none" w:sz="0" w:space="0" w:color="auto" w:frame="1"/>
          <w:lang w:eastAsia="uk-UA"/>
        </w:rPr>
        <w:t>евтаназія</w:t>
      </w:r>
      <w:proofErr w:type="spellEnd"/>
      <w:r w:rsidRPr="005B7D85">
        <w:rPr>
          <w:rFonts w:ascii="Times New Roman" w:eastAsia="Times New Roman" w:hAnsi="Times New Roman" w:cs="Times New Roman"/>
          <w:color w:val="000000"/>
          <w:sz w:val="28"/>
          <w:szCs w:val="28"/>
          <w:bdr w:val="none" w:sz="0" w:space="0" w:color="auto" w:frame="1"/>
          <w:lang w:eastAsia="uk-UA"/>
        </w:rPr>
        <w:t>), та здійснюватися підприємством, уповноваженим у сфері поводж</w:t>
      </w:r>
      <w:r w:rsidR="00F06B71">
        <w:rPr>
          <w:rFonts w:ascii="Times New Roman" w:eastAsia="Times New Roman" w:hAnsi="Times New Roman" w:cs="Times New Roman"/>
          <w:color w:val="000000"/>
          <w:sz w:val="28"/>
          <w:szCs w:val="28"/>
          <w:bdr w:val="none" w:sz="0" w:space="0" w:color="auto" w:frame="1"/>
          <w:lang w:eastAsia="uk-UA"/>
        </w:rPr>
        <w:t>ення з безпритульними тваринами.</w:t>
      </w:r>
    </w:p>
    <w:p w:rsidR="006A14EA" w:rsidRPr="005B7D85" w:rsidRDefault="006A14EA" w:rsidP="00D9759D">
      <w:pPr>
        <w:shd w:val="clear" w:color="auto" w:fill="FFFFFF"/>
        <w:spacing w:after="0" w:line="240" w:lineRule="auto"/>
        <w:ind w:right="225"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При вилові безпритульних  тварин категорично забороняється використовувати приманки та інші засоби вилову, які можуть спричинити шкоду їхньому здоров’ю.</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При вилові безпритульної  тварини, яка має нашийник із номерним знаком, сповістити про це власника тварини, якщо є можливість його встановлення.</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w:t>
      </w:r>
      <w:r w:rsidR="006A14EA" w:rsidRPr="005B7D85">
        <w:rPr>
          <w:rFonts w:ascii="Times New Roman" w:eastAsia="Times New Roman" w:hAnsi="Times New Roman" w:cs="Times New Roman"/>
          <w:color w:val="000000"/>
          <w:sz w:val="28"/>
          <w:szCs w:val="28"/>
          <w:bdr w:val="none" w:sz="0" w:space="0" w:color="auto" w:frame="1"/>
          <w:lang w:eastAsia="uk-UA"/>
        </w:rPr>
        <w:t xml:space="preserve"> Категорично забороняється отруєння безпритульних  тварин. Винні в отруєнні  безпритульних тварин підлягають притягненню до кримінальної, адміністративної та цивільно-правової відповідальності.</w:t>
      </w:r>
    </w:p>
    <w:p w:rsidR="003D14D8" w:rsidRDefault="003D14D8" w:rsidP="003D14D8">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p>
    <w:p w:rsidR="006A14EA" w:rsidRPr="005B7D85" w:rsidRDefault="006A14EA" w:rsidP="003D14D8">
      <w:pPr>
        <w:shd w:val="clear" w:color="auto" w:fill="FFFFFF"/>
        <w:spacing w:after="0" w:line="240" w:lineRule="auto"/>
        <w:jc w:val="center"/>
        <w:rPr>
          <w:rFonts w:ascii="Arial" w:eastAsia="Times New Roman" w:hAnsi="Arial" w:cs="Arial"/>
          <w:color w:val="000000"/>
          <w:sz w:val="21"/>
          <w:szCs w:val="21"/>
          <w:lang w:eastAsia="uk-UA"/>
        </w:rPr>
      </w:pPr>
      <w:r w:rsidRPr="005B7D85">
        <w:rPr>
          <w:rFonts w:ascii="Times New Roman" w:eastAsia="Times New Roman" w:hAnsi="Times New Roman" w:cs="Times New Roman"/>
          <w:b/>
          <w:bCs/>
          <w:color w:val="000000"/>
          <w:sz w:val="28"/>
          <w:szCs w:val="28"/>
          <w:bdr w:val="none" w:sz="0" w:space="0" w:color="auto" w:frame="1"/>
          <w:lang w:eastAsia="uk-UA"/>
        </w:rPr>
        <w:t>6. Особливості утримання</w:t>
      </w:r>
      <w:r w:rsidR="003D14D8">
        <w:rPr>
          <w:rFonts w:ascii="Arial" w:eastAsia="Times New Roman" w:hAnsi="Arial" w:cs="Arial"/>
          <w:color w:val="000000"/>
          <w:sz w:val="21"/>
          <w:szCs w:val="21"/>
          <w:lang w:eastAsia="uk-UA"/>
        </w:rPr>
        <w:t xml:space="preserve"> </w:t>
      </w:r>
      <w:r w:rsidRPr="005B7D85">
        <w:rPr>
          <w:rFonts w:ascii="Times New Roman" w:eastAsia="Times New Roman" w:hAnsi="Times New Roman" w:cs="Times New Roman"/>
          <w:b/>
          <w:bCs/>
          <w:color w:val="000000"/>
          <w:sz w:val="28"/>
          <w:szCs w:val="28"/>
          <w:bdr w:val="none" w:sz="0" w:space="0" w:color="auto" w:frame="1"/>
          <w:lang w:eastAsia="uk-UA"/>
        </w:rPr>
        <w:t>потенційно небезпечних домашніх тварин</w:t>
      </w:r>
    </w:p>
    <w:p w:rsidR="006A14EA" w:rsidRPr="005B7D85" w:rsidRDefault="006A14EA" w:rsidP="003D14D8">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xml:space="preserve">          Придбання порід собак, яких визнано потенційно небезпечними     (додаток), дозволяється лише особам, які досягли 18-річного віку та пройшли спеціальне навчання у кінологічних організаціях. Особи, яким </w:t>
      </w:r>
      <w:r w:rsidRPr="005B7D85">
        <w:rPr>
          <w:rFonts w:ascii="Times New Roman" w:eastAsia="Times New Roman" w:hAnsi="Times New Roman" w:cs="Times New Roman"/>
          <w:color w:val="000000"/>
          <w:sz w:val="28"/>
          <w:szCs w:val="28"/>
          <w:bdr w:val="none" w:sz="0" w:space="0" w:color="auto" w:frame="1"/>
          <w:lang w:eastAsia="uk-UA"/>
        </w:rPr>
        <w:lastRenderedPageBreak/>
        <w:t>дозволено утримувати таких собак, повинні обов’язково бути членами кінологічних клубів та об’єднань і мати рекомендації від цих організацій.</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4"/>
          <w:szCs w:val="24"/>
          <w:bdr w:val="none" w:sz="0" w:space="0" w:color="auto" w:frame="1"/>
          <w:lang w:eastAsia="uk-UA"/>
        </w:rPr>
        <w:t> </w:t>
      </w:r>
    </w:p>
    <w:p w:rsidR="006A14EA" w:rsidRPr="005B7D85" w:rsidRDefault="00D33EC7" w:rsidP="006A14EA">
      <w:pPr>
        <w:shd w:val="clear" w:color="auto" w:fill="FFFFFF"/>
        <w:spacing w:after="0" w:line="240" w:lineRule="auto"/>
        <w:ind w:firstLine="708"/>
        <w:rPr>
          <w:rFonts w:ascii="Arial" w:eastAsia="Times New Roman" w:hAnsi="Arial" w:cs="Arial"/>
          <w:color w:val="000000"/>
          <w:sz w:val="21"/>
          <w:szCs w:val="21"/>
          <w:lang w:eastAsia="uk-UA"/>
        </w:rPr>
      </w:pPr>
      <w:r>
        <w:rPr>
          <w:rFonts w:ascii="Times New Roman" w:eastAsia="Times New Roman" w:hAnsi="Times New Roman" w:cs="Times New Roman"/>
          <w:b/>
          <w:bCs/>
          <w:color w:val="000000"/>
          <w:sz w:val="28"/>
          <w:szCs w:val="28"/>
          <w:bdr w:val="none" w:sz="0" w:space="0" w:color="auto" w:frame="1"/>
          <w:lang w:eastAsia="uk-UA"/>
        </w:rPr>
        <w:t>7</w:t>
      </w:r>
      <w:r w:rsidR="006A14EA" w:rsidRPr="005B7D85">
        <w:rPr>
          <w:rFonts w:ascii="Times New Roman" w:eastAsia="Times New Roman" w:hAnsi="Times New Roman" w:cs="Times New Roman"/>
          <w:b/>
          <w:bCs/>
          <w:color w:val="000000"/>
          <w:sz w:val="28"/>
          <w:szCs w:val="28"/>
          <w:bdr w:val="none" w:sz="0" w:space="0" w:color="auto" w:frame="1"/>
          <w:lang w:eastAsia="uk-UA"/>
        </w:rPr>
        <w:t>. Особливості утримання сільськогосподарських тварин і птиці</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На території приватних садиб допускається влаштування господарських будівель для утримання свійських тварин, при умові виконання вимог, викладених у нормативі -  Планування і забудова малих сільськогосподарських підприємств та селянських (фермерських) господарств ДБН Б.2.4-4-97(Додаток №3).</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w:t>
      </w:r>
      <w:r w:rsidR="006A14EA" w:rsidRPr="005B7D85">
        <w:rPr>
          <w:rFonts w:ascii="Times New Roman" w:eastAsia="Times New Roman" w:hAnsi="Times New Roman" w:cs="Times New Roman"/>
          <w:color w:val="000000"/>
          <w:sz w:val="28"/>
          <w:szCs w:val="28"/>
          <w:bdr w:val="none" w:sz="0" w:space="0" w:color="auto" w:frame="1"/>
          <w:lang w:eastAsia="uk-UA"/>
        </w:rPr>
        <w:t xml:space="preserve"> Згідно положень цих правил, при наявності умов для утримання, на території одного домоволодіння допускається утримувати: свійських птахів – до 100 голів, водо плаваючих птахів – до 50 голів, кролів – до 150 голів та нутрій, кіз – до 5 голів, свиней – до 15 голів, та до 10 голів великої рогатої худоби, коней – 1 голову. У разі утримання  більшої  кількості тварин, але  не  перевищуючи санітарні норми,  власнику необхідно  письмово  узгоджувати відповідну  кількість із сусідами.</w:t>
      </w:r>
      <w:r w:rsidR="000741A3">
        <w:rPr>
          <w:rFonts w:ascii="Arial" w:eastAsia="Times New Roman" w:hAnsi="Arial" w:cs="Arial"/>
          <w:color w:val="000000"/>
          <w:sz w:val="21"/>
          <w:szCs w:val="2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Встановлена  санітарно-захисна зона  між  приміщенням  для  утримання  дозволеної  кількості  цими  Правилами сільськогосподарських тварин  і  птиці  до сусідньої  житлової забудови  має стано</w:t>
      </w:r>
      <w:r w:rsidR="000741A3">
        <w:rPr>
          <w:rFonts w:ascii="Times New Roman" w:eastAsia="Times New Roman" w:hAnsi="Times New Roman" w:cs="Times New Roman"/>
          <w:color w:val="000000"/>
          <w:sz w:val="28"/>
          <w:szCs w:val="28"/>
          <w:bdr w:val="none" w:sz="0" w:space="0" w:color="auto" w:frame="1"/>
          <w:lang w:eastAsia="uk-UA"/>
        </w:rPr>
        <w:t>вити  25 м. </w:t>
      </w:r>
      <w:r w:rsidR="00EC477B">
        <w:rPr>
          <w:rFonts w:ascii="Times New Roman" w:eastAsia="Times New Roman" w:hAnsi="Times New Roman" w:cs="Times New Roman"/>
          <w:color w:val="000000"/>
          <w:sz w:val="28"/>
          <w:szCs w:val="28"/>
          <w:bdr w:val="none" w:sz="0" w:space="0" w:color="auto" w:frame="1"/>
          <w:lang w:eastAsia="uk-UA"/>
        </w:rPr>
        <w:t xml:space="preserve"> </w:t>
      </w:r>
      <w:r w:rsidR="000741A3">
        <w:rPr>
          <w:rFonts w:ascii="Times New Roman" w:eastAsia="Times New Roman" w:hAnsi="Times New Roman" w:cs="Times New Roman"/>
          <w:color w:val="000000"/>
          <w:sz w:val="28"/>
          <w:szCs w:val="28"/>
          <w:bdr w:val="none" w:sz="0" w:space="0" w:color="auto" w:frame="1"/>
          <w:lang w:eastAsia="uk-UA"/>
        </w:rPr>
        <w:t xml:space="preserve">Кількість, що перевищує </w:t>
      </w:r>
      <w:r w:rsidR="006A14EA" w:rsidRPr="005B7D85">
        <w:rPr>
          <w:rFonts w:ascii="Times New Roman" w:eastAsia="Times New Roman" w:hAnsi="Times New Roman" w:cs="Times New Roman"/>
          <w:color w:val="000000"/>
          <w:sz w:val="28"/>
          <w:szCs w:val="28"/>
          <w:bdr w:val="none" w:sz="0" w:space="0" w:color="auto" w:frame="1"/>
          <w:lang w:eastAsia="uk-UA"/>
        </w:rPr>
        <w:t>норми встановлені  цими  Правилами,  дозволяється  утримувати  за  межами  села.</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xml:space="preserve">          Скарги на утримання на приватних подвір’ях свійських тварин розглядаються комісією з  благоустрою </w:t>
      </w:r>
      <w:r w:rsidR="00AF37BD">
        <w:rPr>
          <w:rFonts w:ascii="Times New Roman" w:eastAsia="Times New Roman" w:hAnsi="Times New Roman" w:cs="Times New Roman"/>
          <w:color w:val="000000"/>
          <w:sz w:val="28"/>
          <w:szCs w:val="28"/>
          <w:bdr w:val="none" w:sz="0" w:space="0" w:color="auto" w:frame="1"/>
          <w:lang w:eastAsia="uk-UA"/>
        </w:rPr>
        <w:t>Мар’янівської селищної</w:t>
      </w:r>
      <w:r w:rsidRPr="005B7D85">
        <w:rPr>
          <w:rFonts w:ascii="Times New Roman" w:eastAsia="Times New Roman" w:hAnsi="Times New Roman" w:cs="Times New Roman"/>
          <w:color w:val="000000"/>
          <w:sz w:val="28"/>
          <w:szCs w:val="28"/>
          <w:bdr w:val="none" w:sz="0" w:space="0" w:color="auto" w:frame="1"/>
          <w:lang w:eastAsia="uk-UA"/>
        </w:rPr>
        <w:t>  ради. </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У ході роботи комісії розглядаються плани земельних ділянок, та технічна документація на забудову. На планах повинні бути вказані господарчі  будівлі  для  утримання  тварин.</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У випадку їх відсутності на затверджених планах земельних ділянок та технічних паспортах на домоволодіння, наявність цих господарських приміщень вважається самовільною забудовою. </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w:t>
      </w:r>
      <w:r w:rsidR="006A14EA" w:rsidRPr="005B7D85">
        <w:rPr>
          <w:rFonts w:ascii="Times New Roman" w:eastAsia="Times New Roman" w:hAnsi="Times New Roman" w:cs="Times New Roman"/>
          <w:color w:val="000000"/>
          <w:sz w:val="28"/>
          <w:szCs w:val="28"/>
          <w:bdr w:val="none" w:sz="0" w:space="0" w:color="auto" w:frame="1"/>
          <w:lang w:eastAsia="uk-UA"/>
        </w:rPr>
        <w:t>Власники сільськогосподарських (продуктивних) тварин та птиці зобов'язані:</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зареєструвати продуктивних тварин в закладі ветеринарної  медицини;</w:t>
      </w:r>
    </w:p>
    <w:p w:rsidR="006A14EA" w:rsidRDefault="006A14EA" w:rsidP="006A14EA">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sidRPr="005B7D85">
        <w:rPr>
          <w:rFonts w:ascii="Times New Roman" w:eastAsia="Times New Roman" w:hAnsi="Times New Roman" w:cs="Times New Roman"/>
          <w:color w:val="000000"/>
          <w:sz w:val="28"/>
          <w:szCs w:val="28"/>
          <w:bdr w:val="none" w:sz="0" w:space="0" w:color="auto" w:frame="1"/>
          <w:lang w:eastAsia="uk-UA"/>
        </w:rPr>
        <w:t>-  утримувати у чистоті приміщення для тварин і птиці та прилеглі до них території;</w:t>
      </w:r>
    </w:p>
    <w:p w:rsidR="00D9759D" w:rsidRPr="00D9759D" w:rsidRDefault="00D9759D" w:rsidP="006A14EA">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D9759D">
        <w:rPr>
          <w:rFonts w:ascii="Times New Roman" w:eastAsia="Times New Roman" w:hAnsi="Times New Roman" w:cs="Times New Roman"/>
          <w:color w:val="000000"/>
          <w:sz w:val="28"/>
          <w:szCs w:val="28"/>
          <w:lang w:eastAsia="uk-UA"/>
        </w:rPr>
        <w:t>- завозити на територію Мар’янівської селищної ради  сільськогосподарських тварин та птицю за наявності ветеринарного свідоцтва;</w:t>
      </w:r>
    </w:p>
    <w:p w:rsidR="006A14EA" w:rsidRPr="005B7D85" w:rsidRDefault="006A14EA" w:rsidP="006A14EA">
      <w:pPr>
        <w:shd w:val="clear" w:color="auto" w:fill="FFFFFF"/>
        <w:spacing w:after="0" w:line="240" w:lineRule="auto"/>
        <w:ind w:firstLine="708"/>
        <w:jc w:val="both"/>
        <w:rPr>
          <w:rFonts w:ascii="Arial" w:eastAsia="Times New Roman" w:hAnsi="Arial" w:cs="Arial"/>
          <w:color w:val="000000"/>
          <w:sz w:val="21"/>
          <w:szCs w:val="21"/>
          <w:lang w:eastAsia="uk-UA"/>
        </w:rPr>
      </w:pPr>
      <w:r w:rsidRPr="005B7D85">
        <w:rPr>
          <w:rFonts w:ascii="Times New Roman" w:eastAsia="Times New Roman" w:hAnsi="Times New Roman" w:cs="Times New Roman"/>
          <w:b/>
          <w:bCs/>
          <w:color w:val="000000"/>
          <w:sz w:val="28"/>
          <w:szCs w:val="28"/>
          <w:bdr w:val="none" w:sz="0" w:space="0" w:color="auto" w:frame="1"/>
          <w:lang w:eastAsia="uk-UA"/>
        </w:rPr>
        <w:t>- </w:t>
      </w:r>
      <w:r w:rsidRPr="005B7D85">
        <w:rPr>
          <w:rFonts w:ascii="Times New Roman" w:eastAsia="Times New Roman" w:hAnsi="Times New Roman" w:cs="Times New Roman"/>
          <w:color w:val="000000"/>
          <w:sz w:val="28"/>
          <w:szCs w:val="28"/>
          <w:bdr w:val="none" w:sz="0" w:space="0" w:color="auto" w:frame="1"/>
          <w:lang w:eastAsia="uk-UA"/>
        </w:rPr>
        <w:t> проводити профілактичні заходи боротьби з мухами та гризунами двічі на рік (восени та весною), та поточні (при виявленні шкідників);</w:t>
      </w:r>
    </w:p>
    <w:p w:rsidR="006A14EA" w:rsidRPr="005B7D85" w:rsidRDefault="006A14EA" w:rsidP="006A14EA">
      <w:pPr>
        <w:numPr>
          <w:ilvl w:val="0"/>
          <w:numId w:val="4"/>
        </w:numPr>
        <w:shd w:val="clear" w:color="auto" w:fill="FFFFFF"/>
        <w:spacing w:after="0" w:line="240" w:lineRule="auto"/>
        <w:ind w:left="780" w:right="225"/>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негайно  повідомляти відповідні  ветер</w:t>
      </w:r>
      <w:r w:rsidR="00E50FC8">
        <w:rPr>
          <w:rFonts w:ascii="Times New Roman" w:eastAsia="Times New Roman" w:hAnsi="Times New Roman" w:cs="Times New Roman"/>
          <w:color w:val="000000"/>
          <w:sz w:val="28"/>
          <w:szCs w:val="28"/>
          <w:bdr w:val="none" w:sz="0" w:space="0" w:color="auto" w:frame="1"/>
          <w:lang w:eastAsia="uk-UA"/>
        </w:rPr>
        <w:t>инарні служби, що обслуговують територію Мар’янівської селищної ради</w:t>
      </w:r>
      <w:r w:rsidRPr="005B7D85">
        <w:rPr>
          <w:rFonts w:ascii="Times New Roman" w:eastAsia="Times New Roman" w:hAnsi="Times New Roman" w:cs="Times New Roman"/>
          <w:color w:val="000000"/>
          <w:sz w:val="28"/>
          <w:szCs w:val="28"/>
          <w:bdr w:val="none" w:sz="0" w:space="0" w:color="auto" w:frame="1"/>
          <w:lang w:eastAsia="uk-UA"/>
        </w:rPr>
        <w:t xml:space="preserve"> про кожен випадок  захворювання  або  загибелі сільськогосподарської тварини чи птиці;</w:t>
      </w:r>
    </w:p>
    <w:p w:rsidR="006A14EA" w:rsidRPr="005B7D85" w:rsidRDefault="006A14EA" w:rsidP="006A14EA">
      <w:pPr>
        <w:numPr>
          <w:ilvl w:val="0"/>
          <w:numId w:val="4"/>
        </w:numPr>
        <w:shd w:val="clear" w:color="auto" w:fill="FFFFFF"/>
        <w:spacing w:after="0" w:line="240" w:lineRule="auto"/>
        <w:ind w:left="780" w:right="225"/>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виконувати всі вказівки ветеринарного лікаря з проведенням заходів, необхідних для попередження заразних захворювань тварин та птиці;</w:t>
      </w:r>
    </w:p>
    <w:p w:rsidR="006A14EA" w:rsidRPr="005B7D85" w:rsidRDefault="006A14EA" w:rsidP="006A14EA">
      <w:pPr>
        <w:numPr>
          <w:ilvl w:val="0"/>
          <w:numId w:val="4"/>
        </w:numPr>
        <w:shd w:val="clear" w:color="auto" w:fill="FFFFFF"/>
        <w:spacing w:after="0" w:line="240" w:lineRule="auto"/>
        <w:ind w:left="780" w:right="225"/>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у будівлях утримання худоби, де відсутня каналізація, встановити непроникний рідино-збірник із герметичною кришкою;</w:t>
      </w:r>
    </w:p>
    <w:p w:rsidR="006A14EA" w:rsidRPr="005B7D85" w:rsidRDefault="006A14EA" w:rsidP="006A14EA">
      <w:pPr>
        <w:numPr>
          <w:ilvl w:val="0"/>
          <w:numId w:val="4"/>
        </w:numPr>
        <w:shd w:val="clear" w:color="auto" w:fill="FFFFFF"/>
        <w:spacing w:after="0" w:line="240" w:lineRule="auto"/>
        <w:ind w:left="780" w:right="225"/>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lastRenderedPageBreak/>
        <w:t>завозити на територію селища та сіл  сільськогосподарських тварин та птицю за наявності ветеринарного свідоцтва;</w:t>
      </w:r>
    </w:p>
    <w:p w:rsidR="006A14EA" w:rsidRPr="005B7D85" w:rsidRDefault="006A14EA" w:rsidP="006A14EA">
      <w:pPr>
        <w:numPr>
          <w:ilvl w:val="0"/>
          <w:numId w:val="4"/>
        </w:numPr>
        <w:shd w:val="clear" w:color="auto" w:fill="FFFFFF"/>
        <w:spacing w:after="0" w:line="240" w:lineRule="auto"/>
        <w:ind w:left="780" w:right="225"/>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проводити забій сільськогосподарських тварин тільки на організованих забійних пунктах.  Забій птиці та кролів, які належать громадянам, може проводитися подвірне з обов'язковою очисткою і дезінфекцією місця забою, при цьому продукти тваринництва використовуються тільки для особистих потреб, фізичним особам, для власного споживання, дозволяється здійснювати забій великої худоби на території своєї присадибної ділянки, але не більше: свиней - 30 голів на рік, корів – 5 на рік, кіз – 5 голів на рік.</w:t>
      </w:r>
    </w:p>
    <w:p w:rsidR="006A14EA" w:rsidRPr="005B7D85" w:rsidRDefault="006A14EA" w:rsidP="006A14EA">
      <w:pPr>
        <w:numPr>
          <w:ilvl w:val="0"/>
          <w:numId w:val="4"/>
        </w:numPr>
        <w:shd w:val="clear" w:color="auto" w:fill="FFFFFF"/>
        <w:spacing w:after="0" w:line="240" w:lineRule="auto"/>
        <w:ind w:left="780" w:right="225"/>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систематично проводити заходи боротьби з мухами та гризунами;</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w:t>
      </w:r>
      <w:r w:rsidR="006A14EA" w:rsidRPr="005B7D85">
        <w:rPr>
          <w:rFonts w:ascii="Times New Roman" w:eastAsia="Times New Roman" w:hAnsi="Times New Roman" w:cs="Times New Roman"/>
          <w:color w:val="000000"/>
          <w:sz w:val="28"/>
          <w:szCs w:val="28"/>
          <w:bdr w:val="none" w:sz="0" w:space="0" w:color="auto" w:frame="1"/>
          <w:lang w:eastAsia="uk-UA"/>
        </w:rPr>
        <w:t xml:space="preserve"> Власникам сільськогосподарських (продуктивних) тварин та птиці забороняється випасати їх на вулицях та в інших громадських місцях (парках, скверах тощо) селища та сіл, а також утримувати сільськогосподарських (продуктивних) тварин, птицю та бджіл на балконах багатоквартирних будинків.</w:t>
      </w:r>
    </w:p>
    <w:p w:rsidR="003D14D8" w:rsidRDefault="003D14D8" w:rsidP="006A14EA">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p>
    <w:p w:rsidR="006A14EA" w:rsidRPr="005B7D85" w:rsidRDefault="00D33EC7" w:rsidP="003D14D8">
      <w:pPr>
        <w:shd w:val="clear" w:color="auto" w:fill="FFFFFF"/>
        <w:spacing w:after="0" w:line="240" w:lineRule="auto"/>
        <w:jc w:val="center"/>
        <w:rPr>
          <w:rFonts w:ascii="Arial" w:eastAsia="Times New Roman" w:hAnsi="Arial" w:cs="Arial"/>
          <w:color w:val="000000"/>
          <w:sz w:val="21"/>
          <w:szCs w:val="21"/>
          <w:lang w:eastAsia="uk-UA"/>
        </w:rPr>
      </w:pPr>
      <w:r>
        <w:rPr>
          <w:rFonts w:ascii="Times New Roman" w:eastAsia="Times New Roman" w:hAnsi="Times New Roman" w:cs="Times New Roman"/>
          <w:b/>
          <w:bCs/>
          <w:color w:val="000000"/>
          <w:sz w:val="28"/>
          <w:szCs w:val="28"/>
          <w:bdr w:val="none" w:sz="0" w:space="0" w:color="auto" w:frame="1"/>
          <w:lang w:eastAsia="uk-UA"/>
        </w:rPr>
        <w:t>8</w:t>
      </w:r>
      <w:r w:rsidR="006A14EA" w:rsidRPr="005B7D85">
        <w:rPr>
          <w:rFonts w:ascii="Times New Roman" w:eastAsia="Times New Roman" w:hAnsi="Times New Roman" w:cs="Times New Roman"/>
          <w:b/>
          <w:bCs/>
          <w:color w:val="000000"/>
          <w:sz w:val="28"/>
          <w:szCs w:val="28"/>
          <w:bdr w:val="none" w:sz="0" w:space="0" w:color="auto" w:frame="1"/>
          <w:lang w:eastAsia="uk-UA"/>
        </w:rPr>
        <w:t>. Правила   поводження  з домашніми та іншими тваринами, що використовуються у видовищних заходах,  спорті, при організації дозвілля</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Використання тварин у видовищних заходах, спорті, при організації дозвілля з метою отримання прибутку допускається за наявності погодження на таку діяльність, яке надано ветеринаром у об’єднаній територіальній громаді.</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Демонстрація тварин  на   виставках допускається за умови дотримання зоогігієнічних, ветеринарно-санітарних норм і правил, визначених для утримання тварин, а також заходів безпеки оточуючих.</w:t>
      </w:r>
    </w:p>
    <w:p w:rsidR="006A14EA" w:rsidRPr="005B7D85" w:rsidRDefault="00EC477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w:t>
      </w:r>
      <w:r w:rsidR="006A14EA" w:rsidRPr="005B7D85">
        <w:rPr>
          <w:rFonts w:ascii="Times New Roman" w:eastAsia="Times New Roman" w:hAnsi="Times New Roman" w:cs="Times New Roman"/>
          <w:color w:val="000000"/>
          <w:sz w:val="28"/>
          <w:szCs w:val="28"/>
          <w:bdr w:val="none" w:sz="0" w:space="0" w:color="auto" w:frame="1"/>
          <w:lang w:eastAsia="uk-UA"/>
        </w:rPr>
        <w:t>При поводженні з тваринами під час проведення спортивних, видовищних заходів, відео</w:t>
      </w: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 та фотозйомок не допускається заподіяння  їм   травмувань, болю, знівечення, їх загибель.</w:t>
      </w:r>
    </w:p>
    <w:p w:rsidR="006A14EA" w:rsidRPr="005B7D85" w:rsidRDefault="00EC477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w:t>
      </w:r>
      <w:r w:rsidR="006A14EA" w:rsidRPr="005B7D85">
        <w:rPr>
          <w:rFonts w:ascii="Times New Roman" w:eastAsia="Times New Roman" w:hAnsi="Times New Roman" w:cs="Times New Roman"/>
          <w:color w:val="000000"/>
          <w:sz w:val="28"/>
          <w:szCs w:val="28"/>
          <w:bdr w:val="none" w:sz="0" w:space="0" w:color="auto" w:frame="1"/>
          <w:lang w:eastAsia="uk-UA"/>
        </w:rPr>
        <w:t>Забороняється проведення боїв тварин, спортивних, видовищних заходів, що передбачають переслідування, умертвіння, спостереження передсмертної агонії тварин, використання для позбавлення життя тварини іншою твариною.</w:t>
      </w:r>
    </w:p>
    <w:p w:rsidR="003D14D8" w:rsidRDefault="003D14D8" w:rsidP="006A14EA">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p>
    <w:p w:rsidR="006A14EA" w:rsidRPr="005B7D85" w:rsidRDefault="00D33EC7" w:rsidP="006A14EA">
      <w:pPr>
        <w:shd w:val="clear" w:color="auto" w:fill="FFFFFF"/>
        <w:spacing w:after="0" w:line="240" w:lineRule="auto"/>
        <w:jc w:val="center"/>
        <w:rPr>
          <w:rFonts w:ascii="Arial" w:eastAsia="Times New Roman" w:hAnsi="Arial" w:cs="Arial"/>
          <w:color w:val="000000"/>
          <w:sz w:val="21"/>
          <w:szCs w:val="21"/>
          <w:lang w:eastAsia="uk-UA"/>
        </w:rPr>
      </w:pPr>
      <w:r>
        <w:rPr>
          <w:rFonts w:ascii="Times New Roman" w:eastAsia="Times New Roman" w:hAnsi="Times New Roman" w:cs="Times New Roman"/>
          <w:b/>
          <w:bCs/>
          <w:color w:val="000000"/>
          <w:sz w:val="28"/>
          <w:szCs w:val="28"/>
          <w:bdr w:val="none" w:sz="0" w:space="0" w:color="auto" w:frame="1"/>
          <w:lang w:eastAsia="uk-UA"/>
        </w:rPr>
        <w:t>9</w:t>
      </w:r>
      <w:r w:rsidR="006A14EA" w:rsidRPr="005B7D85">
        <w:rPr>
          <w:rFonts w:ascii="Times New Roman" w:eastAsia="Times New Roman" w:hAnsi="Times New Roman" w:cs="Times New Roman"/>
          <w:b/>
          <w:bCs/>
          <w:color w:val="000000"/>
          <w:sz w:val="28"/>
          <w:szCs w:val="28"/>
          <w:bdr w:val="none" w:sz="0" w:space="0" w:color="auto" w:frame="1"/>
          <w:lang w:eastAsia="uk-UA"/>
        </w:rPr>
        <w:t>. Виховання гуманного ставлення до тварин</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Виховання гуманного ставлення до тварин є важливою складовою етичного, культурного та екологічного виховання громадян, яке передбачає формування високого рівня їх екологічної свідомості та культури і забезпечується шляхом викладання курсів з екологічної етики та гуманного ставлення до тварин у дошкільних, загальноосвітніх, професійно-технічних та вищих навчальних закладах.</w:t>
      </w:r>
    </w:p>
    <w:p w:rsidR="003D14D8" w:rsidRDefault="003D14D8" w:rsidP="003D14D8">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p>
    <w:p w:rsidR="006A14EA" w:rsidRPr="005B7D85" w:rsidRDefault="00D33EC7" w:rsidP="003D14D8">
      <w:pPr>
        <w:shd w:val="clear" w:color="auto" w:fill="FFFFFF"/>
        <w:spacing w:after="0" w:line="240" w:lineRule="auto"/>
        <w:jc w:val="center"/>
        <w:rPr>
          <w:rFonts w:ascii="Arial" w:eastAsia="Times New Roman" w:hAnsi="Arial" w:cs="Arial"/>
          <w:color w:val="000000"/>
          <w:sz w:val="21"/>
          <w:szCs w:val="21"/>
          <w:lang w:eastAsia="uk-UA"/>
        </w:rPr>
      </w:pPr>
      <w:r>
        <w:rPr>
          <w:rFonts w:ascii="Times New Roman" w:eastAsia="Times New Roman" w:hAnsi="Times New Roman" w:cs="Times New Roman"/>
          <w:b/>
          <w:bCs/>
          <w:color w:val="000000"/>
          <w:sz w:val="28"/>
          <w:szCs w:val="28"/>
          <w:bdr w:val="none" w:sz="0" w:space="0" w:color="auto" w:frame="1"/>
          <w:lang w:eastAsia="uk-UA"/>
        </w:rPr>
        <w:t>10</w:t>
      </w:r>
      <w:r w:rsidR="006A14EA" w:rsidRPr="005B7D85">
        <w:rPr>
          <w:rFonts w:ascii="Times New Roman" w:eastAsia="Times New Roman" w:hAnsi="Times New Roman" w:cs="Times New Roman"/>
          <w:b/>
          <w:bCs/>
          <w:color w:val="000000"/>
          <w:sz w:val="28"/>
          <w:szCs w:val="28"/>
          <w:bdr w:val="none" w:sz="0" w:space="0" w:color="auto" w:frame="1"/>
          <w:lang w:eastAsia="uk-UA"/>
        </w:rPr>
        <w:t>. Профілактичні та протиепізоотичні заходи</w:t>
      </w:r>
    </w:p>
    <w:p w:rsidR="006A14EA" w:rsidRPr="005B7D85" w:rsidRDefault="00821AEB" w:rsidP="003D14D8">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Собаки та коти незалежно від породи, починаючи з 2-місячного віку, повинні обов’язково щорічно бути щеплені проти сказу в закладах ветеринарної медицини або у лікарів ветеринарної медицини, діяльність яких відповідно ліцензована.</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 xml:space="preserve">Усі власники тварин зобов’язані на вимогу посадових осіб закладів ветеринарної медицини надавати їх для огляду, діагностичних досліджень, </w:t>
      </w:r>
      <w:r w:rsidR="006A14EA" w:rsidRPr="005B7D85">
        <w:rPr>
          <w:rFonts w:ascii="Times New Roman" w:eastAsia="Times New Roman" w:hAnsi="Times New Roman" w:cs="Times New Roman"/>
          <w:color w:val="000000"/>
          <w:sz w:val="28"/>
          <w:szCs w:val="28"/>
          <w:bdr w:val="none" w:sz="0" w:space="0" w:color="auto" w:frame="1"/>
          <w:lang w:eastAsia="uk-UA"/>
        </w:rPr>
        <w:lastRenderedPageBreak/>
        <w:t>профілактичних щеплень та обробок. У разі виникнення підозри на наявність у тварини захворювання власник повинен негайно її ізолювати   і звернутися   до   ветеринарного лікаря. Тимчасова ізоляція тварин може проводитися у встановленому порядку, якщо вони є небезпечними для оточуючих.</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w:t>
      </w:r>
      <w:r w:rsidR="006A14EA" w:rsidRPr="005B7D85">
        <w:rPr>
          <w:rFonts w:ascii="Times New Roman" w:eastAsia="Times New Roman" w:hAnsi="Times New Roman" w:cs="Times New Roman"/>
          <w:color w:val="000000"/>
          <w:sz w:val="28"/>
          <w:szCs w:val="28"/>
          <w:bdr w:val="none" w:sz="0" w:space="0" w:color="auto" w:frame="1"/>
          <w:lang w:eastAsia="uk-UA"/>
        </w:rPr>
        <w:t>У випадку укусу або травмування людини  твариною власник або постраждала особа повинні негайно інформувати заклади охорони здоров’я і ветеринарної медицини.</w:t>
      </w:r>
    </w:p>
    <w:p w:rsidR="006A14EA" w:rsidRPr="005B7D85" w:rsidRDefault="00EC477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w:t>
      </w:r>
      <w:r w:rsidR="006A14EA" w:rsidRPr="005B7D85">
        <w:rPr>
          <w:rFonts w:ascii="Times New Roman" w:eastAsia="Times New Roman" w:hAnsi="Times New Roman" w:cs="Times New Roman"/>
          <w:color w:val="000000"/>
          <w:sz w:val="28"/>
          <w:szCs w:val="28"/>
          <w:bdr w:val="none" w:sz="0" w:space="0" w:color="auto" w:frame="1"/>
          <w:lang w:eastAsia="uk-UA"/>
        </w:rPr>
        <w:t>Про кожний випадок укусу домашньої тварини дикою або безпритульною твариною, а також у разі підозри   захворювання  тварини на сказ власник повинен негайно повідомляти ветеринара селища та ізолювати таких тварин.</w:t>
      </w:r>
    </w:p>
    <w:p w:rsidR="003D14D8" w:rsidRDefault="003D14D8" w:rsidP="003D14D8">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uk-UA"/>
        </w:rPr>
      </w:pPr>
    </w:p>
    <w:p w:rsidR="006A14EA" w:rsidRPr="005B7D85" w:rsidRDefault="00D33EC7" w:rsidP="003D14D8">
      <w:pPr>
        <w:shd w:val="clear" w:color="auto" w:fill="FFFFFF"/>
        <w:spacing w:after="0" w:line="240" w:lineRule="auto"/>
        <w:jc w:val="center"/>
        <w:rPr>
          <w:rFonts w:ascii="Arial" w:eastAsia="Times New Roman" w:hAnsi="Arial" w:cs="Arial"/>
          <w:color w:val="000000"/>
          <w:sz w:val="21"/>
          <w:szCs w:val="21"/>
          <w:lang w:eastAsia="uk-UA"/>
        </w:rPr>
      </w:pPr>
      <w:r>
        <w:rPr>
          <w:rFonts w:ascii="Times New Roman" w:eastAsia="Times New Roman" w:hAnsi="Times New Roman" w:cs="Times New Roman"/>
          <w:b/>
          <w:bCs/>
          <w:color w:val="000000"/>
          <w:sz w:val="28"/>
          <w:szCs w:val="28"/>
          <w:bdr w:val="none" w:sz="0" w:space="0" w:color="auto" w:frame="1"/>
          <w:lang w:eastAsia="uk-UA"/>
        </w:rPr>
        <w:t>11</w:t>
      </w:r>
      <w:r w:rsidR="006A14EA" w:rsidRPr="005B7D85">
        <w:rPr>
          <w:rFonts w:ascii="Times New Roman" w:eastAsia="Times New Roman" w:hAnsi="Times New Roman" w:cs="Times New Roman"/>
          <w:b/>
          <w:bCs/>
          <w:color w:val="000000"/>
          <w:sz w:val="28"/>
          <w:szCs w:val="28"/>
          <w:bdr w:val="none" w:sz="0" w:space="0" w:color="auto" w:frame="1"/>
          <w:lang w:eastAsia="uk-UA"/>
        </w:rPr>
        <w:t>. Забезпечення контролю за додержанням Правил</w:t>
      </w:r>
    </w:p>
    <w:p w:rsidR="006A14EA" w:rsidRPr="005B7D85" w:rsidRDefault="00D33EC7" w:rsidP="003D14D8">
      <w:pPr>
        <w:shd w:val="clear" w:color="auto" w:fill="FFFFFF"/>
        <w:spacing w:after="0" w:line="240" w:lineRule="auto"/>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11</w:t>
      </w:r>
      <w:r w:rsidR="006A14EA" w:rsidRPr="005B7D85">
        <w:rPr>
          <w:rFonts w:ascii="Times New Roman" w:eastAsia="Times New Roman" w:hAnsi="Times New Roman" w:cs="Times New Roman"/>
          <w:color w:val="000000"/>
          <w:sz w:val="28"/>
          <w:szCs w:val="28"/>
          <w:bdr w:val="none" w:sz="0" w:space="0" w:color="auto" w:frame="1"/>
          <w:lang w:eastAsia="uk-UA"/>
        </w:rPr>
        <w:t>.1. Поліцейські  офіцери  громади:</w:t>
      </w:r>
    </w:p>
    <w:p w:rsidR="006A14EA" w:rsidRPr="005B7D85" w:rsidRDefault="006A14EA" w:rsidP="003D14D8">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xml:space="preserve">          -  у межах своєї компетенції здійснюють контроль за дотриманням вимог цих Правил та інших нормативно-правових актів щодо утримання     </w:t>
      </w:r>
      <w:r w:rsidR="00927EBC">
        <w:rPr>
          <w:rFonts w:ascii="Times New Roman" w:eastAsia="Times New Roman" w:hAnsi="Times New Roman" w:cs="Times New Roman"/>
          <w:color w:val="000000"/>
          <w:sz w:val="28"/>
          <w:szCs w:val="28"/>
          <w:bdr w:val="none" w:sz="0" w:space="0" w:color="auto" w:frame="1"/>
          <w:lang w:eastAsia="uk-UA"/>
        </w:rPr>
        <w:t>тварин   і  поводження з ними на території Мар’янівської селищної ради</w:t>
      </w:r>
      <w:r w:rsidRPr="005B7D85">
        <w:rPr>
          <w:rFonts w:ascii="Times New Roman" w:eastAsia="Times New Roman" w:hAnsi="Times New Roman" w:cs="Times New Roman"/>
          <w:color w:val="000000"/>
          <w:sz w:val="28"/>
          <w:szCs w:val="28"/>
          <w:bdr w:val="none" w:sz="0" w:space="0" w:color="auto" w:frame="1"/>
          <w:lang w:eastAsia="uk-UA"/>
        </w:rPr>
        <w:t>, охорони громадського порядку;</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складають та подають протоколи про адміністративні правопорушення  власниками тварин  на розгляд до адміністративних комісій.</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w:t>
      </w:r>
      <w:r w:rsidR="006A14EA" w:rsidRPr="005B7D85">
        <w:rPr>
          <w:rFonts w:ascii="Times New Roman" w:eastAsia="Times New Roman" w:hAnsi="Times New Roman" w:cs="Times New Roman"/>
          <w:color w:val="000000"/>
          <w:sz w:val="28"/>
          <w:szCs w:val="28"/>
          <w:bdr w:val="none" w:sz="0" w:space="0" w:color="auto" w:frame="1"/>
          <w:lang w:eastAsia="uk-UA"/>
        </w:rPr>
        <w:t>Провідні  лікарі ветеринарної  медицини у межах своєї компетенції  на  підконтрольних селех здійснюють контроль та нагляд за дотриманням вимог цих Правил та інших нормативно-правових актів щодо утримання домашніх та інших тварин і поводження з ними у селищі;</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4"/>
          <w:szCs w:val="24"/>
          <w:bdr w:val="none" w:sz="0" w:space="0" w:color="auto" w:frame="1"/>
          <w:lang w:eastAsia="uk-UA"/>
        </w:rPr>
        <w:t>          </w:t>
      </w:r>
      <w:r w:rsidRPr="005B7D85">
        <w:rPr>
          <w:rFonts w:ascii="Times New Roman" w:eastAsia="Times New Roman" w:hAnsi="Times New Roman" w:cs="Times New Roman"/>
          <w:color w:val="000000"/>
          <w:sz w:val="28"/>
          <w:szCs w:val="28"/>
          <w:bdr w:val="none" w:sz="0" w:space="0" w:color="auto" w:frame="1"/>
          <w:lang w:eastAsia="uk-UA"/>
        </w:rPr>
        <w:t>- складає протоколи про адміністративні правопорушення за невиконання цих Правил, ухилення від обов’язків щеплень, досліджень тощо, відповідно до ст.107 Кодексу України про адміністративні правопорушення;</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надає паспорт тварини суб’єктам господарювання всіх форм власності, та громадянам;</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здійснює карантин тварин, підозрілих у захворюванні на сказ, які нанесли ушкодження громадянам, іншим тваринам;</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накладає карантинні обмеження; затверджує план заходів щодо ліквідації осередку інфекційного захворювання серед тварин; здійснює контроль за виконанням карантинних заходів;</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забезпечує організацію та проведення щеплень тварин проти сказу згідно з реєстрацією на підвідомчій території  суб’єктів господарювання всіх форм власності.</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 xml:space="preserve"> Ветеринар здійснює нагляд та прогнозує епідемічну ситуацію, пов’язану з </w:t>
      </w:r>
      <w:proofErr w:type="spellStart"/>
      <w:r w:rsidR="006A14EA" w:rsidRPr="005B7D85">
        <w:rPr>
          <w:rFonts w:ascii="Times New Roman" w:eastAsia="Times New Roman" w:hAnsi="Times New Roman" w:cs="Times New Roman"/>
          <w:color w:val="000000"/>
          <w:sz w:val="28"/>
          <w:szCs w:val="28"/>
          <w:bdr w:val="none" w:sz="0" w:space="0" w:color="auto" w:frame="1"/>
          <w:lang w:eastAsia="uk-UA"/>
        </w:rPr>
        <w:t>зооантропонозними</w:t>
      </w:r>
      <w:proofErr w:type="spellEnd"/>
      <w:r w:rsidR="006A14EA" w:rsidRPr="005B7D85">
        <w:rPr>
          <w:rFonts w:ascii="Times New Roman" w:eastAsia="Times New Roman" w:hAnsi="Times New Roman" w:cs="Times New Roman"/>
          <w:color w:val="000000"/>
          <w:sz w:val="28"/>
          <w:szCs w:val="28"/>
          <w:bdr w:val="none" w:sz="0" w:space="0" w:color="auto" w:frame="1"/>
          <w:lang w:eastAsia="uk-UA"/>
        </w:rPr>
        <w:t xml:space="preserve"> інфекціями на території </w:t>
      </w:r>
      <w:r w:rsidR="00EC6196">
        <w:rPr>
          <w:rFonts w:ascii="Times New Roman" w:eastAsia="Times New Roman" w:hAnsi="Times New Roman" w:cs="Times New Roman"/>
          <w:color w:val="000000"/>
          <w:sz w:val="28"/>
          <w:szCs w:val="28"/>
          <w:bdr w:val="none" w:sz="0" w:space="0" w:color="auto" w:frame="1"/>
          <w:lang w:eastAsia="uk-UA"/>
        </w:rPr>
        <w:t>селищної</w:t>
      </w:r>
      <w:r w:rsidR="006A14EA" w:rsidRPr="005B7D85">
        <w:rPr>
          <w:rFonts w:ascii="Times New Roman" w:eastAsia="Times New Roman" w:hAnsi="Times New Roman" w:cs="Times New Roman"/>
          <w:color w:val="000000"/>
          <w:sz w:val="28"/>
          <w:szCs w:val="28"/>
          <w:bdr w:val="none" w:sz="0" w:space="0" w:color="auto" w:frame="1"/>
          <w:lang w:eastAsia="uk-UA"/>
        </w:rPr>
        <w:t>  ради та надає пропозиції щодо  її поліпшення;</w:t>
      </w:r>
    </w:p>
    <w:p w:rsidR="006A14EA" w:rsidRPr="005B7D85" w:rsidRDefault="00D33EC7"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11</w:t>
      </w:r>
      <w:r w:rsidR="00821AEB">
        <w:rPr>
          <w:rFonts w:ascii="Times New Roman" w:eastAsia="Times New Roman" w:hAnsi="Times New Roman" w:cs="Times New Roman"/>
          <w:color w:val="000000"/>
          <w:sz w:val="28"/>
          <w:szCs w:val="28"/>
          <w:bdr w:val="none" w:sz="0" w:space="0" w:color="auto" w:frame="1"/>
          <w:lang w:eastAsia="uk-UA"/>
        </w:rPr>
        <w:t>.2</w:t>
      </w:r>
      <w:r w:rsidR="006A14EA" w:rsidRPr="005B7D85">
        <w:rPr>
          <w:rFonts w:ascii="Times New Roman" w:eastAsia="Times New Roman" w:hAnsi="Times New Roman" w:cs="Times New Roman"/>
          <w:color w:val="000000"/>
          <w:sz w:val="28"/>
          <w:szCs w:val="28"/>
          <w:bdr w:val="none" w:sz="0" w:space="0" w:color="auto" w:frame="1"/>
          <w:lang w:eastAsia="uk-UA"/>
        </w:rPr>
        <w:t>. Виконком  селищної ради:</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xml:space="preserve">          - відповідно до ст.218 Кодексу України про адміністративні правопорушення розглядає протоколи про адміністративні правопорушення та притягує власників тварин до адміністративної відповідальності відповідно до ч.1 ст.154 вищезазначеного Кодексу за недодержання вимог цих Правил та інших нормативно-правових актів з питання щодо утримання домашніх та інших тварин і поводження з ними </w:t>
      </w:r>
      <w:r w:rsidR="00EC6196">
        <w:rPr>
          <w:rFonts w:ascii="Times New Roman" w:eastAsia="Times New Roman" w:hAnsi="Times New Roman" w:cs="Times New Roman"/>
          <w:color w:val="000000"/>
          <w:sz w:val="28"/>
          <w:szCs w:val="28"/>
          <w:bdr w:val="none" w:sz="0" w:space="0" w:color="auto" w:frame="1"/>
          <w:lang w:eastAsia="uk-UA"/>
        </w:rPr>
        <w:t>на території Мар’янівської селищної</w:t>
      </w:r>
      <w:r w:rsidRPr="005B7D85">
        <w:rPr>
          <w:rFonts w:ascii="Times New Roman" w:eastAsia="Times New Roman" w:hAnsi="Times New Roman" w:cs="Times New Roman"/>
          <w:color w:val="000000"/>
          <w:sz w:val="28"/>
          <w:szCs w:val="28"/>
          <w:bdr w:val="none" w:sz="0" w:space="0" w:color="auto" w:frame="1"/>
          <w:lang w:eastAsia="uk-UA"/>
        </w:rPr>
        <w:t xml:space="preserve"> раді;</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lastRenderedPageBreak/>
        <w:t>          - разом з суб’єктами господарювання, які здійснюють управління жилими будинками, об’єднаннями співвласників багатоквартирних будинків (при наявності таких), визначають місця і зони для вигулу собак на своїх адміністративних територіях та інформують про це населення сіл через засоби масової інформації.</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Суб’єкти господарювання, які здійснюють управління жилими будинками,  об’єднання співвласників багатоквартирних будинків,:</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у межах своїх повноважень здійснюють контроль за додержанням цих Правил власниками тварин;</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забезпечують утримання підвалів, горищ та інших технічних приміщень у багатоповерхових будинках закритими або відповідно обладнаними для запобігання проникненню до них тварин;</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w:t>
      </w:r>
      <w:r w:rsidR="00821AEB">
        <w:rPr>
          <w:rFonts w:ascii="Times New Roman" w:eastAsia="Times New Roman" w:hAnsi="Times New Roman" w:cs="Times New Roman"/>
          <w:color w:val="000000"/>
          <w:sz w:val="28"/>
          <w:szCs w:val="28"/>
          <w:bdr w:val="none" w:sz="0" w:space="0" w:color="auto" w:frame="1"/>
          <w:lang w:eastAsia="uk-UA"/>
        </w:rPr>
        <w:t xml:space="preserve">       </w:t>
      </w:r>
      <w:r w:rsidRPr="005B7D85">
        <w:rPr>
          <w:rFonts w:ascii="Times New Roman" w:eastAsia="Times New Roman" w:hAnsi="Times New Roman" w:cs="Times New Roman"/>
          <w:color w:val="000000"/>
          <w:sz w:val="28"/>
          <w:szCs w:val="28"/>
          <w:bdr w:val="none" w:sz="0" w:space="0" w:color="auto" w:frame="1"/>
          <w:lang w:eastAsia="uk-UA"/>
        </w:rPr>
        <w:t>Громадські організації (об’єднання) з питань захисту тварин або такі, що діють у сфері утримання домашніх та інших тварин:</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   надають свої пропозиції при розробці проектів нормативно-правових актів, пов’язаних з утриманням домашніх та інших тварин;</w:t>
      </w:r>
    </w:p>
    <w:p w:rsidR="006A14EA" w:rsidRPr="005B7D85" w:rsidRDefault="006A14EA" w:rsidP="006A14EA">
      <w:pPr>
        <w:shd w:val="clear" w:color="auto" w:fill="FFFFFF"/>
        <w:spacing w:after="0" w:line="240" w:lineRule="auto"/>
        <w:jc w:val="both"/>
        <w:rPr>
          <w:rFonts w:ascii="Arial" w:eastAsia="Times New Roman" w:hAnsi="Arial" w:cs="Arial"/>
          <w:color w:val="000000"/>
          <w:sz w:val="21"/>
          <w:szCs w:val="21"/>
          <w:lang w:eastAsia="uk-UA"/>
        </w:rPr>
      </w:pPr>
      <w:r w:rsidRPr="005B7D85">
        <w:rPr>
          <w:rFonts w:ascii="Times New Roman" w:eastAsia="Times New Roman" w:hAnsi="Times New Roman" w:cs="Times New Roman"/>
          <w:color w:val="000000"/>
          <w:sz w:val="28"/>
          <w:szCs w:val="28"/>
          <w:bdr w:val="none" w:sz="0" w:space="0" w:color="auto" w:frame="1"/>
          <w:lang w:eastAsia="uk-UA"/>
        </w:rPr>
        <w:t xml:space="preserve">          - сприяють організації та проведенню </w:t>
      </w:r>
      <w:proofErr w:type="spellStart"/>
      <w:r w:rsidRPr="005B7D85">
        <w:rPr>
          <w:rFonts w:ascii="Times New Roman" w:eastAsia="Times New Roman" w:hAnsi="Times New Roman" w:cs="Times New Roman"/>
          <w:color w:val="000000"/>
          <w:sz w:val="28"/>
          <w:szCs w:val="28"/>
          <w:bdr w:val="none" w:sz="0" w:space="0" w:color="auto" w:frame="1"/>
          <w:lang w:eastAsia="uk-UA"/>
        </w:rPr>
        <w:t>загальносільських</w:t>
      </w:r>
      <w:proofErr w:type="spellEnd"/>
      <w:r w:rsidRPr="005B7D85">
        <w:rPr>
          <w:rFonts w:ascii="Times New Roman" w:eastAsia="Times New Roman" w:hAnsi="Times New Roman" w:cs="Times New Roman"/>
          <w:color w:val="000000"/>
          <w:sz w:val="28"/>
          <w:szCs w:val="28"/>
          <w:bdr w:val="none" w:sz="0" w:space="0" w:color="auto" w:frame="1"/>
          <w:lang w:eastAsia="uk-UA"/>
        </w:rPr>
        <w:t xml:space="preserve"> протиепізоотичних і протиепідемічних, інформаційно-просвітницьких заходів, тематичних лекцій, семінарів, конференцій, виставок з метою забезпечення виховної роботи із питань утримання тварин.</w:t>
      </w:r>
    </w:p>
    <w:p w:rsidR="006A14EA" w:rsidRPr="005B7D85" w:rsidRDefault="00821AEB" w:rsidP="006A14EA">
      <w:pPr>
        <w:shd w:val="clear" w:color="auto" w:fill="FFFFFF"/>
        <w:spacing w:after="0" w:line="240" w:lineRule="auto"/>
        <w:jc w:val="both"/>
        <w:rPr>
          <w:rFonts w:ascii="Arial" w:eastAsia="Times New Roman" w:hAnsi="Arial" w:cs="Arial"/>
          <w:color w:val="000000"/>
          <w:sz w:val="21"/>
          <w:szCs w:val="21"/>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6A14EA" w:rsidRPr="005B7D85">
        <w:rPr>
          <w:rFonts w:ascii="Times New Roman" w:eastAsia="Times New Roman" w:hAnsi="Times New Roman" w:cs="Times New Roman"/>
          <w:color w:val="000000"/>
          <w:sz w:val="28"/>
          <w:szCs w:val="28"/>
          <w:bdr w:val="none" w:sz="0" w:space="0" w:color="auto" w:frame="1"/>
          <w:lang w:eastAsia="uk-UA"/>
        </w:rPr>
        <w:t>За порушення вимог цих Правил винні особи несуть кримінальну, адміністративну та цивільно-правову відповідальність згідно з чинним законодавством.</w:t>
      </w:r>
    </w:p>
    <w:p w:rsidR="006A14EA" w:rsidRDefault="006A14EA" w:rsidP="006A14EA"/>
    <w:p w:rsidR="003E2D64" w:rsidRDefault="003D14D8" w:rsidP="003D14D8">
      <w:pPr>
        <w:jc w:val="center"/>
      </w:pPr>
      <w:r>
        <w:t>_________________________________________________</w:t>
      </w:r>
    </w:p>
    <w:p w:rsidR="006A14EA" w:rsidRDefault="006A14EA"/>
    <w:p w:rsidR="006A14EA" w:rsidRDefault="006A14EA"/>
    <w:p w:rsidR="006A14EA" w:rsidRDefault="006A14EA"/>
    <w:p w:rsidR="00EC6196" w:rsidRDefault="00EC6196"/>
    <w:p w:rsidR="00EC6196" w:rsidRDefault="00EC6196"/>
    <w:p w:rsidR="00EC6196" w:rsidRDefault="00EC6196"/>
    <w:p w:rsidR="00EC6196" w:rsidRDefault="00EC6196"/>
    <w:p w:rsidR="00EC6196" w:rsidRDefault="00EC6196"/>
    <w:p w:rsidR="00EC6196" w:rsidRDefault="00EC6196"/>
    <w:p w:rsidR="00EC6196" w:rsidRDefault="00EC6196"/>
    <w:p w:rsidR="00EC6196" w:rsidRDefault="00EC6196"/>
    <w:p w:rsidR="006A14EA" w:rsidRDefault="006A14EA"/>
    <w:p w:rsidR="007F318A" w:rsidRDefault="007F318A"/>
    <w:p w:rsidR="007F318A" w:rsidRDefault="007F318A"/>
    <w:p w:rsidR="007F318A" w:rsidRDefault="007F318A"/>
    <w:p w:rsidR="006A14EA" w:rsidRPr="006A14EA" w:rsidRDefault="006A14EA" w:rsidP="006A14EA">
      <w:pPr>
        <w:spacing w:after="0" w:line="240" w:lineRule="auto"/>
        <w:jc w:val="right"/>
        <w:outlineLvl w:val="4"/>
        <w:rPr>
          <w:rFonts w:ascii="Arial" w:eastAsia="Times New Roman" w:hAnsi="Arial" w:cs="Arial"/>
          <w:color w:val="333333"/>
          <w:sz w:val="20"/>
          <w:szCs w:val="20"/>
          <w:lang w:eastAsia="uk-UA"/>
        </w:rPr>
      </w:pPr>
      <w:proofErr w:type="spellStart"/>
      <w:r w:rsidRPr="006A14EA">
        <w:rPr>
          <w:rFonts w:ascii="Times New Roman" w:eastAsia="Times New Roman" w:hAnsi="Times New Roman" w:cs="Times New Roman"/>
          <w:b/>
          <w:bCs/>
          <w:color w:val="333333"/>
          <w:sz w:val="28"/>
          <w:szCs w:val="28"/>
          <w:bdr w:val="none" w:sz="0" w:space="0" w:color="auto" w:frame="1"/>
          <w:lang w:val="ru-RU" w:eastAsia="uk-UA"/>
        </w:rPr>
        <w:lastRenderedPageBreak/>
        <w:t>Додаток</w:t>
      </w:r>
      <w:proofErr w:type="spellEnd"/>
      <w:r w:rsidRPr="006A14EA">
        <w:rPr>
          <w:rFonts w:ascii="Times New Roman" w:eastAsia="Times New Roman" w:hAnsi="Times New Roman" w:cs="Times New Roman"/>
          <w:b/>
          <w:bCs/>
          <w:color w:val="333333"/>
          <w:sz w:val="28"/>
          <w:szCs w:val="28"/>
          <w:bdr w:val="none" w:sz="0" w:space="0" w:color="auto" w:frame="1"/>
          <w:lang w:eastAsia="uk-UA"/>
        </w:rPr>
        <w:t> 1</w:t>
      </w:r>
    </w:p>
    <w:p w:rsidR="006A14EA" w:rsidRPr="006A14EA" w:rsidRDefault="006A14EA" w:rsidP="006A14EA">
      <w:pPr>
        <w:spacing w:after="0" w:line="240" w:lineRule="auto"/>
        <w:ind w:left="5895"/>
        <w:jc w:val="right"/>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8"/>
          <w:szCs w:val="28"/>
          <w:bdr w:val="none" w:sz="0" w:space="0" w:color="auto" w:frame="1"/>
          <w:lang w:eastAsia="uk-UA"/>
        </w:rPr>
        <w:t>до Правил утримання</w:t>
      </w:r>
    </w:p>
    <w:p w:rsidR="006A14EA" w:rsidRPr="006A14EA" w:rsidRDefault="006A14EA" w:rsidP="006A14EA">
      <w:pPr>
        <w:spacing w:after="0" w:line="240" w:lineRule="auto"/>
        <w:ind w:left="5730"/>
        <w:jc w:val="right"/>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8"/>
          <w:szCs w:val="28"/>
          <w:bdr w:val="none" w:sz="0" w:space="0" w:color="auto" w:frame="1"/>
          <w:lang w:eastAsia="uk-UA"/>
        </w:rPr>
        <w:t xml:space="preserve">домашніх та інших тварин і поводження з ними на  території </w:t>
      </w:r>
      <w:r w:rsidR="00D33EC7">
        <w:rPr>
          <w:rFonts w:ascii="Times New Roman" w:eastAsia="Times New Roman" w:hAnsi="Times New Roman" w:cs="Times New Roman"/>
          <w:color w:val="000000"/>
          <w:sz w:val="28"/>
          <w:szCs w:val="28"/>
          <w:bdr w:val="none" w:sz="0" w:space="0" w:color="auto" w:frame="1"/>
          <w:lang w:eastAsia="uk-UA"/>
        </w:rPr>
        <w:t>Мар’янівської селищної</w:t>
      </w:r>
      <w:r w:rsidRPr="006A14EA">
        <w:rPr>
          <w:rFonts w:ascii="Times New Roman" w:eastAsia="Times New Roman" w:hAnsi="Times New Roman" w:cs="Times New Roman"/>
          <w:color w:val="000000"/>
          <w:sz w:val="28"/>
          <w:szCs w:val="28"/>
          <w:bdr w:val="none" w:sz="0" w:space="0" w:color="auto" w:frame="1"/>
          <w:lang w:eastAsia="uk-UA"/>
        </w:rPr>
        <w:t xml:space="preserve"> ради</w:t>
      </w:r>
    </w:p>
    <w:p w:rsidR="006A14EA" w:rsidRPr="006A14EA" w:rsidRDefault="006A14EA" w:rsidP="006A14EA">
      <w:pPr>
        <w:spacing w:before="225" w:after="225" w:line="240" w:lineRule="auto"/>
        <w:ind w:left="-105" w:right="-15"/>
        <w:jc w:val="center"/>
        <w:rPr>
          <w:rFonts w:ascii="Arial" w:eastAsia="Times New Roman" w:hAnsi="Arial" w:cs="Arial"/>
          <w:color w:val="000000"/>
          <w:sz w:val="21"/>
          <w:szCs w:val="21"/>
          <w:lang w:eastAsia="uk-UA"/>
        </w:rPr>
      </w:pPr>
      <w:r w:rsidRPr="006A14EA">
        <w:rPr>
          <w:rFonts w:ascii="Arial" w:eastAsia="Times New Roman" w:hAnsi="Arial" w:cs="Arial"/>
          <w:color w:val="000000"/>
          <w:sz w:val="21"/>
          <w:szCs w:val="21"/>
          <w:lang w:eastAsia="uk-UA"/>
        </w:rPr>
        <w:t> </w:t>
      </w:r>
    </w:p>
    <w:p w:rsidR="006A14EA" w:rsidRPr="006A14EA" w:rsidRDefault="006A14EA" w:rsidP="006A14EA">
      <w:pPr>
        <w:spacing w:before="225" w:after="225" w:line="240" w:lineRule="auto"/>
        <w:ind w:left="-105" w:right="-15"/>
        <w:jc w:val="center"/>
        <w:rPr>
          <w:rFonts w:ascii="Arial" w:eastAsia="Times New Roman" w:hAnsi="Arial" w:cs="Arial"/>
          <w:color w:val="000000"/>
          <w:sz w:val="21"/>
          <w:szCs w:val="21"/>
          <w:lang w:eastAsia="uk-UA"/>
        </w:rPr>
      </w:pPr>
      <w:r w:rsidRPr="006A14EA">
        <w:rPr>
          <w:rFonts w:ascii="Arial" w:eastAsia="Times New Roman" w:hAnsi="Arial" w:cs="Arial"/>
          <w:color w:val="000000"/>
          <w:sz w:val="21"/>
          <w:szCs w:val="21"/>
          <w:lang w:eastAsia="uk-UA"/>
        </w:rPr>
        <w:t> </w:t>
      </w:r>
    </w:p>
    <w:p w:rsidR="006A14EA" w:rsidRPr="006A14EA" w:rsidRDefault="006A14EA" w:rsidP="006A14EA">
      <w:pPr>
        <w:spacing w:after="0" w:line="240" w:lineRule="auto"/>
        <w:ind w:left="-105" w:right="-15"/>
        <w:jc w:val="center"/>
        <w:rPr>
          <w:rFonts w:ascii="Arial" w:eastAsia="Times New Roman" w:hAnsi="Arial" w:cs="Arial"/>
          <w:color w:val="000000"/>
          <w:sz w:val="21"/>
          <w:szCs w:val="21"/>
          <w:lang w:eastAsia="uk-UA"/>
        </w:rPr>
      </w:pPr>
      <w:r w:rsidRPr="006A14EA">
        <w:rPr>
          <w:rFonts w:ascii="Times New Roman" w:eastAsia="Times New Roman" w:hAnsi="Times New Roman" w:cs="Times New Roman"/>
          <w:b/>
          <w:bCs/>
          <w:color w:val="333333"/>
          <w:spacing w:val="-1"/>
          <w:sz w:val="28"/>
          <w:szCs w:val="28"/>
          <w:bdr w:val="none" w:sz="0" w:space="0" w:color="auto" w:frame="1"/>
          <w:lang w:val="ru-RU" w:eastAsia="uk-UA"/>
        </w:rPr>
        <w:t>ПЕРЕЛІ</w:t>
      </w:r>
      <w:r w:rsidRPr="006A14EA">
        <w:rPr>
          <w:rFonts w:ascii="Times New Roman" w:eastAsia="Times New Roman" w:hAnsi="Times New Roman" w:cs="Times New Roman"/>
          <w:b/>
          <w:bCs/>
          <w:color w:val="333333"/>
          <w:spacing w:val="-1"/>
          <w:sz w:val="28"/>
          <w:szCs w:val="28"/>
          <w:bdr w:val="none" w:sz="0" w:space="0" w:color="auto" w:frame="1"/>
          <w:lang w:eastAsia="uk-UA"/>
        </w:rPr>
        <w:t>К</w:t>
      </w:r>
    </w:p>
    <w:p w:rsidR="006A14EA" w:rsidRPr="006A14EA" w:rsidRDefault="006A14EA" w:rsidP="006A14EA">
      <w:pPr>
        <w:spacing w:after="0" w:line="240" w:lineRule="auto"/>
        <w:jc w:val="center"/>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b/>
          <w:bCs/>
          <w:color w:val="333333"/>
          <w:spacing w:val="-2"/>
          <w:sz w:val="32"/>
          <w:szCs w:val="32"/>
          <w:bdr w:val="none" w:sz="0" w:space="0" w:color="auto" w:frame="1"/>
          <w:lang w:val="ru-RU" w:eastAsia="uk-UA"/>
        </w:rPr>
        <w:t>небезпечних</w:t>
      </w:r>
      <w:proofErr w:type="spellEnd"/>
      <w:r w:rsidRPr="006A14EA">
        <w:rPr>
          <w:rFonts w:ascii="Times New Roman" w:eastAsia="Times New Roman" w:hAnsi="Times New Roman" w:cs="Times New Roman"/>
          <w:b/>
          <w:bCs/>
          <w:color w:val="000000"/>
          <w:sz w:val="24"/>
          <w:szCs w:val="24"/>
          <w:bdr w:val="none" w:sz="0" w:space="0" w:color="auto" w:frame="1"/>
          <w:lang w:eastAsia="uk-UA"/>
        </w:rPr>
        <w:t> </w:t>
      </w:r>
      <w:proofErr w:type="spellStart"/>
      <w:r w:rsidRPr="006A14EA">
        <w:rPr>
          <w:rFonts w:ascii="Times New Roman" w:eastAsia="Times New Roman" w:hAnsi="Times New Roman" w:cs="Times New Roman"/>
          <w:b/>
          <w:bCs/>
          <w:color w:val="333333"/>
          <w:sz w:val="32"/>
          <w:szCs w:val="32"/>
          <w:bdr w:val="none" w:sz="0" w:space="0" w:color="auto" w:frame="1"/>
          <w:lang w:val="ru-RU" w:eastAsia="uk-UA"/>
        </w:rPr>
        <w:t>порід</w:t>
      </w:r>
      <w:proofErr w:type="spellEnd"/>
      <w:r w:rsidRPr="006A14EA">
        <w:rPr>
          <w:rFonts w:ascii="Times New Roman" w:eastAsia="Times New Roman" w:hAnsi="Times New Roman" w:cs="Times New Roman"/>
          <w:b/>
          <w:bCs/>
          <w:color w:val="333333"/>
          <w:sz w:val="32"/>
          <w:szCs w:val="32"/>
          <w:bdr w:val="none" w:sz="0" w:space="0" w:color="auto" w:frame="1"/>
          <w:lang w:val="ru-RU" w:eastAsia="uk-UA"/>
        </w:rPr>
        <w:t xml:space="preserve"> собак</w:t>
      </w:r>
    </w:p>
    <w:p w:rsidR="006A14EA" w:rsidRPr="006A14EA" w:rsidRDefault="006A14EA" w:rsidP="006A14EA">
      <w:pPr>
        <w:spacing w:after="0" w:line="240" w:lineRule="auto"/>
        <w:jc w:val="center"/>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8"/>
          <w:szCs w:val="28"/>
          <w:bdr w:val="none" w:sz="0" w:space="0" w:color="auto" w:frame="1"/>
          <w:lang w:eastAsia="uk-UA"/>
        </w:rPr>
        <w:t>(затверджений  постановою Кабінету Міністрів України від 10 листопада 2021 р. 1164)</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Аіді</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(вівчарка </w:t>
      </w:r>
      <w:proofErr w:type="spellStart"/>
      <w:r w:rsidRPr="006A14EA">
        <w:rPr>
          <w:rFonts w:ascii="Times New Roman" w:eastAsia="Times New Roman" w:hAnsi="Times New Roman" w:cs="Times New Roman"/>
          <w:color w:val="000000"/>
          <w:sz w:val="24"/>
          <w:szCs w:val="24"/>
          <w:bdr w:val="none" w:sz="0" w:space="0" w:color="auto" w:frame="1"/>
          <w:lang w:eastAsia="uk-UA"/>
        </w:rPr>
        <w:t>атласька</w:t>
      </w:r>
      <w:proofErr w:type="spellEnd"/>
      <w:r w:rsidRPr="006A14EA">
        <w:rPr>
          <w:rFonts w:ascii="Times New Roman" w:eastAsia="Times New Roman" w:hAnsi="Times New Roman" w:cs="Times New Roman"/>
          <w:color w:val="000000"/>
          <w:sz w:val="24"/>
          <w:szCs w:val="24"/>
          <w:bdr w:val="none" w:sz="0" w:space="0" w:color="auto" w:frame="1"/>
          <w:lang w:eastAsia="uk-UA"/>
        </w:rPr>
        <w:t>)</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Айну</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(собака </w:t>
      </w:r>
      <w:proofErr w:type="spellStart"/>
      <w:r w:rsidRPr="006A14EA">
        <w:rPr>
          <w:rFonts w:ascii="Times New Roman" w:eastAsia="Times New Roman" w:hAnsi="Times New Roman" w:cs="Times New Roman"/>
          <w:color w:val="000000"/>
          <w:sz w:val="24"/>
          <w:szCs w:val="24"/>
          <w:bdr w:val="none" w:sz="0" w:space="0" w:color="auto" w:frame="1"/>
          <w:lang w:eastAsia="uk-UA"/>
        </w:rPr>
        <w:t>айнський</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6A14EA">
        <w:rPr>
          <w:rFonts w:ascii="Times New Roman" w:eastAsia="Times New Roman" w:hAnsi="Times New Roman" w:cs="Times New Roman"/>
          <w:color w:val="000000"/>
          <w:sz w:val="24"/>
          <w:szCs w:val="24"/>
          <w:bdr w:val="none" w:sz="0" w:space="0" w:color="auto" w:frame="1"/>
          <w:lang w:eastAsia="uk-UA"/>
        </w:rPr>
        <w:t>хоккайдо</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6A14EA">
        <w:rPr>
          <w:rFonts w:ascii="Times New Roman" w:eastAsia="Times New Roman" w:hAnsi="Times New Roman" w:cs="Times New Roman"/>
          <w:color w:val="000000"/>
          <w:sz w:val="24"/>
          <w:szCs w:val="24"/>
          <w:bdr w:val="none" w:sz="0" w:space="0" w:color="auto" w:frame="1"/>
          <w:lang w:eastAsia="uk-UA"/>
        </w:rPr>
        <w:t>Акбаш</w:t>
      </w:r>
      <w:proofErr w:type="spellEnd"/>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Акіта-іну</w:t>
      </w:r>
      <w:proofErr w:type="spellEnd"/>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Акіта</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американський (собака великий японський)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Бандог</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американський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Бергамаско</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(вівчарка </w:t>
      </w:r>
      <w:proofErr w:type="spellStart"/>
      <w:r w:rsidRPr="006A14EA">
        <w:rPr>
          <w:rFonts w:ascii="Times New Roman" w:eastAsia="Times New Roman" w:hAnsi="Times New Roman" w:cs="Times New Roman"/>
          <w:color w:val="000000"/>
          <w:sz w:val="24"/>
          <w:szCs w:val="24"/>
          <w:bdr w:val="none" w:sz="0" w:space="0" w:color="auto" w:frame="1"/>
          <w:lang w:eastAsia="uk-UA"/>
        </w:rPr>
        <w:t>бергамська</w:t>
      </w:r>
      <w:proofErr w:type="spellEnd"/>
      <w:r w:rsidRPr="006A14EA">
        <w:rPr>
          <w:rFonts w:ascii="Times New Roman" w:eastAsia="Times New Roman" w:hAnsi="Times New Roman" w:cs="Times New Roman"/>
          <w:color w:val="000000"/>
          <w:sz w:val="24"/>
          <w:szCs w:val="24"/>
          <w:bdr w:val="none" w:sz="0" w:space="0" w:color="auto" w:frame="1"/>
          <w:lang w:eastAsia="uk-UA"/>
        </w:rPr>
        <w:t>)</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Брохольмер</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датський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Був’є</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6A14EA">
        <w:rPr>
          <w:rFonts w:ascii="Times New Roman" w:eastAsia="Times New Roman" w:hAnsi="Times New Roman" w:cs="Times New Roman"/>
          <w:color w:val="000000"/>
          <w:sz w:val="24"/>
          <w:szCs w:val="24"/>
          <w:bdr w:val="none" w:sz="0" w:space="0" w:color="auto" w:frame="1"/>
          <w:lang w:eastAsia="uk-UA"/>
        </w:rPr>
        <w:t>арденський</w:t>
      </w:r>
      <w:proofErr w:type="spellEnd"/>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Був’є</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фланерський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 xml:space="preserve">Бульдог </w:t>
      </w:r>
      <w:proofErr w:type="spellStart"/>
      <w:r w:rsidRPr="006A14EA">
        <w:rPr>
          <w:rFonts w:ascii="Times New Roman" w:eastAsia="Times New Roman" w:hAnsi="Times New Roman" w:cs="Times New Roman"/>
          <w:color w:val="000000"/>
          <w:sz w:val="24"/>
          <w:szCs w:val="24"/>
          <w:bdr w:val="none" w:sz="0" w:space="0" w:color="auto" w:frame="1"/>
          <w:lang w:eastAsia="uk-UA"/>
        </w:rPr>
        <w:t>алапаський</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чистокровний (</w:t>
      </w:r>
      <w:proofErr w:type="spellStart"/>
      <w:r w:rsidRPr="006A14EA">
        <w:rPr>
          <w:rFonts w:ascii="Times New Roman" w:eastAsia="Times New Roman" w:hAnsi="Times New Roman" w:cs="Times New Roman"/>
          <w:color w:val="000000"/>
          <w:sz w:val="24"/>
          <w:szCs w:val="24"/>
          <w:bdr w:val="none" w:sz="0" w:space="0" w:color="auto" w:frame="1"/>
          <w:lang w:eastAsia="uk-UA"/>
        </w:rPr>
        <w:t>отто</w:t>
      </w:r>
      <w:proofErr w:type="spellEnd"/>
      <w:r w:rsidRPr="006A14EA">
        <w:rPr>
          <w:rFonts w:ascii="Times New Roman" w:eastAsia="Times New Roman" w:hAnsi="Times New Roman" w:cs="Times New Roman"/>
          <w:color w:val="000000"/>
          <w:sz w:val="24"/>
          <w:szCs w:val="24"/>
          <w:bdr w:val="none" w:sz="0" w:space="0" w:color="auto" w:frame="1"/>
          <w:lang w:eastAsia="uk-UA"/>
        </w:rPr>
        <w:t>)</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Бульдог американський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 xml:space="preserve">Бульдог </w:t>
      </w:r>
      <w:proofErr w:type="spellStart"/>
      <w:r w:rsidRPr="006A14EA">
        <w:rPr>
          <w:rFonts w:ascii="Times New Roman" w:eastAsia="Times New Roman" w:hAnsi="Times New Roman" w:cs="Times New Roman"/>
          <w:color w:val="000000"/>
          <w:sz w:val="24"/>
          <w:szCs w:val="24"/>
          <w:bdr w:val="none" w:sz="0" w:space="0" w:color="auto" w:frame="1"/>
          <w:lang w:eastAsia="uk-UA"/>
        </w:rPr>
        <w:t>мальорський</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6A14EA">
        <w:rPr>
          <w:rFonts w:ascii="Times New Roman" w:eastAsia="Times New Roman" w:hAnsi="Times New Roman" w:cs="Times New Roman"/>
          <w:color w:val="000000"/>
          <w:sz w:val="24"/>
          <w:szCs w:val="24"/>
          <w:bdr w:val="none" w:sz="0" w:space="0" w:color="auto" w:frame="1"/>
          <w:lang w:eastAsia="uk-UA"/>
        </w:rPr>
        <w:t>ка-де-бо</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перо де пресо </w:t>
      </w:r>
      <w:proofErr w:type="spellStart"/>
      <w:r w:rsidRPr="006A14EA">
        <w:rPr>
          <w:rFonts w:ascii="Times New Roman" w:eastAsia="Times New Roman" w:hAnsi="Times New Roman" w:cs="Times New Roman"/>
          <w:color w:val="000000"/>
          <w:sz w:val="24"/>
          <w:szCs w:val="24"/>
          <w:bdr w:val="none" w:sz="0" w:space="0" w:color="auto" w:frame="1"/>
          <w:lang w:eastAsia="uk-UA"/>
        </w:rPr>
        <w:t>мальоркін</w:t>
      </w:r>
      <w:proofErr w:type="spellEnd"/>
      <w:r w:rsidRPr="006A14EA">
        <w:rPr>
          <w:rFonts w:ascii="Times New Roman" w:eastAsia="Times New Roman" w:hAnsi="Times New Roman" w:cs="Times New Roman"/>
          <w:color w:val="000000"/>
          <w:sz w:val="24"/>
          <w:szCs w:val="24"/>
          <w:bdr w:val="none" w:sz="0" w:space="0" w:color="auto" w:frame="1"/>
          <w:lang w:eastAsia="uk-UA"/>
        </w:rPr>
        <w:t>)</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Бульмастиф</w:t>
      </w:r>
      <w:proofErr w:type="spellEnd"/>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Бультер’єр англійський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 xml:space="preserve">Бультер’єр англійський </w:t>
      </w:r>
      <w:proofErr w:type="spellStart"/>
      <w:r w:rsidRPr="006A14EA">
        <w:rPr>
          <w:rFonts w:ascii="Times New Roman" w:eastAsia="Times New Roman" w:hAnsi="Times New Roman" w:cs="Times New Roman"/>
          <w:color w:val="000000"/>
          <w:sz w:val="24"/>
          <w:szCs w:val="24"/>
          <w:bdr w:val="none" w:sz="0" w:space="0" w:color="auto" w:frame="1"/>
          <w:lang w:eastAsia="uk-UA"/>
        </w:rPr>
        <w:t>стафордширський</w:t>
      </w:r>
      <w:proofErr w:type="spellEnd"/>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Бурбуль</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південноафриканський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 xml:space="preserve">Вівчар </w:t>
      </w:r>
      <w:proofErr w:type="spellStart"/>
      <w:r w:rsidRPr="006A14EA">
        <w:rPr>
          <w:rFonts w:ascii="Times New Roman" w:eastAsia="Times New Roman" w:hAnsi="Times New Roman" w:cs="Times New Roman"/>
          <w:color w:val="000000"/>
          <w:sz w:val="24"/>
          <w:szCs w:val="24"/>
          <w:bdr w:val="none" w:sz="0" w:space="0" w:color="auto" w:frame="1"/>
          <w:lang w:eastAsia="uk-UA"/>
        </w:rPr>
        <w:t>картський</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(вівчарка </w:t>
      </w:r>
      <w:proofErr w:type="spellStart"/>
      <w:r w:rsidRPr="006A14EA">
        <w:rPr>
          <w:rFonts w:ascii="Times New Roman" w:eastAsia="Times New Roman" w:hAnsi="Times New Roman" w:cs="Times New Roman"/>
          <w:color w:val="000000"/>
          <w:sz w:val="24"/>
          <w:szCs w:val="24"/>
          <w:bdr w:val="none" w:sz="0" w:space="0" w:color="auto" w:frame="1"/>
          <w:lang w:eastAsia="uk-UA"/>
        </w:rPr>
        <w:t>картська</w:t>
      </w:r>
      <w:proofErr w:type="spellEnd"/>
      <w:r w:rsidRPr="006A14EA">
        <w:rPr>
          <w:rFonts w:ascii="Times New Roman" w:eastAsia="Times New Roman" w:hAnsi="Times New Roman" w:cs="Times New Roman"/>
          <w:color w:val="000000"/>
          <w:sz w:val="24"/>
          <w:szCs w:val="24"/>
          <w:bdr w:val="none" w:sz="0" w:space="0" w:color="auto" w:frame="1"/>
          <w:lang w:eastAsia="uk-UA"/>
        </w:rPr>
        <w:t>)</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Вівчарка голландська</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Вівчарка грецька</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 xml:space="preserve">Вівчарка </w:t>
      </w:r>
      <w:proofErr w:type="spellStart"/>
      <w:r w:rsidRPr="006A14EA">
        <w:rPr>
          <w:rFonts w:ascii="Times New Roman" w:eastAsia="Times New Roman" w:hAnsi="Times New Roman" w:cs="Times New Roman"/>
          <w:color w:val="000000"/>
          <w:sz w:val="24"/>
          <w:szCs w:val="24"/>
          <w:bdr w:val="none" w:sz="0" w:space="0" w:color="auto" w:frame="1"/>
          <w:lang w:eastAsia="uk-UA"/>
        </w:rPr>
        <w:t>ештрельська</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(португальська горна)</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Вівчарка кавказька (вовкодав кавказький)</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Вівчарка середньоазіатська (</w:t>
      </w:r>
      <w:proofErr w:type="spellStart"/>
      <w:r w:rsidRPr="006A14EA">
        <w:rPr>
          <w:rFonts w:ascii="Times New Roman" w:eastAsia="Times New Roman" w:hAnsi="Times New Roman" w:cs="Times New Roman"/>
          <w:color w:val="000000"/>
          <w:sz w:val="24"/>
          <w:szCs w:val="24"/>
          <w:bdr w:val="none" w:sz="0" w:space="0" w:color="auto" w:frame="1"/>
          <w:lang w:eastAsia="uk-UA"/>
        </w:rPr>
        <w:t>алабай</w:t>
      </w:r>
      <w:proofErr w:type="spellEnd"/>
      <w:r w:rsidRPr="006A14EA">
        <w:rPr>
          <w:rFonts w:ascii="Times New Roman" w:eastAsia="Times New Roman" w:hAnsi="Times New Roman" w:cs="Times New Roman"/>
          <w:color w:val="000000"/>
          <w:sz w:val="24"/>
          <w:szCs w:val="24"/>
          <w:bdr w:val="none" w:sz="0" w:space="0" w:color="auto" w:frame="1"/>
          <w:lang w:eastAsia="uk-UA"/>
        </w:rPr>
        <w:t>, вовкодав середньоазіатський)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Вівчарка східноєвропейська</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Вівчарка французька (</w:t>
      </w:r>
      <w:proofErr w:type="spellStart"/>
      <w:r w:rsidRPr="006A14EA">
        <w:rPr>
          <w:rFonts w:ascii="Times New Roman" w:eastAsia="Times New Roman" w:hAnsi="Times New Roman" w:cs="Times New Roman"/>
          <w:color w:val="000000"/>
          <w:sz w:val="24"/>
          <w:szCs w:val="24"/>
          <w:bdr w:val="none" w:sz="0" w:space="0" w:color="auto" w:frame="1"/>
          <w:lang w:eastAsia="uk-UA"/>
        </w:rPr>
        <w:t>Босерон</w:t>
      </w:r>
      <w:proofErr w:type="spellEnd"/>
      <w:r w:rsidRPr="006A14EA">
        <w:rPr>
          <w:rFonts w:ascii="Times New Roman" w:eastAsia="Times New Roman" w:hAnsi="Times New Roman" w:cs="Times New Roman"/>
          <w:color w:val="000000"/>
          <w:sz w:val="24"/>
          <w:szCs w:val="24"/>
          <w:bdr w:val="none" w:sz="0" w:space="0" w:color="auto" w:frame="1"/>
          <w:lang w:eastAsia="uk-UA"/>
        </w:rPr>
        <w:t>)</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Вовкодав ірландський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Гампр</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Доберман</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Дог аргентинський (</w:t>
      </w:r>
      <w:proofErr w:type="spellStart"/>
      <w:r w:rsidRPr="006A14EA">
        <w:rPr>
          <w:rFonts w:ascii="Times New Roman" w:eastAsia="Times New Roman" w:hAnsi="Times New Roman" w:cs="Times New Roman"/>
          <w:color w:val="000000"/>
          <w:sz w:val="24"/>
          <w:szCs w:val="24"/>
          <w:bdr w:val="none" w:sz="0" w:space="0" w:color="auto" w:frame="1"/>
          <w:lang w:eastAsia="uk-UA"/>
        </w:rPr>
        <w:t>аргентинський</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6A14EA">
        <w:rPr>
          <w:rFonts w:ascii="Times New Roman" w:eastAsia="Times New Roman" w:hAnsi="Times New Roman" w:cs="Times New Roman"/>
          <w:color w:val="000000"/>
          <w:sz w:val="24"/>
          <w:szCs w:val="24"/>
          <w:bdr w:val="none" w:sz="0" w:space="0" w:color="auto" w:frame="1"/>
          <w:lang w:eastAsia="uk-UA"/>
        </w:rPr>
        <w:t>мастиф</w:t>
      </w:r>
      <w:proofErr w:type="spellEnd"/>
      <w:r w:rsidRPr="006A14EA">
        <w:rPr>
          <w:rFonts w:ascii="Times New Roman" w:eastAsia="Times New Roman" w:hAnsi="Times New Roman" w:cs="Times New Roman"/>
          <w:color w:val="000000"/>
          <w:sz w:val="24"/>
          <w:szCs w:val="24"/>
          <w:bdr w:val="none" w:sz="0" w:space="0" w:color="auto" w:frame="1"/>
          <w:lang w:eastAsia="uk-UA"/>
        </w:rPr>
        <w:t>)</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 xml:space="preserve">Дог </w:t>
      </w:r>
      <w:proofErr w:type="spellStart"/>
      <w:r w:rsidRPr="006A14EA">
        <w:rPr>
          <w:rFonts w:ascii="Times New Roman" w:eastAsia="Times New Roman" w:hAnsi="Times New Roman" w:cs="Times New Roman"/>
          <w:color w:val="000000"/>
          <w:sz w:val="24"/>
          <w:szCs w:val="24"/>
          <w:bdr w:val="none" w:sz="0" w:space="0" w:color="auto" w:frame="1"/>
          <w:lang w:eastAsia="uk-UA"/>
        </w:rPr>
        <w:t>канарський</w:t>
      </w:r>
      <w:proofErr w:type="spellEnd"/>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Кангал</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6A14EA">
        <w:rPr>
          <w:rFonts w:ascii="Times New Roman" w:eastAsia="Times New Roman" w:hAnsi="Times New Roman" w:cs="Times New Roman"/>
          <w:color w:val="000000"/>
          <w:sz w:val="24"/>
          <w:szCs w:val="24"/>
          <w:bdr w:val="none" w:sz="0" w:space="0" w:color="auto" w:frame="1"/>
          <w:lang w:eastAsia="uk-UA"/>
        </w:rPr>
        <w:t>Кане-корсо</w:t>
      </w:r>
      <w:proofErr w:type="spellEnd"/>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Као</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де </w:t>
      </w:r>
      <w:proofErr w:type="spellStart"/>
      <w:r w:rsidRPr="006A14EA">
        <w:rPr>
          <w:rFonts w:ascii="Times New Roman" w:eastAsia="Times New Roman" w:hAnsi="Times New Roman" w:cs="Times New Roman"/>
          <w:color w:val="000000"/>
          <w:sz w:val="24"/>
          <w:szCs w:val="24"/>
          <w:bdr w:val="none" w:sz="0" w:space="0" w:color="auto" w:frame="1"/>
          <w:lang w:eastAsia="uk-UA"/>
        </w:rPr>
        <w:t>кастро</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6A14EA">
        <w:rPr>
          <w:rFonts w:ascii="Times New Roman" w:eastAsia="Times New Roman" w:hAnsi="Times New Roman" w:cs="Times New Roman"/>
          <w:color w:val="000000"/>
          <w:sz w:val="24"/>
          <w:szCs w:val="24"/>
          <w:bdr w:val="none" w:sz="0" w:space="0" w:color="auto" w:frame="1"/>
          <w:lang w:eastAsia="uk-UA"/>
        </w:rPr>
        <w:t>лаборейро</w:t>
      </w:r>
      <w:proofErr w:type="spellEnd"/>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Као</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де сера де </w:t>
      </w:r>
      <w:proofErr w:type="spellStart"/>
      <w:r w:rsidRPr="006A14EA">
        <w:rPr>
          <w:rFonts w:ascii="Times New Roman" w:eastAsia="Times New Roman" w:hAnsi="Times New Roman" w:cs="Times New Roman"/>
          <w:color w:val="000000"/>
          <w:sz w:val="24"/>
          <w:szCs w:val="24"/>
          <w:bdr w:val="none" w:sz="0" w:space="0" w:color="auto" w:frame="1"/>
          <w:lang w:eastAsia="uk-UA"/>
        </w:rPr>
        <w:t>астрела</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(португальський пастуший собака)</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 xml:space="preserve">Марема (вівчарка </w:t>
      </w:r>
      <w:proofErr w:type="spellStart"/>
      <w:r w:rsidRPr="006A14EA">
        <w:rPr>
          <w:rFonts w:ascii="Times New Roman" w:eastAsia="Times New Roman" w:hAnsi="Times New Roman" w:cs="Times New Roman"/>
          <w:color w:val="000000"/>
          <w:sz w:val="24"/>
          <w:szCs w:val="24"/>
          <w:bdr w:val="none" w:sz="0" w:space="0" w:color="auto" w:frame="1"/>
          <w:lang w:eastAsia="uk-UA"/>
        </w:rPr>
        <w:t>маремо-абруцька</w:t>
      </w:r>
      <w:proofErr w:type="spellEnd"/>
      <w:r w:rsidRPr="006A14EA">
        <w:rPr>
          <w:rFonts w:ascii="Times New Roman" w:eastAsia="Times New Roman" w:hAnsi="Times New Roman" w:cs="Times New Roman"/>
          <w:color w:val="000000"/>
          <w:sz w:val="24"/>
          <w:szCs w:val="24"/>
          <w:bdr w:val="none" w:sz="0" w:space="0" w:color="auto" w:frame="1"/>
          <w:lang w:eastAsia="uk-UA"/>
        </w:rPr>
        <w:t>)</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Мастиф</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англійський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Мастиф</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бельгійський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Мастиф</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піренейський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Мастиф</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тибетський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Московська сторожова</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 xml:space="preserve">Перо де преса </w:t>
      </w:r>
      <w:proofErr w:type="spellStart"/>
      <w:r w:rsidRPr="006A14EA">
        <w:rPr>
          <w:rFonts w:ascii="Times New Roman" w:eastAsia="Times New Roman" w:hAnsi="Times New Roman" w:cs="Times New Roman"/>
          <w:color w:val="000000"/>
          <w:sz w:val="24"/>
          <w:szCs w:val="24"/>
          <w:bdr w:val="none" w:sz="0" w:space="0" w:color="auto" w:frame="1"/>
          <w:lang w:eastAsia="uk-UA"/>
        </w:rPr>
        <w:t>канаріо</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(собака </w:t>
      </w:r>
      <w:proofErr w:type="spellStart"/>
      <w:r w:rsidRPr="006A14EA">
        <w:rPr>
          <w:rFonts w:ascii="Times New Roman" w:eastAsia="Times New Roman" w:hAnsi="Times New Roman" w:cs="Times New Roman"/>
          <w:color w:val="000000"/>
          <w:sz w:val="24"/>
          <w:szCs w:val="24"/>
          <w:bdr w:val="none" w:sz="0" w:space="0" w:color="auto" w:frame="1"/>
          <w:lang w:eastAsia="uk-UA"/>
        </w:rPr>
        <w:t>канарський</w:t>
      </w:r>
      <w:proofErr w:type="spellEnd"/>
      <w:r w:rsidRPr="006A14EA">
        <w:rPr>
          <w:rFonts w:ascii="Times New Roman" w:eastAsia="Times New Roman" w:hAnsi="Times New Roman" w:cs="Times New Roman"/>
          <w:color w:val="000000"/>
          <w:sz w:val="24"/>
          <w:szCs w:val="24"/>
          <w:bdr w:val="none" w:sz="0" w:space="0" w:color="auto" w:frame="1"/>
          <w:lang w:eastAsia="uk-UA"/>
        </w:rPr>
        <w:t>)</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Піт-бультер’єр американський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lastRenderedPageBreak/>
        <w:t>Рафейру</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6A14EA">
        <w:rPr>
          <w:rFonts w:ascii="Times New Roman" w:eastAsia="Times New Roman" w:hAnsi="Times New Roman" w:cs="Times New Roman"/>
          <w:color w:val="000000"/>
          <w:sz w:val="24"/>
          <w:szCs w:val="24"/>
          <w:bdr w:val="none" w:sz="0" w:space="0" w:color="auto" w:frame="1"/>
          <w:lang w:eastAsia="uk-UA"/>
        </w:rPr>
        <w:t>дуалінтежу</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(собака португальський сторожовий)</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Ріджбек</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родезійський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Ріджбек</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тайський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Ротвейлер</w:t>
      </w:r>
      <w:proofErr w:type="spellEnd"/>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Собака вовчий італійський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 xml:space="preserve">Собака вовчий </w:t>
      </w:r>
      <w:proofErr w:type="spellStart"/>
      <w:r w:rsidRPr="006A14EA">
        <w:rPr>
          <w:rFonts w:ascii="Times New Roman" w:eastAsia="Times New Roman" w:hAnsi="Times New Roman" w:cs="Times New Roman"/>
          <w:color w:val="000000"/>
          <w:sz w:val="24"/>
          <w:szCs w:val="24"/>
          <w:bdr w:val="none" w:sz="0" w:space="0" w:color="auto" w:frame="1"/>
          <w:lang w:eastAsia="uk-UA"/>
        </w:rPr>
        <w:t>саарлоський</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w:t>
      </w:r>
      <w:proofErr w:type="spellStart"/>
      <w:r w:rsidRPr="006A14EA">
        <w:rPr>
          <w:rFonts w:ascii="Times New Roman" w:eastAsia="Times New Roman" w:hAnsi="Times New Roman" w:cs="Times New Roman"/>
          <w:color w:val="000000"/>
          <w:sz w:val="24"/>
          <w:szCs w:val="24"/>
          <w:bdr w:val="none" w:sz="0" w:space="0" w:color="auto" w:frame="1"/>
          <w:lang w:eastAsia="uk-UA"/>
        </w:rPr>
        <w:t>вольфхаунд</w:t>
      </w:r>
      <w:proofErr w:type="spellEnd"/>
      <w:r w:rsidRPr="006A14EA">
        <w:rPr>
          <w:rFonts w:ascii="Times New Roman" w:eastAsia="Times New Roman" w:hAnsi="Times New Roman" w:cs="Times New Roman"/>
          <w:color w:val="000000"/>
          <w:sz w:val="24"/>
          <w:szCs w:val="24"/>
          <w:bdr w:val="none" w:sz="0" w:space="0" w:color="auto" w:frame="1"/>
          <w:lang w:eastAsia="uk-UA"/>
        </w:rPr>
        <w:t>)</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Собака вовчий чеський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 xml:space="preserve">Тер’єр американський </w:t>
      </w:r>
      <w:proofErr w:type="spellStart"/>
      <w:r w:rsidRPr="006A14EA">
        <w:rPr>
          <w:rFonts w:ascii="Times New Roman" w:eastAsia="Times New Roman" w:hAnsi="Times New Roman" w:cs="Times New Roman"/>
          <w:color w:val="000000"/>
          <w:sz w:val="24"/>
          <w:szCs w:val="24"/>
          <w:bdr w:val="none" w:sz="0" w:space="0" w:color="auto" w:frame="1"/>
          <w:lang w:eastAsia="uk-UA"/>
        </w:rPr>
        <w:t>стафордширський</w:t>
      </w:r>
      <w:proofErr w:type="spellEnd"/>
    </w:p>
    <w:p w:rsidR="006A14EA" w:rsidRPr="006A14EA" w:rsidRDefault="006A14EA" w:rsidP="006A14EA">
      <w:pPr>
        <w:spacing w:after="0" w:line="240" w:lineRule="auto"/>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000000"/>
          <w:sz w:val="24"/>
          <w:szCs w:val="24"/>
          <w:bdr w:val="none" w:sz="0" w:space="0" w:color="auto" w:frame="1"/>
          <w:lang w:eastAsia="uk-UA"/>
        </w:rPr>
        <w:t>Тоза-іну</w:t>
      </w:r>
      <w:proofErr w:type="spellEnd"/>
      <w:r w:rsidRPr="006A14EA">
        <w:rPr>
          <w:rFonts w:ascii="Times New Roman" w:eastAsia="Times New Roman" w:hAnsi="Times New Roman" w:cs="Times New Roman"/>
          <w:color w:val="000000"/>
          <w:sz w:val="24"/>
          <w:szCs w:val="24"/>
          <w:bdr w:val="none" w:sz="0" w:space="0" w:color="auto" w:frame="1"/>
          <w:lang w:eastAsia="uk-UA"/>
        </w:rPr>
        <w:t xml:space="preserve"> (собака японський бійцівський)</w:t>
      </w:r>
    </w:p>
    <w:p w:rsidR="006A14EA" w:rsidRPr="006A14EA" w:rsidRDefault="006A14EA" w:rsidP="006A14EA">
      <w:pPr>
        <w:spacing w:after="0" w:line="240" w:lineRule="auto"/>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lang w:eastAsia="uk-UA"/>
        </w:rPr>
        <w:t>Метиси всіх зазначених порід</w:t>
      </w:r>
    </w:p>
    <w:p w:rsidR="006A14EA" w:rsidRPr="006A14EA" w:rsidRDefault="006A14EA" w:rsidP="006A14EA">
      <w:pPr>
        <w:spacing w:before="225" w:after="225" w:line="240" w:lineRule="auto"/>
        <w:jc w:val="center"/>
        <w:rPr>
          <w:rFonts w:ascii="Arial" w:eastAsia="Times New Roman" w:hAnsi="Arial" w:cs="Arial"/>
          <w:color w:val="000000"/>
          <w:sz w:val="21"/>
          <w:szCs w:val="21"/>
          <w:lang w:eastAsia="uk-UA"/>
        </w:rPr>
      </w:pPr>
      <w:r w:rsidRPr="006A14EA">
        <w:rPr>
          <w:rFonts w:ascii="Arial" w:eastAsia="Times New Roman" w:hAnsi="Arial" w:cs="Arial"/>
          <w:color w:val="000000"/>
          <w:sz w:val="21"/>
          <w:szCs w:val="21"/>
          <w:lang w:eastAsia="uk-UA"/>
        </w:rPr>
        <w:t> </w:t>
      </w:r>
    </w:p>
    <w:p w:rsidR="006A14EA" w:rsidRPr="006A14EA" w:rsidRDefault="006A14EA" w:rsidP="006A14EA">
      <w:pPr>
        <w:spacing w:before="225" w:after="225" w:line="240" w:lineRule="auto"/>
        <w:jc w:val="right"/>
        <w:rPr>
          <w:rFonts w:ascii="Arial" w:eastAsia="Times New Roman" w:hAnsi="Arial" w:cs="Arial"/>
          <w:color w:val="000000"/>
          <w:sz w:val="21"/>
          <w:szCs w:val="21"/>
          <w:lang w:eastAsia="uk-UA"/>
        </w:rPr>
      </w:pPr>
      <w:r w:rsidRPr="006A14EA">
        <w:rPr>
          <w:rFonts w:ascii="Arial" w:eastAsia="Times New Roman" w:hAnsi="Arial" w:cs="Arial"/>
          <w:color w:val="000000"/>
          <w:sz w:val="21"/>
          <w:szCs w:val="21"/>
          <w:lang w:eastAsia="uk-UA"/>
        </w:rPr>
        <w:t> </w:t>
      </w:r>
    </w:p>
    <w:p w:rsidR="006A14EA" w:rsidRPr="006A14EA" w:rsidRDefault="006A14EA" w:rsidP="006A14EA">
      <w:pPr>
        <w:spacing w:before="225" w:after="225" w:line="240" w:lineRule="auto"/>
        <w:jc w:val="center"/>
        <w:rPr>
          <w:rFonts w:ascii="Arial" w:eastAsia="Times New Roman" w:hAnsi="Arial" w:cs="Arial"/>
          <w:color w:val="000000"/>
          <w:sz w:val="21"/>
          <w:szCs w:val="21"/>
          <w:lang w:eastAsia="uk-UA"/>
        </w:rPr>
      </w:pPr>
      <w:r w:rsidRPr="006A14EA">
        <w:rPr>
          <w:rFonts w:ascii="Arial" w:eastAsia="Times New Roman" w:hAnsi="Arial" w:cs="Arial"/>
          <w:color w:val="000000"/>
          <w:sz w:val="21"/>
          <w:szCs w:val="21"/>
          <w:lang w:eastAsia="uk-UA"/>
        </w:rPr>
        <w:t> </w:t>
      </w:r>
    </w:p>
    <w:p w:rsidR="006A14EA" w:rsidRPr="006A14EA" w:rsidRDefault="006A14EA" w:rsidP="006A14EA">
      <w:pPr>
        <w:spacing w:after="0" w:line="240" w:lineRule="auto"/>
        <w:jc w:val="center"/>
        <w:rPr>
          <w:rFonts w:ascii="Arial" w:eastAsia="Times New Roman" w:hAnsi="Arial" w:cs="Arial"/>
          <w:color w:val="000000"/>
          <w:sz w:val="21"/>
          <w:szCs w:val="21"/>
          <w:lang w:eastAsia="uk-UA"/>
        </w:rPr>
      </w:pPr>
      <w:r w:rsidRPr="006A14EA">
        <w:rPr>
          <w:rFonts w:ascii="Times New Roman" w:eastAsia="Times New Roman" w:hAnsi="Times New Roman" w:cs="Times New Roman"/>
          <w:b/>
          <w:bCs/>
          <w:color w:val="000000"/>
          <w:sz w:val="28"/>
          <w:szCs w:val="28"/>
          <w:bdr w:val="none" w:sz="0" w:space="0" w:color="auto" w:frame="1"/>
          <w:lang w:eastAsia="uk-UA"/>
        </w:rPr>
        <w:t>ПОРЯДОК І ПРАВИЛА</w:t>
      </w:r>
    </w:p>
    <w:p w:rsidR="006A14EA" w:rsidRPr="006A14EA" w:rsidRDefault="006A14EA" w:rsidP="006A14EA">
      <w:pPr>
        <w:spacing w:after="0" w:line="240" w:lineRule="auto"/>
        <w:jc w:val="center"/>
        <w:rPr>
          <w:rFonts w:ascii="Arial" w:eastAsia="Times New Roman" w:hAnsi="Arial" w:cs="Arial"/>
          <w:color w:val="000000"/>
          <w:sz w:val="21"/>
          <w:szCs w:val="21"/>
          <w:lang w:eastAsia="uk-UA"/>
        </w:rPr>
      </w:pPr>
      <w:r w:rsidRPr="006A14EA">
        <w:rPr>
          <w:rFonts w:ascii="Times New Roman" w:eastAsia="Times New Roman" w:hAnsi="Times New Roman" w:cs="Times New Roman"/>
          <w:b/>
          <w:bCs/>
          <w:color w:val="000000"/>
          <w:sz w:val="28"/>
          <w:szCs w:val="28"/>
          <w:bdr w:val="none" w:sz="0" w:space="0" w:color="auto" w:frame="1"/>
          <w:lang w:eastAsia="uk-UA"/>
        </w:rPr>
        <w:t>проведення обов'язкового страхування</w:t>
      </w:r>
    </w:p>
    <w:p w:rsidR="006A14EA" w:rsidRPr="006A14EA" w:rsidRDefault="006A14EA" w:rsidP="006A14EA">
      <w:pPr>
        <w:spacing w:after="0" w:line="240" w:lineRule="auto"/>
        <w:jc w:val="center"/>
        <w:rPr>
          <w:rFonts w:ascii="Arial" w:eastAsia="Times New Roman" w:hAnsi="Arial" w:cs="Arial"/>
          <w:color w:val="000000"/>
          <w:sz w:val="21"/>
          <w:szCs w:val="21"/>
          <w:lang w:eastAsia="uk-UA"/>
        </w:rPr>
      </w:pPr>
      <w:r w:rsidRPr="006A14EA">
        <w:rPr>
          <w:rFonts w:ascii="Times New Roman" w:eastAsia="Times New Roman" w:hAnsi="Times New Roman" w:cs="Times New Roman"/>
          <w:b/>
          <w:bCs/>
          <w:color w:val="000000"/>
          <w:sz w:val="28"/>
          <w:szCs w:val="28"/>
          <w:bdr w:val="none" w:sz="0" w:space="0" w:color="auto" w:frame="1"/>
          <w:lang w:eastAsia="uk-UA"/>
        </w:rPr>
        <w:t>відповідальності власників собак за</w:t>
      </w:r>
    </w:p>
    <w:p w:rsidR="006A14EA" w:rsidRPr="006A14EA" w:rsidRDefault="006A14EA" w:rsidP="006A14EA">
      <w:pPr>
        <w:spacing w:after="0" w:line="240" w:lineRule="auto"/>
        <w:jc w:val="center"/>
        <w:rPr>
          <w:rFonts w:ascii="Arial" w:eastAsia="Times New Roman" w:hAnsi="Arial" w:cs="Arial"/>
          <w:color w:val="000000"/>
          <w:sz w:val="21"/>
          <w:szCs w:val="21"/>
          <w:lang w:eastAsia="uk-UA"/>
        </w:rPr>
      </w:pPr>
      <w:r w:rsidRPr="006A14EA">
        <w:rPr>
          <w:rFonts w:ascii="Times New Roman" w:eastAsia="Times New Roman" w:hAnsi="Times New Roman" w:cs="Times New Roman"/>
          <w:b/>
          <w:bCs/>
          <w:color w:val="000000"/>
          <w:sz w:val="28"/>
          <w:szCs w:val="28"/>
          <w:bdr w:val="none" w:sz="0" w:space="0" w:color="auto" w:frame="1"/>
          <w:lang w:eastAsia="uk-UA"/>
        </w:rPr>
        <w:t>шкоду, яка може бути заподіяна</w:t>
      </w:r>
    </w:p>
    <w:p w:rsidR="006A14EA" w:rsidRPr="006A14EA" w:rsidRDefault="006A14EA" w:rsidP="006A14EA">
      <w:pPr>
        <w:spacing w:after="0" w:line="240" w:lineRule="auto"/>
        <w:jc w:val="center"/>
        <w:rPr>
          <w:rFonts w:ascii="Arial" w:eastAsia="Times New Roman" w:hAnsi="Arial" w:cs="Arial"/>
          <w:color w:val="000000"/>
          <w:sz w:val="21"/>
          <w:szCs w:val="21"/>
          <w:lang w:eastAsia="uk-UA"/>
        </w:rPr>
      </w:pPr>
      <w:r w:rsidRPr="006A14EA">
        <w:rPr>
          <w:rFonts w:ascii="Times New Roman" w:eastAsia="Times New Roman" w:hAnsi="Times New Roman" w:cs="Times New Roman"/>
          <w:b/>
          <w:bCs/>
          <w:color w:val="000000"/>
          <w:sz w:val="28"/>
          <w:szCs w:val="28"/>
          <w:bdr w:val="none" w:sz="0" w:space="0" w:color="auto" w:frame="1"/>
          <w:lang w:eastAsia="uk-UA"/>
        </w:rPr>
        <w:t>третім особам</w:t>
      </w:r>
    </w:p>
    <w:p w:rsidR="006A14EA" w:rsidRPr="006A14EA" w:rsidRDefault="006A14EA" w:rsidP="006A14EA">
      <w:pPr>
        <w:spacing w:after="0" w:line="240" w:lineRule="auto"/>
        <w:jc w:val="center"/>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8"/>
          <w:szCs w:val="28"/>
          <w:bdr w:val="none" w:sz="0" w:space="0" w:color="auto" w:frame="1"/>
          <w:lang w:eastAsia="uk-UA"/>
        </w:rPr>
        <w:t>(затверджено постановою Кабінету Міністрів України </w:t>
      </w:r>
    </w:p>
    <w:p w:rsidR="006A14EA" w:rsidRPr="006A14EA" w:rsidRDefault="006A14EA" w:rsidP="006A14EA">
      <w:pPr>
        <w:spacing w:after="0" w:line="240" w:lineRule="auto"/>
        <w:jc w:val="center"/>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8"/>
          <w:szCs w:val="28"/>
          <w:bdr w:val="none" w:sz="0" w:space="0" w:color="auto" w:frame="1"/>
          <w:lang w:eastAsia="uk-UA"/>
        </w:rPr>
        <w:t> від 9 липня 2002 р. N 944)</w:t>
      </w:r>
    </w:p>
    <w:p w:rsidR="006A14EA" w:rsidRPr="006A14EA" w:rsidRDefault="006A14EA" w:rsidP="006A14EA">
      <w:pPr>
        <w:spacing w:after="0" w:line="240" w:lineRule="auto"/>
        <w:jc w:val="both"/>
        <w:rPr>
          <w:rFonts w:ascii="Arial" w:eastAsia="Times New Roman" w:hAnsi="Arial" w:cs="Arial"/>
          <w:color w:val="000000"/>
          <w:sz w:val="21"/>
          <w:szCs w:val="21"/>
          <w:lang w:eastAsia="uk-UA"/>
        </w:rPr>
      </w:pPr>
      <w:r w:rsidRPr="006A14EA">
        <w:rPr>
          <w:rFonts w:ascii="Times New Roman" w:eastAsia="Times New Roman" w:hAnsi="Times New Roman" w:cs="Times New Roman"/>
          <w:b/>
          <w:bCs/>
          <w:color w:val="000000"/>
          <w:sz w:val="24"/>
          <w:szCs w:val="24"/>
          <w:bdr w:val="none" w:sz="0" w:space="0" w:color="auto" w:frame="1"/>
          <w:lang w:eastAsia="uk-UA"/>
        </w:rPr>
        <w:t> </w:t>
      </w:r>
    </w:p>
    <w:p w:rsidR="006A14EA" w:rsidRPr="006A14EA" w:rsidRDefault="006A14EA" w:rsidP="006A14EA">
      <w:pPr>
        <w:spacing w:after="0" w:line="240" w:lineRule="auto"/>
        <w:jc w:val="both"/>
        <w:rPr>
          <w:rFonts w:ascii="Arial" w:eastAsia="Times New Roman" w:hAnsi="Arial" w:cs="Arial"/>
          <w:color w:val="000000"/>
          <w:sz w:val="21"/>
          <w:szCs w:val="21"/>
          <w:lang w:eastAsia="uk-UA"/>
        </w:rPr>
      </w:pPr>
      <w:r w:rsidRPr="006A14EA">
        <w:rPr>
          <w:rFonts w:ascii="Times New Roman" w:eastAsia="Times New Roman" w:hAnsi="Times New Roman" w:cs="Times New Roman"/>
          <w:b/>
          <w:bCs/>
          <w:color w:val="000000"/>
          <w:sz w:val="24"/>
          <w:szCs w:val="24"/>
          <w:bdr w:val="none" w:sz="0" w:space="0" w:color="auto" w:frame="1"/>
          <w:lang w:eastAsia="uk-UA"/>
        </w:rPr>
        <w:t>    </w:t>
      </w:r>
      <w:r w:rsidR="00230494">
        <w:rPr>
          <w:rFonts w:ascii="Times New Roman" w:eastAsia="Times New Roman" w:hAnsi="Times New Roman" w:cs="Times New Roman"/>
          <w:color w:val="000000"/>
          <w:sz w:val="28"/>
          <w:szCs w:val="28"/>
          <w:bdr w:val="none" w:sz="0" w:space="0" w:color="auto" w:frame="1"/>
          <w:lang w:eastAsia="uk-UA"/>
        </w:rPr>
        <w:t>1.</w:t>
      </w:r>
      <w:r w:rsidRPr="006A14EA">
        <w:rPr>
          <w:rFonts w:ascii="Times New Roman" w:eastAsia="Times New Roman" w:hAnsi="Times New Roman" w:cs="Times New Roman"/>
          <w:color w:val="000000"/>
          <w:sz w:val="28"/>
          <w:szCs w:val="28"/>
          <w:bdr w:val="none" w:sz="0" w:space="0" w:color="auto" w:frame="1"/>
          <w:lang w:eastAsia="uk-UA"/>
        </w:rPr>
        <w:t>Обов'язкове страхування відповідальності  власників  собак за   шкоду,   яка  може  бути  заподіяна  третім  особам  (далі  - обов'язкове  страхування),  проводиться   з   метою   забезпечення відшкодування  шкоди,  заподіяної  життю,  здоров'ю  та/або  майну третіх осіб.</w:t>
      </w:r>
    </w:p>
    <w:p w:rsidR="006A14EA" w:rsidRDefault="006A14EA" w:rsidP="006A14EA">
      <w:pPr>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6A14EA">
        <w:rPr>
          <w:rFonts w:ascii="Times New Roman" w:eastAsia="Times New Roman" w:hAnsi="Times New Roman" w:cs="Times New Roman"/>
          <w:color w:val="000000"/>
          <w:sz w:val="28"/>
          <w:szCs w:val="28"/>
          <w:bdr w:val="none" w:sz="0" w:space="0" w:color="auto" w:frame="1"/>
          <w:lang w:eastAsia="uk-UA"/>
        </w:rPr>
        <w:t>          Власником собаки  відповідно  до   цих   Порядку   і   правил вважається  юридична  чи  фізична  особа,  яка  здійснює догляд за собакою, що належить їй на праві власності або на інших підставах, які не суперечать законодавству (договір оренди, доручення тощо).</w:t>
      </w:r>
    </w:p>
    <w:p w:rsidR="004B3C87" w:rsidRDefault="00230494" w:rsidP="006A14EA">
      <w:pPr>
        <w:spacing w:after="0" w:line="240" w:lineRule="auto"/>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2. Суб’єктами обов’язкового страхування є страхувальники, страховики і треті особи. Страхувальниками є дієздатні громадяни та юридичні особи (крім підрозділів Збройних Сил та інших військових формувань, органів Національної поліції, прокуратури, суду та інших державних органів, які утримують собак для виконання службових обов’язків),  які на законних підставах є власниками собак.</w:t>
      </w:r>
      <w:r w:rsidRPr="00230494">
        <w:t xml:space="preserve"> </w:t>
      </w:r>
      <w:r w:rsidR="00EC477B">
        <w:rPr>
          <w:rFonts w:ascii="Times New Roman" w:eastAsia="Times New Roman" w:hAnsi="Times New Roman" w:cs="Times New Roman"/>
          <w:color w:val="000000"/>
          <w:sz w:val="28"/>
          <w:szCs w:val="28"/>
          <w:bdr w:val="none" w:sz="0" w:space="0" w:color="auto" w:frame="1"/>
          <w:lang w:eastAsia="uk-UA"/>
        </w:rPr>
        <w:t>(</w:t>
      </w:r>
      <w:r w:rsidRPr="00230494">
        <w:rPr>
          <w:rFonts w:ascii="Times New Roman" w:eastAsia="Times New Roman" w:hAnsi="Times New Roman" w:cs="Times New Roman"/>
          <w:color w:val="000000"/>
          <w:sz w:val="28"/>
          <w:szCs w:val="28"/>
          <w:bdr w:val="none" w:sz="0" w:space="0" w:color="auto" w:frame="1"/>
          <w:lang w:eastAsia="uk-UA"/>
        </w:rPr>
        <w:t xml:space="preserve">Абзац другий пункту  2  із  змінами,  внесеними  згідно з Постановою  КМ </w:t>
      </w:r>
    </w:p>
    <w:p w:rsidR="00230494" w:rsidRPr="006A14EA" w:rsidRDefault="00230494" w:rsidP="006A14EA">
      <w:pPr>
        <w:spacing w:after="0" w:line="240" w:lineRule="auto"/>
        <w:jc w:val="both"/>
        <w:rPr>
          <w:rFonts w:ascii="Arial" w:eastAsia="Times New Roman" w:hAnsi="Arial" w:cs="Arial"/>
          <w:color w:val="000000"/>
          <w:sz w:val="21"/>
          <w:szCs w:val="21"/>
          <w:lang w:eastAsia="uk-UA"/>
        </w:rPr>
      </w:pPr>
      <w:r w:rsidRPr="00230494">
        <w:rPr>
          <w:rFonts w:ascii="Times New Roman" w:eastAsia="Times New Roman" w:hAnsi="Times New Roman" w:cs="Times New Roman"/>
          <w:color w:val="000000"/>
          <w:sz w:val="28"/>
          <w:szCs w:val="28"/>
          <w:bdr w:val="none" w:sz="0" w:space="0" w:color="auto" w:frame="1"/>
          <w:lang w:eastAsia="uk-UA"/>
        </w:rPr>
        <w:t xml:space="preserve"> N 670</w:t>
      </w:r>
      <w:r w:rsidR="00EC477B">
        <w:rPr>
          <w:rFonts w:ascii="Times New Roman" w:eastAsia="Times New Roman" w:hAnsi="Times New Roman" w:cs="Times New Roman"/>
          <w:color w:val="000000"/>
          <w:sz w:val="28"/>
          <w:szCs w:val="28"/>
          <w:bdr w:val="none" w:sz="0" w:space="0" w:color="auto" w:frame="1"/>
          <w:lang w:eastAsia="uk-UA"/>
        </w:rPr>
        <w:t xml:space="preserve"> ( 670-2021-п ) від 30.06.2021). </w:t>
      </w:r>
    </w:p>
    <w:p w:rsidR="006A14EA" w:rsidRPr="006A14EA" w:rsidRDefault="006A14EA" w:rsidP="006A14EA">
      <w:pPr>
        <w:spacing w:before="225" w:after="225" w:line="240" w:lineRule="auto"/>
        <w:jc w:val="center"/>
        <w:rPr>
          <w:rFonts w:ascii="Arial" w:eastAsia="Times New Roman" w:hAnsi="Arial" w:cs="Arial"/>
          <w:color w:val="000000"/>
          <w:sz w:val="21"/>
          <w:szCs w:val="21"/>
          <w:lang w:eastAsia="uk-UA"/>
        </w:rPr>
      </w:pPr>
      <w:r w:rsidRPr="006A14EA">
        <w:rPr>
          <w:rFonts w:ascii="Arial" w:eastAsia="Times New Roman" w:hAnsi="Arial" w:cs="Arial"/>
          <w:color w:val="000000"/>
          <w:sz w:val="21"/>
          <w:szCs w:val="21"/>
          <w:lang w:eastAsia="uk-UA"/>
        </w:rPr>
        <w:t> </w:t>
      </w:r>
    </w:p>
    <w:p w:rsidR="006A14EA" w:rsidRPr="006A14EA" w:rsidRDefault="006A14EA" w:rsidP="006A14EA">
      <w:pPr>
        <w:spacing w:before="225" w:after="225" w:line="240" w:lineRule="auto"/>
        <w:jc w:val="center"/>
        <w:rPr>
          <w:rFonts w:ascii="Arial" w:eastAsia="Times New Roman" w:hAnsi="Arial" w:cs="Arial"/>
          <w:color w:val="000000"/>
          <w:sz w:val="21"/>
          <w:szCs w:val="21"/>
          <w:lang w:eastAsia="uk-UA"/>
        </w:rPr>
      </w:pPr>
      <w:r w:rsidRPr="006A14EA">
        <w:rPr>
          <w:rFonts w:ascii="Arial" w:eastAsia="Times New Roman" w:hAnsi="Arial" w:cs="Arial"/>
          <w:color w:val="000000"/>
          <w:sz w:val="21"/>
          <w:szCs w:val="21"/>
          <w:lang w:eastAsia="uk-UA"/>
        </w:rPr>
        <w:t> </w:t>
      </w:r>
    </w:p>
    <w:p w:rsidR="006A14EA" w:rsidRPr="006A14EA" w:rsidRDefault="006A14EA" w:rsidP="006A14EA">
      <w:pPr>
        <w:spacing w:before="225" w:after="225" w:line="240" w:lineRule="auto"/>
        <w:jc w:val="center"/>
        <w:rPr>
          <w:rFonts w:ascii="Arial" w:eastAsia="Times New Roman" w:hAnsi="Arial" w:cs="Arial"/>
          <w:color w:val="000000"/>
          <w:sz w:val="21"/>
          <w:szCs w:val="21"/>
          <w:lang w:eastAsia="uk-UA"/>
        </w:rPr>
      </w:pPr>
      <w:r w:rsidRPr="006A14EA">
        <w:rPr>
          <w:rFonts w:ascii="Arial" w:eastAsia="Times New Roman" w:hAnsi="Arial" w:cs="Arial"/>
          <w:color w:val="000000"/>
          <w:sz w:val="21"/>
          <w:szCs w:val="21"/>
          <w:lang w:eastAsia="uk-UA"/>
        </w:rPr>
        <w:t> </w:t>
      </w:r>
    </w:p>
    <w:p w:rsidR="00230494" w:rsidRPr="006A14EA" w:rsidRDefault="00230494" w:rsidP="00821AEB">
      <w:pPr>
        <w:spacing w:before="225" w:after="225" w:line="240" w:lineRule="auto"/>
        <w:jc w:val="center"/>
        <w:rPr>
          <w:rFonts w:ascii="Arial" w:eastAsia="Times New Roman" w:hAnsi="Arial" w:cs="Arial"/>
          <w:color w:val="000000"/>
          <w:sz w:val="21"/>
          <w:szCs w:val="21"/>
          <w:lang w:eastAsia="uk-UA"/>
        </w:rPr>
      </w:pPr>
    </w:p>
    <w:p w:rsidR="006A14EA" w:rsidRDefault="006A14EA" w:rsidP="006A14EA">
      <w:pPr>
        <w:spacing w:before="225" w:after="225" w:line="240" w:lineRule="auto"/>
        <w:rPr>
          <w:rFonts w:ascii="Arial" w:eastAsia="Times New Roman" w:hAnsi="Arial" w:cs="Arial"/>
          <w:color w:val="000000"/>
          <w:sz w:val="21"/>
          <w:szCs w:val="21"/>
          <w:lang w:eastAsia="uk-UA"/>
        </w:rPr>
      </w:pPr>
      <w:r w:rsidRPr="006A14EA">
        <w:rPr>
          <w:rFonts w:ascii="Arial" w:eastAsia="Times New Roman" w:hAnsi="Arial" w:cs="Arial"/>
          <w:color w:val="000000"/>
          <w:sz w:val="21"/>
          <w:szCs w:val="21"/>
          <w:lang w:eastAsia="uk-UA"/>
        </w:rPr>
        <w:t> </w:t>
      </w:r>
    </w:p>
    <w:p w:rsidR="007F318A" w:rsidRPr="006A14EA" w:rsidRDefault="007F318A" w:rsidP="006A14EA">
      <w:pPr>
        <w:spacing w:before="225" w:after="225" w:line="240" w:lineRule="auto"/>
        <w:rPr>
          <w:rFonts w:ascii="Arial" w:eastAsia="Times New Roman" w:hAnsi="Arial" w:cs="Arial"/>
          <w:color w:val="000000"/>
          <w:sz w:val="21"/>
          <w:szCs w:val="21"/>
          <w:lang w:eastAsia="uk-UA"/>
        </w:rPr>
      </w:pPr>
    </w:p>
    <w:p w:rsidR="006A14EA" w:rsidRPr="006A14EA" w:rsidRDefault="006A14EA" w:rsidP="006A14EA">
      <w:pPr>
        <w:spacing w:after="0" w:line="240" w:lineRule="auto"/>
        <w:jc w:val="right"/>
        <w:rPr>
          <w:rFonts w:ascii="Arial" w:eastAsia="Times New Roman" w:hAnsi="Arial" w:cs="Arial"/>
          <w:color w:val="000000"/>
          <w:sz w:val="21"/>
          <w:szCs w:val="21"/>
          <w:lang w:eastAsia="uk-UA"/>
        </w:rPr>
      </w:pPr>
      <w:r w:rsidRPr="006A14EA">
        <w:rPr>
          <w:rFonts w:ascii="Times New Roman" w:eastAsia="Times New Roman" w:hAnsi="Times New Roman" w:cs="Times New Roman"/>
          <w:b/>
          <w:bCs/>
          <w:color w:val="2A2928"/>
          <w:sz w:val="28"/>
          <w:szCs w:val="28"/>
          <w:bdr w:val="none" w:sz="0" w:space="0" w:color="auto" w:frame="1"/>
          <w:shd w:val="clear" w:color="auto" w:fill="FFFFFF"/>
          <w:lang w:eastAsia="uk-UA"/>
        </w:rPr>
        <w:lastRenderedPageBreak/>
        <w:t>Д</w:t>
      </w:r>
      <w:proofErr w:type="spellStart"/>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одаток</w:t>
      </w:r>
      <w:proofErr w:type="spellEnd"/>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 xml:space="preserve">  </w:t>
      </w:r>
      <w:r w:rsidRPr="006A14EA">
        <w:rPr>
          <w:rFonts w:ascii="Times New Roman" w:eastAsia="Times New Roman" w:hAnsi="Times New Roman" w:cs="Times New Roman"/>
          <w:b/>
          <w:bCs/>
          <w:color w:val="2A2928"/>
          <w:sz w:val="28"/>
          <w:szCs w:val="28"/>
          <w:bdr w:val="none" w:sz="0" w:space="0" w:color="auto" w:frame="1"/>
          <w:shd w:val="clear" w:color="auto" w:fill="FFFFFF"/>
          <w:lang w:eastAsia="uk-UA"/>
        </w:rPr>
        <w:t>2</w:t>
      </w:r>
      <w:r w:rsidRPr="006A14EA">
        <w:rPr>
          <w:rFonts w:ascii="Times New Roman" w:eastAsia="Times New Roman" w:hAnsi="Times New Roman" w:cs="Times New Roman"/>
          <w:color w:val="000000"/>
          <w:sz w:val="24"/>
          <w:szCs w:val="24"/>
          <w:bdr w:val="none" w:sz="0" w:space="0" w:color="auto" w:frame="1"/>
          <w:shd w:val="clear" w:color="auto" w:fill="FFFFFF"/>
          <w:lang w:eastAsia="uk-UA"/>
        </w:rPr>
        <w:br/>
      </w:r>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 xml:space="preserve">до </w:t>
      </w:r>
      <w:proofErr w:type="spellStart"/>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Державних</w:t>
      </w:r>
      <w:proofErr w:type="spellEnd"/>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 xml:space="preserve"> </w:t>
      </w:r>
      <w:proofErr w:type="spellStart"/>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санітарних</w:t>
      </w:r>
      <w:proofErr w:type="spellEnd"/>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 xml:space="preserve"> правил</w:t>
      </w:r>
    </w:p>
    <w:p w:rsidR="006A14EA" w:rsidRPr="006A14EA" w:rsidRDefault="006A14EA" w:rsidP="006A14EA">
      <w:pPr>
        <w:spacing w:after="0" w:line="240" w:lineRule="auto"/>
        <w:jc w:val="right"/>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планування</w:t>
      </w:r>
      <w:proofErr w:type="spellEnd"/>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 xml:space="preserve"> та </w:t>
      </w:r>
      <w:proofErr w:type="spellStart"/>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забудови</w:t>
      </w:r>
      <w:proofErr w:type="spellEnd"/>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 xml:space="preserve"> </w:t>
      </w:r>
      <w:proofErr w:type="spellStart"/>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населених</w:t>
      </w:r>
      <w:proofErr w:type="spellEnd"/>
    </w:p>
    <w:p w:rsidR="006A14EA" w:rsidRPr="006A14EA" w:rsidRDefault="006A14EA" w:rsidP="006A14EA">
      <w:pPr>
        <w:spacing w:after="0" w:line="240" w:lineRule="auto"/>
        <w:jc w:val="right"/>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пунктів</w:t>
      </w:r>
      <w:proofErr w:type="spellEnd"/>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 xml:space="preserve">, </w:t>
      </w:r>
      <w:proofErr w:type="spellStart"/>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затверджених</w:t>
      </w:r>
      <w:proofErr w:type="spellEnd"/>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 xml:space="preserve"> наказом</w:t>
      </w:r>
    </w:p>
    <w:p w:rsidR="006A14EA" w:rsidRPr="00821AEB" w:rsidRDefault="006A14EA" w:rsidP="00821AEB">
      <w:pPr>
        <w:spacing w:after="0" w:line="240" w:lineRule="auto"/>
        <w:jc w:val="right"/>
        <w:rPr>
          <w:rFonts w:ascii="Arial" w:eastAsia="Times New Roman" w:hAnsi="Arial" w:cs="Arial"/>
          <w:color w:val="000000"/>
          <w:sz w:val="21"/>
          <w:szCs w:val="21"/>
          <w:lang w:eastAsia="uk-UA"/>
        </w:rPr>
      </w:pPr>
      <w:proofErr w:type="spellStart"/>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Міністерства</w:t>
      </w:r>
      <w:proofErr w:type="spellEnd"/>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 xml:space="preserve"> </w:t>
      </w:r>
      <w:proofErr w:type="spellStart"/>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охорони</w:t>
      </w:r>
      <w:proofErr w:type="spellEnd"/>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 xml:space="preserve"> </w:t>
      </w:r>
      <w:proofErr w:type="spellStart"/>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здоров'я</w:t>
      </w:r>
      <w:proofErr w:type="spellEnd"/>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 xml:space="preserve"> </w:t>
      </w:r>
      <w:proofErr w:type="spellStart"/>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України</w:t>
      </w:r>
      <w:proofErr w:type="spellEnd"/>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br/>
      </w:r>
      <w:proofErr w:type="spellStart"/>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від</w:t>
      </w:r>
      <w:proofErr w:type="spellEnd"/>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 xml:space="preserve"> 19 </w:t>
      </w:r>
      <w:proofErr w:type="spellStart"/>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червня</w:t>
      </w:r>
      <w:proofErr w:type="spellEnd"/>
      <w:r w:rsidRPr="006A14EA">
        <w:rPr>
          <w:rFonts w:ascii="Times New Roman" w:eastAsia="Times New Roman" w:hAnsi="Times New Roman" w:cs="Times New Roman"/>
          <w:color w:val="2A2928"/>
          <w:sz w:val="28"/>
          <w:szCs w:val="28"/>
          <w:bdr w:val="none" w:sz="0" w:space="0" w:color="auto" w:frame="1"/>
          <w:shd w:val="clear" w:color="auto" w:fill="FFFFFF"/>
          <w:lang w:val="ru-RU" w:eastAsia="uk-UA"/>
        </w:rPr>
        <w:t xml:space="preserve"> 1996 р. N 173 </w:t>
      </w:r>
      <w:r w:rsidRPr="006A14EA">
        <w:rPr>
          <w:rFonts w:ascii="Arial" w:eastAsia="Times New Roman" w:hAnsi="Arial" w:cs="Arial"/>
          <w:color w:val="333333"/>
          <w:sz w:val="27"/>
          <w:szCs w:val="27"/>
          <w:lang w:eastAsia="uk-UA"/>
        </w:rPr>
        <w:t> </w:t>
      </w:r>
    </w:p>
    <w:p w:rsidR="006A14EA" w:rsidRPr="006A14EA" w:rsidRDefault="006A14EA" w:rsidP="006A14EA">
      <w:pPr>
        <w:spacing w:after="0" w:line="240" w:lineRule="auto"/>
        <w:jc w:val="center"/>
        <w:outlineLvl w:val="2"/>
        <w:rPr>
          <w:rFonts w:ascii="Arial" w:eastAsia="Times New Roman" w:hAnsi="Arial" w:cs="Arial"/>
          <w:color w:val="333333"/>
          <w:sz w:val="27"/>
          <w:szCs w:val="27"/>
          <w:lang w:eastAsia="uk-UA"/>
        </w:rPr>
      </w:pPr>
      <w:proofErr w:type="spellStart"/>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Розміри</w:t>
      </w:r>
      <w:proofErr w:type="spellEnd"/>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 xml:space="preserve"> </w:t>
      </w:r>
      <w:proofErr w:type="spellStart"/>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санітарно-захисних</w:t>
      </w:r>
      <w:proofErr w:type="spellEnd"/>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 xml:space="preserve"> зон </w:t>
      </w:r>
      <w:proofErr w:type="spellStart"/>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від</w:t>
      </w:r>
      <w:proofErr w:type="spellEnd"/>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 xml:space="preserve"> </w:t>
      </w:r>
      <w:proofErr w:type="spellStart"/>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сільськогосподарських</w:t>
      </w:r>
      <w:proofErr w:type="spellEnd"/>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 xml:space="preserve"> </w:t>
      </w:r>
      <w:proofErr w:type="spellStart"/>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підприємств</w:t>
      </w:r>
      <w:proofErr w:type="spellEnd"/>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 xml:space="preserve"> до </w:t>
      </w:r>
      <w:proofErr w:type="spellStart"/>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житлової</w:t>
      </w:r>
      <w:proofErr w:type="spellEnd"/>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 xml:space="preserve"> </w:t>
      </w:r>
      <w:proofErr w:type="spellStart"/>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забудови</w:t>
      </w:r>
      <w:proofErr w:type="spellEnd"/>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 xml:space="preserve"> та </w:t>
      </w:r>
      <w:proofErr w:type="spellStart"/>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прирівняних</w:t>
      </w:r>
      <w:proofErr w:type="spellEnd"/>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 xml:space="preserve"> до </w:t>
      </w:r>
      <w:proofErr w:type="spellStart"/>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неї</w:t>
      </w:r>
      <w:proofErr w:type="spellEnd"/>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 xml:space="preserve"> </w:t>
      </w:r>
      <w:proofErr w:type="spellStart"/>
      <w:r w:rsidRPr="006A14EA">
        <w:rPr>
          <w:rFonts w:ascii="Times New Roman" w:eastAsia="Times New Roman" w:hAnsi="Times New Roman" w:cs="Times New Roman"/>
          <w:b/>
          <w:bCs/>
          <w:color w:val="2A2928"/>
          <w:sz w:val="28"/>
          <w:szCs w:val="28"/>
          <w:bdr w:val="none" w:sz="0" w:space="0" w:color="auto" w:frame="1"/>
          <w:shd w:val="clear" w:color="auto" w:fill="FFFFFF"/>
          <w:lang w:val="ru-RU" w:eastAsia="uk-UA"/>
        </w:rPr>
        <w:t>об'єктів</w:t>
      </w:r>
      <w:proofErr w:type="spellEnd"/>
    </w:p>
    <w:tbl>
      <w:tblPr>
        <w:tblW w:w="4850" w:type="pct"/>
        <w:tblInd w:w="195" w:type="dxa"/>
        <w:tblCellMar>
          <w:left w:w="0" w:type="dxa"/>
          <w:right w:w="0" w:type="dxa"/>
        </w:tblCellMar>
        <w:tblLook w:val="04A0" w:firstRow="1" w:lastRow="0" w:firstColumn="1" w:lastColumn="0" w:noHBand="0" w:noVBand="1"/>
      </w:tblPr>
      <w:tblGrid>
        <w:gridCol w:w="6531"/>
        <w:gridCol w:w="2834"/>
      </w:tblGrid>
      <w:tr w:rsidR="006A14EA" w:rsidRPr="006A14EA" w:rsidTr="006A14EA">
        <w:tc>
          <w:tcPr>
            <w:tcW w:w="8294" w:type="dxa"/>
            <w:tcBorders>
              <w:top w:val="single" w:sz="6" w:space="0" w:color="000000"/>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Назва комплексу, підприємства та окремих об'єктів</w:t>
            </w:r>
          </w:p>
        </w:tc>
        <w:tc>
          <w:tcPr>
            <w:tcW w:w="3436" w:type="dxa"/>
            <w:tcBorders>
              <w:top w:val="single" w:sz="6" w:space="0" w:color="000000"/>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Розмір санітарно-захисної зони, м</w:t>
            </w:r>
          </w:p>
        </w:tc>
      </w:tr>
      <w:tr w:rsidR="006A14EA" w:rsidRPr="006A14EA" w:rsidTr="006A14EA">
        <w:tc>
          <w:tcPr>
            <w:tcW w:w="11730" w:type="dxa"/>
            <w:gridSpan w:val="2"/>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b/>
                <w:bCs/>
                <w:sz w:val="28"/>
                <w:szCs w:val="28"/>
                <w:bdr w:val="none" w:sz="0" w:space="0" w:color="auto" w:frame="1"/>
                <w:lang w:val="ru-RU" w:eastAsia="uk-UA"/>
              </w:rPr>
              <w:t xml:space="preserve">2. </w:t>
            </w:r>
            <w:proofErr w:type="spellStart"/>
            <w:r w:rsidRPr="006A14EA">
              <w:rPr>
                <w:rFonts w:ascii="Times New Roman" w:eastAsia="Times New Roman" w:hAnsi="Times New Roman" w:cs="Times New Roman"/>
                <w:b/>
                <w:bCs/>
                <w:sz w:val="28"/>
                <w:szCs w:val="28"/>
                <w:bdr w:val="none" w:sz="0" w:space="0" w:color="auto" w:frame="1"/>
                <w:lang w:val="ru-RU" w:eastAsia="uk-UA"/>
              </w:rPr>
              <w:t>Тваринницькі</w:t>
            </w:r>
            <w:proofErr w:type="spellEnd"/>
          </w:p>
        </w:tc>
      </w:tr>
      <w:tr w:rsidR="006A14EA" w:rsidRPr="006A14EA" w:rsidTr="006A14EA">
        <w:tc>
          <w:tcPr>
            <w:tcW w:w="11730" w:type="dxa"/>
            <w:gridSpan w:val="2"/>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proofErr w:type="spellStart"/>
            <w:r w:rsidRPr="006A14EA">
              <w:rPr>
                <w:rFonts w:ascii="Times New Roman" w:eastAsia="Times New Roman" w:hAnsi="Times New Roman" w:cs="Times New Roman"/>
                <w:b/>
                <w:bCs/>
                <w:sz w:val="28"/>
                <w:szCs w:val="28"/>
                <w:bdr w:val="none" w:sz="0" w:space="0" w:color="auto" w:frame="1"/>
                <w:lang w:val="ru-RU" w:eastAsia="uk-UA"/>
              </w:rPr>
              <w:t>Великої</w:t>
            </w:r>
            <w:proofErr w:type="spellEnd"/>
            <w:r w:rsidRPr="006A14EA">
              <w:rPr>
                <w:rFonts w:ascii="Times New Roman" w:eastAsia="Times New Roman" w:hAnsi="Times New Roman" w:cs="Times New Roman"/>
                <w:b/>
                <w:bCs/>
                <w:sz w:val="28"/>
                <w:szCs w:val="28"/>
                <w:bdr w:val="none" w:sz="0" w:space="0" w:color="auto" w:frame="1"/>
                <w:lang w:val="ru-RU" w:eastAsia="uk-UA"/>
              </w:rPr>
              <w:t xml:space="preserve"> </w:t>
            </w:r>
            <w:proofErr w:type="spellStart"/>
            <w:r w:rsidRPr="006A14EA">
              <w:rPr>
                <w:rFonts w:ascii="Times New Roman" w:eastAsia="Times New Roman" w:hAnsi="Times New Roman" w:cs="Times New Roman"/>
                <w:b/>
                <w:bCs/>
                <w:sz w:val="28"/>
                <w:szCs w:val="28"/>
                <w:bdr w:val="none" w:sz="0" w:space="0" w:color="auto" w:frame="1"/>
                <w:lang w:val="ru-RU" w:eastAsia="uk-UA"/>
              </w:rPr>
              <w:t>рогатої</w:t>
            </w:r>
            <w:proofErr w:type="spellEnd"/>
            <w:r w:rsidRPr="006A14EA">
              <w:rPr>
                <w:rFonts w:ascii="Times New Roman" w:eastAsia="Times New Roman" w:hAnsi="Times New Roman" w:cs="Times New Roman"/>
                <w:b/>
                <w:bCs/>
                <w:sz w:val="28"/>
                <w:szCs w:val="28"/>
                <w:bdr w:val="none" w:sz="0" w:space="0" w:color="auto" w:frame="1"/>
                <w:lang w:val="ru-RU" w:eastAsia="uk-UA"/>
              </w:rPr>
              <w:t xml:space="preserve"> </w:t>
            </w:r>
            <w:proofErr w:type="spellStart"/>
            <w:r w:rsidRPr="006A14EA">
              <w:rPr>
                <w:rFonts w:ascii="Times New Roman" w:eastAsia="Times New Roman" w:hAnsi="Times New Roman" w:cs="Times New Roman"/>
                <w:b/>
                <w:bCs/>
                <w:sz w:val="28"/>
                <w:szCs w:val="28"/>
                <w:bdr w:val="none" w:sz="0" w:space="0" w:color="auto" w:frame="1"/>
                <w:lang w:val="ru-RU" w:eastAsia="uk-UA"/>
              </w:rPr>
              <w:t>худоби</w:t>
            </w:r>
            <w:proofErr w:type="spellEnd"/>
            <w:r w:rsidRPr="006A14EA">
              <w:rPr>
                <w:rFonts w:ascii="Times New Roman" w:eastAsia="Times New Roman" w:hAnsi="Times New Roman" w:cs="Times New Roman"/>
                <w:sz w:val="24"/>
                <w:szCs w:val="24"/>
                <w:bdr w:val="none" w:sz="0" w:space="0" w:color="auto" w:frame="1"/>
                <w:lang w:eastAsia="uk-UA"/>
              </w:rPr>
              <w:t> </w:t>
            </w:r>
          </w:p>
        </w:tc>
      </w:tr>
      <w:tr w:rsidR="006A14EA" w:rsidRPr="006A14EA" w:rsidTr="006A14EA">
        <w:trPr>
          <w:trHeight w:val="300"/>
        </w:trPr>
        <w:tc>
          <w:tcPr>
            <w:tcW w:w="11730" w:type="dxa"/>
            <w:gridSpan w:val="2"/>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b/>
                <w:bCs/>
                <w:sz w:val="24"/>
                <w:szCs w:val="24"/>
                <w:bdr w:val="none" w:sz="0" w:space="0" w:color="auto" w:frame="1"/>
                <w:lang w:eastAsia="uk-UA"/>
              </w:rPr>
              <w:t>ферми в селянських (</w:t>
            </w:r>
            <w:proofErr w:type="spellStart"/>
            <w:r w:rsidRPr="006A14EA">
              <w:rPr>
                <w:rFonts w:ascii="Times New Roman" w:eastAsia="Times New Roman" w:hAnsi="Times New Roman" w:cs="Times New Roman"/>
                <w:b/>
                <w:bCs/>
                <w:sz w:val="24"/>
                <w:szCs w:val="24"/>
                <w:bdr w:val="none" w:sz="0" w:space="0" w:color="auto" w:frame="1"/>
                <w:lang w:eastAsia="uk-UA"/>
              </w:rPr>
              <w:t>фермерьких</w:t>
            </w:r>
            <w:proofErr w:type="spellEnd"/>
            <w:r w:rsidRPr="006A14EA">
              <w:rPr>
                <w:rFonts w:ascii="Times New Roman" w:eastAsia="Times New Roman" w:hAnsi="Times New Roman" w:cs="Times New Roman"/>
                <w:b/>
                <w:bCs/>
                <w:sz w:val="24"/>
                <w:szCs w:val="24"/>
                <w:bdr w:val="none" w:sz="0" w:space="0" w:color="auto" w:frame="1"/>
                <w:lang w:eastAsia="uk-UA"/>
              </w:rPr>
              <w:t>) господарствах з загальним поголів'ям тварин: </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до 10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15*</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до 20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25</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до 40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50</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до 60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75</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до 100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100</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до 150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150</w:t>
            </w:r>
          </w:p>
        </w:tc>
      </w:tr>
      <w:tr w:rsidR="006A14EA" w:rsidRPr="006A14EA" w:rsidTr="006A14EA">
        <w:tc>
          <w:tcPr>
            <w:tcW w:w="11730" w:type="dxa"/>
            <w:gridSpan w:val="2"/>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proofErr w:type="spellStart"/>
            <w:r w:rsidRPr="006A14EA">
              <w:rPr>
                <w:rFonts w:ascii="Times New Roman" w:eastAsia="Times New Roman" w:hAnsi="Times New Roman" w:cs="Times New Roman"/>
                <w:b/>
                <w:bCs/>
                <w:sz w:val="28"/>
                <w:szCs w:val="28"/>
                <w:bdr w:val="none" w:sz="0" w:space="0" w:color="auto" w:frame="1"/>
                <w:lang w:val="ru-RU" w:eastAsia="uk-UA"/>
              </w:rPr>
              <w:t>Свинарські</w:t>
            </w:r>
            <w:proofErr w:type="spellEnd"/>
            <w:r w:rsidRPr="006A14EA">
              <w:rPr>
                <w:rFonts w:ascii="Times New Roman" w:eastAsia="Times New Roman" w:hAnsi="Times New Roman" w:cs="Times New Roman"/>
                <w:b/>
                <w:bCs/>
                <w:sz w:val="24"/>
                <w:szCs w:val="24"/>
                <w:bdr w:val="none" w:sz="0" w:space="0" w:color="auto" w:frame="1"/>
                <w:lang w:eastAsia="uk-UA"/>
              </w:rPr>
              <w:t>  ферми в селянських (фермерських) господарствах</w:t>
            </w:r>
            <w:r w:rsidRPr="006A14EA">
              <w:rPr>
                <w:rFonts w:ascii="Times New Roman" w:eastAsia="Times New Roman" w:hAnsi="Times New Roman" w:cs="Times New Roman"/>
                <w:sz w:val="24"/>
                <w:szCs w:val="24"/>
                <w:bdr w:val="none" w:sz="0" w:space="0" w:color="auto" w:frame="1"/>
                <w:lang w:eastAsia="uk-UA"/>
              </w:rPr>
              <w:t>: </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15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25</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30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50</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50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75</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75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100</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100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150</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150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300</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200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400</w:t>
            </w:r>
          </w:p>
        </w:tc>
      </w:tr>
      <w:tr w:rsidR="006A14EA" w:rsidRPr="006A14EA" w:rsidTr="006A14EA">
        <w:trPr>
          <w:trHeight w:val="330"/>
        </w:trPr>
        <w:tc>
          <w:tcPr>
            <w:tcW w:w="11730" w:type="dxa"/>
            <w:gridSpan w:val="2"/>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b/>
                <w:bCs/>
                <w:sz w:val="28"/>
                <w:szCs w:val="28"/>
                <w:bdr w:val="none" w:sz="0" w:space="0" w:color="auto" w:frame="1"/>
                <w:lang w:eastAsia="uk-UA"/>
              </w:rPr>
              <w:t>В</w:t>
            </w:r>
            <w:proofErr w:type="spellStart"/>
            <w:r w:rsidRPr="006A14EA">
              <w:rPr>
                <w:rFonts w:ascii="Times New Roman" w:eastAsia="Times New Roman" w:hAnsi="Times New Roman" w:cs="Times New Roman"/>
                <w:b/>
                <w:bCs/>
                <w:sz w:val="28"/>
                <w:szCs w:val="28"/>
                <w:bdr w:val="none" w:sz="0" w:space="0" w:color="auto" w:frame="1"/>
                <w:lang w:val="ru-RU" w:eastAsia="uk-UA"/>
              </w:rPr>
              <w:t>івцеферми</w:t>
            </w:r>
            <w:proofErr w:type="spellEnd"/>
            <w:r w:rsidRPr="006A14EA">
              <w:rPr>
                <w:rFonts w:ascii="Times New Roman" w:eastAsia="Times New Roman" w:hAnsi="Times New Roman" w:cs="Times New Roman"/>
                <w:b/>
                <w:bCs/>
                <w:sz w:val="24"/>
                <w:szCs w:val="24"/>
                <w:bdr w:val="none" w:sz="0" w:space="0" w:color="auto" w:frame="1"/>
                <w:lang w:eastAsia="uk-UA"/>
              </w:rPr>
              <w:t> в селянських (фермерських) господарствах</w:t>
            </w:r>
            <w:r w:rsidRPr="006A14EA">
              <w:rPr>
                <w:rFonts w:ascii="Times New Roman" w:eastAsia="Times New Roman" w:hAnsi="Times New Roman" w:cs="Times New Roman"/>
                <w:sz w:val="24"/>
                <w:szCs w:val="24"/>
                <w:bdr w:val="none" w:sz="0" w:space="0" w:color="auto" w:frame="1"/>
                <w:lang w:eastAsia="uk-UA"/>
              </w:rPr>
              <w:t>:</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50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25</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75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50</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100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75</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150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100</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200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150</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400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200</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від 400 до 1000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300</w:t>
            </w:r>
          </w:p>
        </w:tc>
      </w:tr>
      <w:tr w:rsidR="006A14EA" w:rsidRPr="006A14EA" w:rsidTr="006A14EA">
        <w:tc>
          <w:tcPr>
            <w:tcW w:w="11730" w:type="dxa"/>
            <w:gridSpan w:val="2"/>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proofErr w:type="spellStart"/>
            <w:r w:rsidRPr="006A14EA">
              <w:rPr>
                <w:rFonts w:ascii="Times New Roman" w:eastAsia="Times New Roman" w:hAnsi="Times New Roman" w:cs="Times New Roman"/>
                <w:b/>
                <w:bCs/>
                <w:sz w:val="28"/>
                <w:szCs w:val="28"/>
                <w:bdr w:val="none" w:sz="0" w:space="0" w:color="auto" w:frame="1"/>
                <w:lang w:val="ru-RU" w:eastAsia="uk-UA"/>
              </w:rPr>
              <w:t>Кролівничі</w:t>
            </w:r>
            <w:proofErr w:type="spellEnd"/>
            <w:r w:rsidRPr="006A14EA">
              <w:rPr>
                <w:rFonts w:ascii="Times New Roman" w:eastAsia="Times New Roman" w:hAnsi="Times New Roman" w:cs="Times New Roman"/>
                <w:b/>
                <w:bCs/>
                <w:sz w:val="28"/>
                <w:szCs w:val="28"/>
                <w:bdr w:val="none" w:sz="0" w:space="0" w:color="auto" w:frame="1"/>
                <w:lang w:eastAsia="uk-UA"/>
              </w:rPr>
              <w:t> ферми</w:t>
            </w:r>
            <w:r w:rsidRPr="006A14EA">
              <w:rPr>
                <w:rFonts w:ascii="Times New Roman" w:eastAsia="Times New Roman" w:hAnsi="Times New Roman" w:cs="Times New Roman"/>
                <w:b/>
                <w:bCs/>
                <w:sz w:val="28"/>
                <w:szCs w:val="28"/>
                <w:bdr w:val="none" w:sz="0" w:space="0" w:color="auto" w:frame="1"/>
                <w:lang w:val="ru-RU" w:eastAsia="uk-UA"/>
              </w:rPr>
              <w:t>:</w:t>
            </w:r>
            <w:r w:rsidRPr="006A14EA">
              <w:rPr>
                <w:rFonts w:ascii="Times New Roman" w:eastAsia="Times New Roman" w:hAnsi="Times New Roman" w:cs="Times New Roman"/>
                <w:sz w:val="24"/>
                <w:szCs w:val="24"/>
                <w:bdr w:val="none" w:sz="0" w:space="0" w:color="auto" w:frame="1"/>
                <w:lang w:eastAsia="uk-UA"/>
              </w:rPr>
              <w:t> </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150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25</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300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50</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400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75</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більше 400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100</w:t>
            </w:r>
          </w:p>
        </w:tc>
      </w:tr>
      <w:tr w:rsidR="006A14EA" w:rsidRPr="006A14EA" w:rsidTr="006A14EA">
        <w:tc>
          <w:tcPr>
            <w:tcW w:w="11730" w:type="dxa"/>
            <w:gridSpan w:val="2"/>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proofErr w:type="spellStart"/>
            <w:r w:rsidRPr="006A14EA">
              <w:rPr>
                <w:rFonts w:ascii="Times New Roman" w:eastAsia="Times New Roman" w:hAnsi="Times New Roman" w:cs="Times New Roman"/>
                <w:b/>
                <w:bCs/>
                <w:sz w:val="28"/>
                <w:szCs w:val="28"/>
                <w:bdr w:val="none" w:sz="0" w:space="0" w:color="auto" w:frame="1"/>
                <w:lang w:val="ru-RU" w:eastAsia="uk-UA"/>
              </w:rPr>
              <w:t>Птахівничі</w:t>
            </w:r>
            <w:proofErr w:type="spellEnd"/>
            <w:r w:rsidRPr="006A14EA">
              <w:rPr>
                <w:rFonts w:ascii="Times New Roman" w:eastAsia="Times New Roman" w:hAnsi="Times New Roman" w:cs="Times New Roman"/>
                <w:b/>
                <w:bCs/>
                <w:sz w:val="28"/>
                <w:szCs w:val="28"/>
                <w:bdr w:val="none" w:sz="0" w:space="0" w:color="auto" w:frame="1"/>
                <w:lang w:val="ru-RU" w:eastAsia="uk-UA"/>
              </w:rPr>
              <w:t>:</w:t>
            </w:r>
            <w:r w:rsidRPr="006A14EA">
              <w:rPr>
                <w:rFonts w:ascii="Times New Roman" w:eastAsia="Times New Roman" w:hAnsi="Times New Roman" w:cs="Times New Roman"/>
                <w:b/>
                <w:bCs/>
                <w:sz w:val="24"/>
                <w:szCs w:val="24"/>
                <w:bdr w:val="none" w:sz="0" w:space="0" w:color="auto" w:frame="1"/>
                <w:lang w:eastAsia="uk-UA"/>
              </w:rPr>
              <w:t> ферми в селянських (фермерських) господарствах:</w:t>
            </w:r>
            <w:r w:rsidRPr="006A14EA">
              <w:rPr>
                <w:rFonts w:ascii="Times New Roman" w:eastAsia="Times New Roman" w:hAnsi="Times New Roman" w:cs="Times New Roman"/>
                <w:sz w:val="24"/>
                <w:szCs w:val="24"/>
                <w:bdr w:val="none" w:sz="0" w:space="0" w:color="auto" w:frame="1"/>
                <w:lang w:eastAsia="uk-UA"/>
              </w:rPr>
              <w:t> </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100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25</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200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50</w:t>
            </w:r>
          </w:p>
        </w:tc>
      </w:tr>
      <w:tr w:rsidR="006A14EA" w:rsidRPr="006A14EA" w:rsidTr="006A14EA">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300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100</w:t>
            </w:r>
          </w:p>
        </w:tc>
      </w:tr>
      <w:tr w:rsidR="006A14EA" w:rsidRPr="006A14EA" w:rsidTr="006A14EA">
        <w:trPr>
          <w:trHeight w:val="105"/>
        </w:trPr>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500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150</w:t>
            </w:r>
          </w:p>
        </w:tc>
      </w:tr>
      <w:tr w:rsidR="006A14EA" w:rsidRPr="006A14EA" w:rsidTr="006A14EA">
        <w:trPr>
          <w:trHeight w:val="255"/>
        </w:trPr>
        <w:tc>
          <w:tcPr>
            <w:tcW w:w="8294" w:type="dxa"/>
            <w:tcBorders>
              <w:top w:val="nil"/>
              <w:left w:val="single" w:sz="6" w:space="0" w:color="000000"/>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на 750 голів</w:t>
            </w:r>
          </w:p>
        </w:tc>
        <w:tc>
          <w:tcPr>
            <w:tcW w:w="3436" w:type="dxa"/>
            <w:tcBorders>
              <w:top w:val="nil"/>
              <w:left w:val="nil"/>
              <w:bottom w:val="single" w:sz="6" w:space="0" w:color="000000"/>
              <w:right w:val="single" w:sz="6" w:space="0" w:color="000000"/>
            </w:tcBorders>
            <w:shd w:val="clear" w:color="auto" w:fill="FFFFFF"/>
            <w:hideMark/>
          </w:tcPr>
          <w:p w:rsidR="006A14EA" w:rsidRPr="006A14EA"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6A14EA">
              <w:rPr>
                <w:rFonts w:ascii="Times New Roman" w:eastAsia="Times New Roman" w:hAnsi="Times New Roman" w:cs="Times New Roman"/>
                <w:sz w:val="24"/>
                <w:szCs w:val="24"/>
                <w:bdr w:val="none" w:sz="0" w:space="0" w:color="auto" w:frame="1"/>
                <w:lang w:eastAsia="uk-UA"/>
              </w:rPr>
              <w:t>200</w:t>
            </w:r>
          </w:p>
        </w:tc>
      </w:tr>
    </w:tbl>
    <w:p w:rsidR="006A14EA" w:rsidRPr="006A14EA" w:rsidRDefault="006A14EA" w:rsidP="006A14EA">
      <w:pPr>
        <w:spacing w:before="225" w:after="225" w:line="240" w:lineRule="auto"/>
        <w:jc w:val="both"/>
        <w:rPr>
          <w:rFonts w:ascii="Arial" w:eastAsia="Times New Roman" w:hAnsi="Arial" w:cs="Arial"/>
          <w:color w:val="000000"/>
          <w:sz w:val="21"/>
          <w:szCs w:val="21"/>
          <w:lang w:eastAsia="uk-UA"/>
        </w:rPr>
      </w:pPr>
      <w:r w:rsidRPr="006A14EA">
        <w:rPr>
          <w:rFonts w:ascii="Arial" w:eastAsia="Times New Roman" w:hAnsi="Arial" w:cs="Arial"/>
          <w:color w:val="000000"/>
          <w:sz w:val="21"/>
          <w:szCs w:val="21"/>
          <w:lang w:eastAsia="uk-UA"/>
        </w:rPr>
        <w:t> </w:t>
      </w:r>
    </w:p>
    <w:p w:rsidR="006A14EA" w:rsidRPr="006A14EA" w:rsidRDefault="006A14EA" w:rsidP="00756739">
      <w:pPr>
        <w:spacing w:before="225" w:after="225" w:line="240" w:lineRule="auto"/>
        <w:jc w:val="right"/>
        <w:rPr>
          <w:rFonts w:ascii="Arial" w:eastAsia="Times New Roman" w:hAnsi="Arial" w:cs="Arial"/>
          <w:color w:val="000000"/>
          <w:sz w:val="21"/>
          <w:szCs w:val="21"/>
          <w:lang w:eastAsia="uk-UA"/>
        </w:rPr>
      </w:pPr>
      <w:r w:rsidRPr="006A14EA">
        <w:rPr>
          <w:rFonts w:ascii="Arial" w:eastAsia="Times New Roman" w:hAnsi="Arial" w:cs="Arial"/>
          <w:color w:val="000000"/>
          <w:sz w:val="21"/>
          <w:szCs w:val="21"/>
          <w:lang w:eastAsia="uk-UA"/>
        </w:rPr>
        <w:t>  </w:t>
      </w:r>
    </w:p>
    <w:p w:rsidR="006A14EA" w:rsidRPr="006A14EA" w:rsidRDefault="006A14EA" w:rsidP="006A14EA">
      <w:pPr>
        <w:spacing w:after="0" w:line="240" w:lineRule="auto"/>
        <w:jc w:val="right"/>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4"/>
          <w:szCs w:val="24"/>
          <w:bdr w:val="none" w:sz="0" w:space="0" w:color="auto" w:frame="1"/>
          <w:shd w:val="clear" w:color="auto" w:fill="FFFFFF"/>
          <w:lang w:eastAsia="uk-UA"/>
        </w:rPr>
        <w:lastRenderedPageBreak/>
        <w:t> </w:t>
      </w:r>
      <w:r w:rsidRPr="006A14EA">
        <w:rPr>
          <w:rFonts w:ascii="Times New Roman" w:eastAsia="Times New Roman" w:hAnsi="Times New Roman" w:cs="Times New Roman"/>
          <w:color w:val="000000"/>
          <w:sz w:val="28"/>
          <w:szCs w:val="28"/>
          <w:bdr w:val="none" w:sz="0" w:space="0" w:color="auto" w:frame="1"/>
          <w:shd w:val="clear" w:color="auto" w:fill="FFFFFF"/>
          <w:lang w:eastAsia="uk-UA"/>
        </w:rPr>
        <w:t>Додаток №3</w:t>
      </w:r>
    </w:p>
    <w:p w:rsidR="006A14EA" w:rsidRPr="006A14EA" w:rsidRDefault="006A14EA" w:rsidP="006A14EA">
      <w:pPr>
        <w:spacing w:after="0" w:line="240" w:lineRule="auto"/>
        <w:jc w:val="right"/>
        <w:rPr>
          <w:rFonts w:ascii="Arial" w:eastAsia="Times New Roman" w:hAnsi="Arial" w:cs="Arial"/>
          <w:color w:val="000000"/>
          <w:sz w:val="21"/>
          <w:szCs w:val="21"/>
          <w:lang w:eastAsia="uk-UA"/>
        </w:rPr>
      </w:pPr>
      <w:r w:rsidRPr="006A14EA">
        <w:rPr>
          <w:rFonts w:ascii="Times New Roman" w:eastAsia="Times New Roman" w:hAnsi="Times New Roman" w:cs="Times New Roman"/>
          <w:color w:val="000000"/>
          <w:sz w:val="28"/>
          <w:szCs w:val="28"/>
          <w:u w:val="single"/>
          <w:bdr w:val="none" w:sz="0" w:space="0" w:color="auto" w:frame="1"/>
          <w:shd w:val="clear" w:color="auto" w:fill="FFFFFF"/>
          <w:lang w:eastAsia="uk-UA"/>
        </w:rPr>
        <w:t>витяг з ДБН Б.2.4-4-97</w:t>
      </w:r>
    </w:p>
    <w:p w:rsidR="006A14EA" w:rsidRPr="006A14EA" w:rsidRDefault="006A14EA" w:rsidP="006A14EA">
      <w:pPr>
        <w:spacing w:before="225" w:after="225" w:line="240" w:lineRule="auto"/>
        <w:jc w:val="right"/>
        <w:rPr>
          <w:rFonts w:ascii="Arial" w:eastAsia="Times New Roman" w:hAnsi="Arial" w:cs="Arial"/>
          <w:color w:val="000000"/>
          <w:sz w:val="21"/>
          <w:szCs w:val="21"/>
          <w:lang w:eastAsia="uk-UA"/>
        </w:rPr>
      </w:pPr>
      <w:r w:rsidRPr="006A14EA">
        <w:rPr>
          <w:rFonts w:ascii="Arial" w:eastAsia="Times New Roman" w:hAnsi="Arial" w:cs="Arial"/>
          <w:color w:val="000000"/>
          <w:sz w:val="21"/>
          <w:szCs w:val="21"/>
          <w:lang w:eastAsia="uk-UA"/>
        </w:rPr>
        <w:t> </w:t>
      </w:r>
    </w:p>
    <w:p w:rsidR="006A14EA" w:rsidRPr="006A14EA" w:rsidRDefault="006A14EA" w:rsidP="006A14EA">
      <w:pPr>
        <w:spacing w:after="0" w:line="240" w:lineRule="auto"/>
        <w:jc w:val="center"/>
        <w:outlineLvl w:val="2"/>
        <w:rPr>
          <w:rFonts w:ascii="Arial" w:eastAsia="Times New Roman" w:hAnsi="Arial" w:cs="Arial"/>
          <w:color w:val="333333"/>
          <w:sz w:val="27"/>
          <w:szCs w:val="27"/>
          <w:lang w:eastAsia="uk-UA"/>
        </w:rPr>
      </w:pPr>
      <w:r w:rsidRPr="006A14EA">
        <w:rPr>
          <w:rFonts w:ascii="Times New Roman" w:eastAsia="Times New Roman" w:hAnsi="Times New Roman" w:cs="Times New Roman"/>
          <w:b/>
          <w:bCs/>
          <w:color w:val="333333"/>
          <w:sz w:val="28"/>
          <w:szCs w:val="28"/>
          <w:bdr w:val="none" w:sz="0" w:space="0" w:color="auto" w:frame="1"/>
          <w:shd w:val="clear" w:color="auto" w:fill="FFFFFF"/>
          <w:lang w:eastAsia="uk-UA"/>
        </w:rPr>
        <w:t>Розміри санітарно-захисних зон від тваринницьких ферм та об'єктів малих сільськогосподарських підприємств і селянських (фермерських) господарств до житлової забудови</w:t>
      </w:r>
    </w:p>
    <w:tbl>
      <w:tblPr>
        <w:tblW w:w="9526" w:type="dxa"/>
        <w:tblInd w:w="105" w:type="dxa"/>
        <w:tblCellMar>
          <w:left w:w="0" w:type="dxa"/>
          <w:right w:w="0" w:type="dxa"/>
        </w:tblCellMar>
        <w:tblLook w:val="04A0" w:firstRow="1" w:lastRow="0" w:firstColumn="1" w:lastColumn="0" w:noHBand="0" w:noVBand="1"/>
      </w:tblPr>
      <w:tblGrid>
        <w:gridCol w:w="5996"/>
        <w:gridCol w:w="3530"/>
      </w:tblGrid>
      <w:tr w:rsidR="006A14EA" w:rsidRPr="00756739" w:rsidTr="006A14EA">
        <w:trPr>
          <w:trHeight w:val="570"/>
        </w:trPr>
        <w:tc>
          <w:tcPr>
            <w:tcW w:w="5996"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after="0" w:line="240" w:lineRule="auto"/>
              <w:jc w:val="center"/>
              <w:rPr>
                <w:rFonts w:ascii="Times New Roman" w:eastAsia="Times New Roman" w:hAnsi="Times New Roman" w:cs="Times New Roman"/>
                <w:sz w:val="24"/>
                <w:szCs w:val="24"/>
                <w:lang w:eastAsia="uk-UA"/>
              </w:rPr>
            </w:pPr>
            <w:proofErr w:type="spellStart"/>
            <w:r w:rsidRPr="00756739">
              <w:rPr>
                <w:rFonts w:ascii="Times New Roman" w:eastAsia="Times New Roman" w:hAnsi="Times New Roman" w:cs="Times New Roman"/>
                <w:b/>
                <w:bCs/>
                <w:color w:val="000000"/>
                <w:sz w:val="20"/>
                <w:szCs w:val="20"/>
                <w:bdr w:val="none" w:sz="0" w:space="0" w:color="auto" w:frame="1"/>
                <w:lang w:val="ru-RU" w:eastAsia="uk-UA"/>
              </w:rPr>
              <w:t>Найменування</w:t>
            </w:r>
            <w:proofErr w:type="spellEnd"/>
          </w:p>
        </w:tc>
        <w:tc>
          <w:tcPr>
            <w:tcW w:w="353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after="0" w:line="240" w:lineRule="auto"/>
              <w:jc w:val="center"/>
              <w:rPr>
                <w:rFonts w:ascii="Times New Roman" w:eastAsia="Times New Roman" w:hAnsi="Times New Roman" w:cs="Times New Roman"/>
                <w:sz w:val="24"/>
                <w:szCs w:val="24"/>
                <w:lang w:eastAsia="uk-UA"/>
              </w:rPr>
            </w:pPr>
            <w:proofErr w:type="spellStart"/>
            <w:r w:rsidRPr="00756739">
              <w:rPr>
                <w:rFonts w:ascii="Times New Roman" w:eastAsia="Times New Roman" w:hAnsi="Times New Roman" w:cs="Times New Roman"/>
                <w:b/>
                <w:bCs/>
                <w:color w:val="000000"/>
                <w:sz w:val="20"/>
                <w:szCs w:val="20"/>
                <w:bdr w:val="none" w:sz="0" w:space="0" w:color="auto" w:frame="1"/>
                <w:lang w:val="ru-RU" w:eastAsia="uk-UA"/>
              </w:rPr>
              <w:t>Розміри</w:t>
            </w:r>
            <w:proofErr w:type="spellEnd"/>
            <w:r w:rsidRPr="00756739">
              <w:rPr>
                <w:rFonts w:ascii="Times New Roman" w:eastAsia="Times New Roman" w:hAnsi="Times New Roman" w:cs="Times New Roman"/>
                <w:b/>
                <w:bCs/>
                <w:color w:val="000000"/>
                <w:sz w:val="20"/>
                <w:szCs w:val="20"/>
                <w:bdr w:val="none" w:sz="0" w:space="0" w:color="auto" w:frame="1"/>
                <w:lang w:val="ru-RU" w:eastAsia="uk-UA"/>
              </w:rPr>
              <w:t xml:space="preserve"> </w:t>
            </w:r>
            <w:proofErr w:type="spellStart"/>
            <w:r w:rsidRPr="00756739">
              <w:rPr>
                <w:rFonts w:ascii="Times New Roman" w:eastAsia="Times New Roman" w:hAnsi="Times New Roman" w:cs="Times New Roman"/>
                <w:b/>
                <w:bCs/>
                <w:color w:val="000000"/>
                <w:sz w:val="20"/>
                <w:szCs w:val="20"/>
                <w:bdr w:val="none" w:sz="0" w:space="0" w:color="auto" w:frame="1"/>
                <w:lang w:val="ru-RU" w:eastAsia="uk-UA"/>
              </w:rPr>
              <w:t>санітарно-захисної</w:t>
            </w:r>
            <w:proofErr w:type="spellEnd"/>
            <w:r w:rsidRPr="00756739">
              <w:rPr>
                <w:rFonts w:ascii="Times New Roman" w:eastAsia="Times New Roman" w:hAnsi="Times New Roman" w:cs="Times New Roman"/>
                <w:b/>
                <w:bCs/>
                <w:color w:val="000000"/>
                <w:sz w:val="20"/>
                <w:szCs w:val="20"/>
                <w:bdr w:val="none" w:sz="0" w:space="0" w:color="auto" w:frame="1"/>
                <w:lang w:val="ru-RU" w:eastAsia="uk-UA"/>
              </w:rPr>
              <w:t xml:space="preserve"> </w:t>
            </w:r>
            <w:proofErr w:type="spellStart"/>
            <w:r w:rsidRPr="00756739">
              <w:rPr>
                <w:rFonts w:ascii="Times New Roman" w:eastAsia="Times New Roman" w:hAnsi="Times New Roman" w:cs="Times New Roman"/>
                <w:b/>
                <w:bCs/>
                <w:color w:val="000000"/>
                <w:sz w:val="20"/>
                <w:szCs w:val="20"/>
                <w:bdr w:val="none" w:sz="0" w:space="0" w:color="auto" w:frame="1"/>
                <w:lang w:val="ru-RU" w:eastAsia="uk-UA"/>
              </w:rPr>
              <w:t>зони</w:t>
            </w:r>
            <w:proofErr w:type="spellEnd"/>
            <w:r w:rsidRPr="00756739">
              <w:rPr>
                <w:rFonts w:ascii="Times New Roman" w:eastAsia="Times New Roman" w:hAnsi="Times New Roman" w:cs="Times New Roman"/>
                <w:b/>
                <w:bCs/>
                <w:color w:val="000000"/>
                <w:sz w:val="20"/>
                <w:szCs w:val="20"/>
                <w:bdr w:val="none" w:sz="0" w:space="0" w:color="auto" w:frame="1"/>
                <w:lang w:val="ru-RU" w:eastAsia="uk-UA"/>
              </w:rPr>
              <w:t>,</w:t>
            </w:r>
            <w:r w:rsidRPr="00756739">
              <w:rPr>
                <w:rFonts w:ascii="Times New Roman" w:eastAsia="Times New Roman" w:hAnsi="Times New Roman" w:cs="Times New Roman"/>
                <w:b/>
                <w:bCs/>
                <w:sz w:val="24"/>
                <w:szCs w:val="24"/>
                <w:bdr w:val="none" w:sz="0" w:space="0" w:color="auto" w:frame="1"/>
                <w:lang w:eastAsia="uk-UA"/>
              </w:rPr>
              <w:t> </w:t>
            </w:r>
            <w:r w:rsidRPr="00756739">
              <w:rPr>
                <w:rFonts w:ascii="Times New Roman" w:eastAsia="Times New Roman" w:hAnsi="Times New Roman" w:cs="Times New Roman"/>
                <w:b/>
                <w:bCs/>
                <w:color w:val="000000"/>
                <w:sz w:val="20"/>
                <w:szCs w:val="20"/>
                <w:bdr w:val="none" w:sz="0" w:space="0" w:color="auto" w:frame="1"/>
                <w:lang w:val="ru-RU" w:eastAsia="uk-UA"/>
              </w:rPr>
              <w:t>м</w:t>
            </w:r>
          </w:p>
        </w:tc>
      </w:tr>
      <w:tr w:rsidR="006A14EA" w:rsidRPr="00756739" w:rsidTr="006A14EA">
        <w:trPr>
          <w:trHeight w:val="150"/>
        </w:trPr>
        <w:tc>
          <w:tcPr>
            <w:tcW w:w="9526"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b/>
                <w:bCs/>
                <w:color w:val="000000"/>
                <w:sz w:val="20"/>
                <w:szCs w:val="20"/>
                <w:bdr w:val="none" w:sz="0" w:space="0" w:color="auto" w:frame="1"/>
                <w:lang w:val="ru-RU" w:eastAsia="uk-UA"/>
              </w:rPr>
              <w:t xml:space="preserve">2. </w:t>
            </w:r>
            <w:proofErr w:type="spellStart"/>
            <w:r w:rsidRPr="00756739">
              <w:rPr>
                <w:rFonts w:ascii="Times New Roman" w:eastAsia="Times New Roman" w:hAnsi="Times New Roman" w:cs="Times New Roman"/>
                <w:b/>
                <w:bCs/>
                <w:color w:val="000000"/>
                <w:sz w:val="20"/>
                <w:szCs w:val="20"/>
                <w:bdr w:val="none" w:sz="0" w:space="0" w:color="auto" w:frame="1"/>
                <w:lang w:val="ru-RU" w:eastAsia="uk-UA"/>
              </w:rPr>
              <w:t>Тваринницькі</w:t>
            </w:r>
            <w:proofErr w:type="spellEnd"/>
          </w:p>
        </w:tc>
      </w:tr>
      <w:tr w:rsidR="006A14EA" w:rsidRPr="00756739" w:rsidTr="006A14EA">
        <w:trPr>
          <w:trHeight w:val="150"/>
        </w:trPr>
        <w:tc>
          <w:tcPr>
            <w:tcW w:w="9526"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rPr>
                <w:rFonts w:ascii="Times New Roman" w:eastAsia="Times New Roman" w:hAnsi="Times New Roman" w:cs="Times New Roman"/>
                <w:sz w:val="24"/>
                <w:szCs w:val="24"/>
                <w:lang w:eastAsia="uk-UA"/>
              </w:rPr>
            </w:pPr>
            <w:r w:rsidRPr="00756739">
              <w:rPr>
                <w:rFonts w:ascii="Times New Roman" w:eastAsia="Times New Roman" w:hAnsi="Times New Roman" w:cs="Times New Roman"/>
                <w:b/>
                <w:bCs/>
                <w:color w:val="000000"/>
                <w:sz w:val="20"/>
                <w:szCs w:val="20"/>
                <w:bdr w:val="none" w:sz="0" w:space="0" w:color="auto" w:frame="1"/>
                <w:lang w:val="ru-RU" w:eastAsia="uk-UA"/>
              </w:rPr>
              <w:t xml:space="preserve">ферми ВРХ з </w:t>
            </w:r>
            <w:proofErr w:type="spellStart"/>
            <w:r w:rsidRPr="00756739">
              <w:rPr>
                <w:rFonts w:ascii="Times New Roman" w:eastAsia="Times New Roman" w:hAnsi="Times New Roman" w:cs="Times New Roman"/>
                <w:b/>
                <w:bCs/>
                <w:color w:val="000000"/>
                <w:sz w:val="20"/>
                <w:szCs w:val="20"/>
                <w:bdr w:val="none" w:sz="0" w:space="0" w:color="auto" w:frame="1"/>
                <w:lang w:val="ru-RU" w:eastAsia="uk-UA"/>
              </w:rPr>
              <w:t>поголів'ям</w:t>
            </w:r>
            <w:proofErr w:type="spellEnd"/>
            <w:r w:rsidRPr="00756739">
              <w:rPr>
                <w:rFonts w:ascii="Times New Roman" w:eastAsia="Times New Roman" w:hAnsi="Times New Roman" w:cs="Times New Roman"/>
                <w:b/>
                <w:bCs/>
                <w:color w:val="000000"/>
                <w:sz w:val="20"/>
                <w:szCs w:val="20"/>
                <w:bdr w:val="none" w:sz="0" w:space="0" w:color="auto" w:frame="1"/>
                <w:lang w:val="ru-RU" w:eastAsia="uk-UA"/>
              </w:rPr>
              <w:t xml:space="preserve"> </w:t>
            </w:r>
            <w:proofErr w:type="spellStart"/>
            <w:r w:rsidRPr="00756739">
              <w:rPr>
                <w:rFonts w:ascii="Times New Roman" w:eastAsia="Times New Roman" w:hAnsi="Times New Roman" w:cs="Times New Roman"/>
                <w:b/>
                <w:bCs/>
                <w:color w:val="000000"/>
                <w:sz w:val="20"/>
                <w:szCs w:val="20"/>
                <w:bdr w:val="none" w:sz="0" w:space="0" w:color="auto" w:frame="1"/>
                <w:lang w:val="ru-RU" w:eastAsia="uk-UA"/>
              </w:rPr>
              <w:t>тварин</w:t>
            </w:r>
            <w:proofErr w:type="spellEnd"/>
            <w:r w:rsidRPr="00756739">
              <w:rPr>
                <w:rFonts w:ascii="Times New Roman" w:eastAsia="Times New Roman" w:hAnsi="Times New Roman" w:cs="Times New Roman"/>
                <w:b/>
                <w:bCs/>
                <w:color w:val="000000"/>
                <w:sz w:val="20"/>
                <w:szCs w:val="20"/>
                <w:bdr w:val="none" w:sz="0" w:space="0" w:color="auto" w:frame="1"/>
                <w:lang w:val="ru-RU" w:eastAsia="uk-UA"/>
              </w:rPr>
              <w:t xml:space="preserve"> (</w:t>
            </w:r>
            <w:proofErr w:type="spellStart"/>
            <w:r w:rsidRPr="00756739">
              <w:rPr>
                <w:rFonts w:ascii="Times New Roman" w:eastAsia="Times New Roman" w:hAnsi="Times New Roman" w:cs="Times New Roman"/>
                <w:b/>
                <w:bCs/>
                <w:color w:val="000000"/>
                <w:sz w:val="20"/>
                <w:szCs w:val="20"/>
                <w:bdr w:val="none" w:sz="0" w:space="0" w:color="auto" w:frame="1"/>
                <w:lang w:val="ru-RU" w:eastAsia="uk-UA"/>
              </w:rPr>
              <w:t>голів</w:t>
            </w:r>
            <w:proofErr w:type="spellEnd"/>
            <w:r w:rsidRPr="00756739">
              <w:rPr>
                <w:rFonts w:ascii="Times New Roman" w:eastAsia="Times New Roman" w:hAnsi="Times New Roman" w:cs="Times New Roman"/>
                <w:b/>
                <w:bCs/>
                <w:color w:val="000000"/>
                <w:sz w:val="20"/>
                <w:szCs w:val="20"/>
                <w:bdr w:val="none" w:sz="0" w:space="0" w:color="auto" w:frame="1"/>
                <w:lang w:val="ru-RU" w:eastAsia="uk-UA"/>
              </w:rPr>
              <w:t>)</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10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15</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20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25</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40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50</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60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75</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100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100</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150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150</w:t>
            </w:r>
          </w:p>
        </w:tc>
      </w:tr>
      <w:tr w:rsidR="006A14EA" w:rsidRPr="00756739" w:rsidTr="006A14EA">
        <w:trPr>
          <w:trHeight w:val="150"/>
        </w:trPr>
        <w:tc>
          <w:tcPr>
            <w:tcW w:w="9526"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rPr>
                <w:rFonts w:ascii="Times New Roman" w:eastAsia="Times New Roman" w:hAnsi="Times New Roman" w:cs="Times New Roman"/>
                <w:sz w:val="24"/>
                <w:szCs w:val="24"/>
                <w:lang w:eastAsia="uk-UA"/>
              </w:rPr>
            </w:pPr>
            <w:proofErr w:type="spellStart"/>
            <w:r w:rsidRPr="00756739">
              <w:rPr>
                <w:rFonts w:ascii="Times New Roman" w:eastAsia="Times New Roman" w:hAnsi="Times New Roman" w:cs="Times New Roman"/>
                <w:b/>
                <w:bCs/>
                <w:color w:val="000000"/>
                <w:sz w:val="20"/>
                <w:szCs w:val="20"/>
                <w:bdr w:val="none" w:sz="0" w:space="0" w:color="auto" w:frame="1"/>
                <w:lang w:val="ru-RU" w:eastAsia="uk-UA"/>
              </w:rPr>
              <w:t>Свинарські</w:t>
            </w:r>
            <w:proofErr w:type="spellEnd"/>
            <w:r w:rsidRPr="00756739">
              <w:rPr>
                <w:rFonts w:ascii="Times New Roman" w:eastAsia="Times New Roman" w:hAnsi="Times New Roman" w:cs="Times New Roman"/>
                <w:b/>
                <w:bCs/>
                <w:color w:val="000000"/>
                <w:sz w:val="20"/>
                <w:szCs w:val="20"/>
                <w:bdr w:val="none" w:sz="0" w:space="0" w:color="auto" w:frame="1"/>
                <w:lang w:val="ru-RU" w:eastAsia="uk-UA"/>
              </w:rPr>
              <w:t xml:space="preserve"> (</w:t>
            </w:r>
            <w:proofErr w:type="spellStart"/>
            <w:r w:rsidRPr="00756739">
              <w:rPr>
                <w:rFonts w:ascii="Times New Roman" w:eastAsia="Times New Roman" w:hAnsi="Times New Roman" w:cs="Times New Roman"/>
                <w:b/>
                <w:bCs/>
                <w:color w:val="000000"/>
                <w:sz w:val="20"/>
                <w:szCs w:val="20"/>
                <w:bdr w:val="none" w:sz="0" w:space="0" w:color="auto" w:frame="1"/>
                <w:lang w:val="ru-RU" w:eastAsia="uk-UA"/>
              </w:rPr>
              <w:t>голів</w:t>
            </w:r>
            <w:proofErr w:type="spellEnd"/>
            <w:r w:rsidRPr="00756739">
              <w:rPr>
                <w:rFonts w:ascii="Times New Roman" w:eastAsia="Times New Roman" w:hAnsi="Times New Roman" w:cs="Times New Roman"/>
                <w:b/>
                <w:bCs/>
                <w:color w:val="000000"/>
                <w:sz w:val="20"/>
                <w:szCs w:val="20"/>
                <w:bdr w:val="none" w:sz="0" w:space="0" w:color="auto" w:frame="1"/>
                <w:lang w:val="ru-RU" w:eastAsia="uk-UA"/>
              </w:rPr>
              <w:t>)</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15</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25</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30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50</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50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75</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100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150</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150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300</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200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400</w:t>
            </w:r>
          </w:p>
        </w:tc>
      </w:tr>
      <w:tr w:rsidR="006A14EA" w:rsidRPr="00756739" w:rsidTr="006A14EA">
        <w:trPr>
          <w:trHeight w:val="150"/>
        </w:trPr>
        <w:tc>
          <w:tcPr>
            <w:tcW w:w="9526"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rPr>
                <w:rFonts w:ascii="Times New Roman" w:eastAsia="Times New Roman" w:hAnsi="Times New Roman" w:cs="Times New Roman"/>
                <w:sz w:val="24"/>
                <w:szCs w:val="24"/>
                <w:lang w:eastAsia="uk-UA"/>
              </w:rPr>
            </w:pPr>
            <w:proofErr w:type="spellStart"/>
            <w:r w:rsidRPr="00756739">
              <w:rPr>
                <w:rFonts w:ascii="Times New Roman" w:eastAsia="Times New Roman" w:hAnsi="Times New Roman" w:cs="Times New Roman"/>
                <w:b/>
                <w:bCs/>
                <w:color w:val="000000"/>
                <w:sz w:val="20"/>
                <w:szCs w:val="20"/>
                <w:bdr w:val="none" w:sz="0" w:space="0" w:color="auto" w:frame="1"/>
                <w:lang w:val="ru-RU" w:eastAsia="uk-UA"/>
              </w:rPr>
              <w:t>Кролівничі</w:t>
            </w:r>
            <w:proofErr w:type="spellEnd"/>
            <w:r w:rsidRPr="00756739">
              <w:rPr>
                <w:rFonts w:ascii="Times New Roman" w:eastAsia="Times New Roman" w:hAnsi="Times New Roman" w:cs="Times New Roman"/>
                <w:b/>
                <w:bCs/>
                <w:color w:val="000000"/>
                <w:sz w:val="20"/>
                <w:szCs w:val="20"/>
                <w:bdr w:val="none" w:sz="0" w:space="0" w:color="auto" w:frame="1"/>
                <w:lang w:val="ru-RU" w:eastAsia="uk-UA"/>
              </w:rPr>
              <w:t xml:space="preserve"> (</w:t>
            </w:r>
            <w:proofErr w:type="spellStart"/>
            <w:r w:rsidRPr="00756739">
              <w:rPr>
                <w:rFonts w:ascii="Times New Roman" w:eastAsia="Times New Roman" w:hAnsi="Times New Roman" w:cs="Times New Roman"/>
                <w:b/>
                <w:bCs/>
                <w:color w:val="000000"/>
                <w:sz w:val="20"/>
                <w:szCs w:val="20"/>
                <w:bdr w:val="none" w:sz="0" w:space="0" w:color="auto" w:frame="1"/>
                <w:lang w:val="ru-RU" w:eastAsia="uk-UA"/>
              </w:rPr>
              <w:t>голів</w:t>
            </w:r>
            <w:proofErr w:type="spellEnd"/>
            <w:r w:rsidRPr="00756739">
              <w:rPr>
                <w:rFonts w:ascii="Times New Roman" w:eastAsia="Times New Roman" w:hAnsi="Times New Roman" w:cs="Times New Roman"/>
                <w:b/>
                <w:bCs/>
                <w:color w:val="000000"/>
                <w:sz w:val="20"/>
                <w:szCs w:val="20"/>
                <w:bdr w:val="none" w:sz="0" w:space="0" w:color="auto" w:frame="1"/>
                <w:lang w:val="ru-RU" w:eastAsia="uk-UA"/>
              </w:rPr>
              <w:t>)</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150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25</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300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50</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400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75</w:t>
            </w:r>
          </w:p>
        </w:tc>
      </w:tr>
      <w:tr w:rsidR="006A14EA" w:rsidRPr="00756739" w:rsidTr="006A14EA">
        <w:trPr>
          <w:trHeight w:val="150"/>
        </w:trPr>
        <w:tc>
          <w:tcPr>
            <w:tcW w:w="9526"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rPr>
                <w:rFonts w:ascii="Times New Roman" w:eastAsia="Times New Roman" w:hAnsi="Times New Roman" w:cs="Times New Roman"/>
                <w:sz w:val="24"/>
                <w:szCs w:val="24"/>
                <w:lang w:eastAsia="uk-UA"/>
              </w:rPr>
            </w:pPr>
            <w:proofErr w:type="spellStart"/>
            <w:r w:rsidRPr="00756739">
              <w:rPr>
                <w:rFonts w:ascii="Times New Roman" w:eastAsia="Times New Roman" w:hAnsi="Times New Roman" w:cs="Times New Roman"/>
                <w:b/>
                <w:bCs/>
                <w:color w:val="000000"/>
                <w:sz w:val="20"/>
                <w:szCs w:val="20"/>
                <w:bdr w:val="none" w:sz="0" w:space="0" w:color="auto" w:frame="1"/>
                <w:lang w:val="ru-RU" w:eastAsia="uk-UA"/>
              </w:rPr>
              <w:t>Птахівничі</w:t>
            </w:r>
            <w:proofErr w:type="spellEnd"/>
            <w:r w:rsidRPr="00756739">
              <w:rPr>
                <w:rFonts w:ascii="Times New Roman" w:eastAsia="Times New Roman" w:hAnsi="Times New Roman" w:cs="Times New Roman"/>
                <w:b/>
                <w:bCs/>
                <w:color w:val="000000"/>
                <w:sz w:val="20"/>
                <w:szCs w:val="20"/>
                <w:bdr w:val="none" w:sz="0" w:space="0" w:color="auto" w:frame="1"/>
                <w:lang w:val="ru-RU" w:eastAsia="uk-UA"/>
              </w:rPr>
              <w:t xml:space="preserve"> (</w:t>
            </w:r>
            <w:proofErr w:type="spellStart"/>
            <w:r w:rsidRPr="00756739">
              <w:rPr>
                <w:rFonts w:ascii="Times New Roman" w:eastAsia="Times New Roman" w:hAnsi="Times New Roman" w:cs="Times New Roman"/>
                <w:b/>
                <w:bCs/>
                <w:color w:val="000000"/>
                <w:sz w:val="20"/>
                <w:szCs w:val="20"/>
                <w:bdr w:val="none" w:sz="0" w:space="0" w:color="auto" w:frame="1"/>
                <w:lang w:val="ru-RU" w:eastAsia="uk-UA"/>
              </w:rPr>
              <w:t>голів</w:t>
            </w:r>
            <w:proofErr w:type="spellEnd"/>
            <w:r w:rsidRPr="00756739">
              <w:rPr>
                <w:rFonts w:ascii="Times New Roman" w:eastAsia="Times New Roman" w:hAnsi="Times New Roman" w:cs="Times New Roman"/>
                <w:b/>
                <w:bCs/>
                <w:color w:val="000000"/>
                <w:sz w:val="20"/>
                <w:szCs w:val="20"/>
                <w:bdr w:val="none" w:sz="0" w:space="0" w:color="auto" w:frame="1"/>
                <w:lang w:val="ru-RU" w:eastAsia="uk-UA"/>
              </w:rPr>
              <w:t>)</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100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25</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200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50</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300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100</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500</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150</w:t>
            </w:r>
          </w:p>
        </w:tc>
      </w:tr>
      <w:tr w:rsidR="006A14EA" w:rsidRPr="00756739" w:rsidTr="006A14EA">
        <w:trPr>
          <w:trHeight w:val="150"/>
        </w:trPr>
        <w:tc>
          <w:tcPr>
            <w:tcW w:w="599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b/>
                <w:bCs/>
                <w:sz w:val="24"/>
                <w:szCs w:val="24"/>
                <w:bdr w:val="none" w:sz="0" w:space="0" w:color="auto" w:frame="1"/>
                <w:lang w:eastAsia="uk-UA"/>
              </w:rPr>
              <w:t>4. Бойні невеликих тварин та птиці</w:t>
            </w:r>
          </w:p>
        </w:tc>
        <w:tc>
          <w:tcPr>
            <w:tcW w:w="35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A14EA" w:rsidRPr="00756739" w:rsidRDefault="006A14EA" w:rsidP="006A14EA">
            <w:pPr>
              <w:spacing w:beforeAutospacing="1" w:after="0" w:afterAutospacing="1" w:line="240" w:lineRule="auto"/>
              <w:jc w:val="center"/>
              <w:rPr>
                <w:rFonts w:ascii="Times New Roman" w:eastAsia="Times New Roman" w:hAnsi="Times New Roman" w:cs="Times New Roman"/>
                <w:sz w:val="24"/>
                <w:szCs w:val="24"/>
                <w:lang w:eastAsia="uk-UA"/>
              </w:rPr>
            </w:pPr>
            <w:r w:rsidRPr="00756739">
              <w:rPr>
                <w:rFonts w:ascii="Times New Roman" w:eastAsia="Times New Roman" w:hAnsi="Times New Roman" w:cs="Times New Roman"/>
                <w:sz w:val="24"/>
                <w:szCs w:val="24"/>
                <w:bdr w:val="none" w:sz="0" w:space="0" w:color="auto" w:frame="1"/>
                <w:lang w:eastAsia="uk-UA"/>
              </w:rPr>
              <w:t>300</w:t>
            </w:r>
          </w:p>
        </w:tc>
      </w:tr>
    </w:tbl>
    <w:p w:rsidR="00756739" w:rsidRDefault="00756739" w:rsidP="006A14EA">
      <w:pPr>
        <w:spacing w:after="0" w:line="240" w:lineRule="auto"/>
        <w:rPr>
          <w:rFonts w:ascii="Times New Roman" w:eastAsia="Times New Roman" w:hAnsi="Times New Roman" w:cs="Times New Roman"/>
          <w:b/>
          <w:bCs/>
          <w:i/>
          <w:iCs/>
          <w:color w:val="000000"/>
          <w:sz w:val="24"/>
          <w:szCs w:val="24"/>
          <w:bdr w:val="none" w:sz="0" w:space="0" w:color="auto" w:frame="1"/>
          <w:shd w:val="clear" w:color="auto" w:fill="FFFFFF"/>
          <w:lang w:val="ru-RU" w:eastAsia="uk-UA"/>
        </w:rPr>
      </w:pPr>
    </w:p>
    <w:p w:rsidR="006A14EA" w:rsidRPr="00756739" w:rsidRDefault="006A14EA" w:rsidP="006A14EA">
      <w:pPr>
        <w:spacing w:after="0" w:line="240" w:lineRule="auto"/>
        <w:rPr>
          <w:rFonts w:ascii="Times New Roman" w:eastAsia="Times New Roman" w:hAnsi="Times New Roman" w:cs="Times New Roman"/>
          <w:color w:val="000000"/>
          <w:sz w:val="24"/>
          <w:szCs w:val="24"/>
          <w:lang w:eastAsia="uk-UA"/>
        </w:rPr>
      </w:pPr>
      <w:proofErr w:type="spellStart"/>
      <w:r w:rsidRPr="00756739">
        <w:rPr>
          <w:rFonts w:ascii="Times New Roman" w:eastAsia="Times New Roman" w:hAnsi="Times New Roman" w:cs="Times New Roman"/>
          <w:b/>
          <w:bCs/>
          <w:i/>
          <w:iCs/>
          <w:color w:val="000000"/>
          <w:sz w:val="24"/>
          <w:szCs w:val="24"/>
          <w:bdr w:val="none" w:sz="0" w:space="0" w:color="auto" w:frame="1"/>
          <w:shd w:val="clear" w:color="auto" w:fill="FFFFFF"/>
          <w:lang w:val="ru-RU" w:eastAsia="uk-UA"/>
        </w:rPr>
        <w:t>Примітка</w:t>
      </w:r>
      <w:proofErr w:type="spellEnd"/>
      <w:r w:rsidRPr="00756739">
        <w:rPr>
          <w:rFonts w:ascii="Times New Roman" w:eastAsia="Times New Roman" w:hAnsi="Times New Roman" w:cs="Times New Roman"/>
          <w:b/>
          <w:bCs/>
          <w:i/>
          <w:iCs/>
          <w:color w:val="000000"/>
          <w:sz w:val="24"/>
          <w:szCs w:val="24"/>
          <w:bdr w:val="none" w:sz="0" w:space="0" w:color="auto" w:frame="1"/>
          <w:shd w:val="clear" w:color="auto" w:fill="FFFFFF"/>
          <w:lang w:val="ru-RU" w:eastAsia="uk-UA"/>
        </w:rPr>
        <w:t xml:space="preserve"> 1</w:t>
      </w:r>
      <w:r w:rsidRPr="00756739">
        <w:rPr>
          <w:rFonts w:ascii="Times New Roman" w:eastAsia="Times New Roman" w:hAnsi="Times New Roman" w:cs="Times New Roman"/>
          <w:b/>
          <w:bCs/>
          <w:color w:val="000000"/>
          <w:sz w:val="24"/>
          <w:szCs w:val="24"/>
          <w:bdr w:val="none" w:sz="0" w:space="0" w:color="auto" w:frame="1"/>
          <w:shd w:val="clear" w:color="auto" w:fill="FFFFFF"/>
          <w:lang w:val="ru-RU" w:eastAsia="uk-UA"/>
        </w:rPr>
        <w:t>.</w:t>
      </w:r>
      <w:r w:rsidR="00AD25B9">
        <w:rPr>
          <w:rFonts w:ascii="Times New Roman" w:eastAsia="Times New Roman" w:hAnsi="Times New Roman" w:cs="Times New Roman"/>
          <w:b/>
          <w:bCs/>
          <w:color w:val="000000"/>
          <w:sz w:val="24"/>
          <w:szCs w:val="24"/>
          <w:bdr w:val="none" w:sz="0" w:space="0" w:color="auto" w:frame="1"/>
          <w:shd w:val="clear" w:color="auto" w:fill="FFFFFF"/>
          <w:lang w:val="ru-RU" w:eastAsia="uk-UA"/>
        </w:rPr>
        <w:t xml:space="preserve"> </w:t>
      </w:r>
      <w:r w:rsidRPr="00756739">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Але не </w:t>
      </w:r>
      <w:proofErr w:type="spellStart"/>
      <w:r w:rsidRPr="00756739">
        <w:rPr>
          <w:rFonts w:ascii="Times New Roman" w:eastAsia="Times New Roman" w:hAnsi="Times New Roman" w:cs="Times New Roman"/>
          <w:color w:val="000000"/>
          <w:sz w:val="24"/>
          <w:szCs w:val="24"/>
          <w:bdr w:val="none" w:sz="0" w:space="0" w:color="auto" w:frame="1"/>
          <w:shd w:val="clear" w:color="auto" w:fill="FFFFFF"/>
          <w:lang w:val="ru-RU" w:eastAsia="uk-UA"/>
        </w:rPr>
        <w:t>менше</w:t>
      </w:r>
      <w:proofErr w:type="spellEnd"/>
      <w:r w:rsidRPr="00756739">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w:t>
      </w:r>
      <w:proofErr w:type="spellStart"/>
      <w:r w:rsidRPr="00756739">
        <w:rPr>
          <w:rFonts w:ascii="Times New Roman" w:eastAsia="Times New Roman" w:hAnsi="Times New Roman" w:cs="Times New Roman"/>
          <w:color w:val="000000"/>
          <w:sz w:val="24"/>
          <w:szCs w:val="24"/>
          <w:bdr w:val="none" w:sz="0" w:space="0" w:color="auto" w:frame="1"/>
          <w:shd w:val="clear" w:color="auto" w:fill="FFFFFF"/>
          <w:lang w:val="ru-RU" w:eastAsia="uk-UA"/>
        </w:rPr>
        <w:t>протипожежної</w:t>
      </w:r>
      <w:proofErr w:type="spellEnd"/>
      <w:r w:rsidRPr="00756739">
        <w:rPr>
          <w:rFonts w:ascii="Times New Roman" w:eastAsia="Times New Roman" w:hAnsi="Times New Roman" w:cs="Times New Roman"/>
          <w:color w:val="000000"/>
          <w:sz w:val="24"/>
          <w:szCs w:val="24"/>
          <w:bdr w:val="none" w:sz="0" w:space="0" w:color="auto" w:frame="1"/>
          <w:shd w:val="clear" w:color="auto" w:fill="FFFFFF"/>
          <w:lang w:val="ru-RU" w:eastAsia="uk-UA"/>
        </w:rPr>
        <w:t xml:space="preserve"> </w:t>
      </w:r>
      <w:proofErr w:type="spellStart"/>
      <w:r w:rsidRPr="00756739">
        <w:rPr>
          <w:rFonts w:ascii="Times New Roman" w:eastAsia="Times New Roman" w:hAnsi="Times New Roman" w:cs="Times New Roman"/>
          <w:color w:val="000000"/>
          <w:sz w:val="24"/>
          <w:szCs w:val="24"/>
          <w:bdr w:val="none" w:sz="0" w:space="0" w:color="auto" w:frame="1"/>
          <w:shd w:val="clear" w:color="auto" w:fill="FFFFFF"/>
          <w:lang w:val="ru-RU" w:eastAsia="uk-UA"/>
        </w:rPr>
        <w:t>відстані</w:t>
      </w:r>
      <w:proofErr w:type="spellEnd"/>
      <w:r w:rsidRPr="00756739">
        <w:rPr>
          <w:rFonts w:ascii="Times New Roman" w:eastAsia="Times New Roman" w:hAnsi="Times New Roman" w:cs="Times New Roman"/>
          <w:color w:val="000000"/>
          <w:sz w:val="24"/>
          <w:szCs w:val="24"/>
          <w:bdr w:val="none" w:sz="0" w:space="0" w:color="auto" w:frame="1"/>
          <w:shd w:val="clear" w:color="auto" w:fill="FFFFFF"/>
          <w:lang w:val="ru-RU" w:eastAsia="uk-UA"/>
        </w:rPr>
        <w:t>.</w:t>
      </w:r>
    </w:p>
    <w:p w:rsidR="006A14EA" w:rsidRPr="00756739" w:rsidRDefault="006A14EA" w:rsidP="006A14EA">
      <w:pPr>
        <w:spacing w:before="225" w:after="225" w:line="240" w:lineRule="auto"/>
        <w:jc w:val="both"/>
        <w:rPr>
          <w:rFonts w:ascii="Times New Roman" w:eastAsia="Times New Roman" w:hAnsi="Times New Roman" w:cs="Times New Roman"/>
          <w:color w:val="000000"/>
          <w:sz w:val="24"/>
          <w:szCs w:val="24"/>
          <w:lang w:eastAsia="uk-UA"/>
        </w:rPr>
      </w:pPr>
      <w:r w:rsidRPr="00756739">
        <w:rPr>
          <w:rFonts w:ascii="Times New Roman" w:eastAsia="Times New Roman" w:hAnsi="Times New Roman" w:cs="Times New Roman"/>
          <w:color w:val="000000"/>
          <w:sz w:val="24"/>
          <w:szCs w:val="24"/>
          <w:lang w:eastAsia="uk-UA"/>
        </w:rPr>
        <w:t> </w:t>
      </w:r>
    </w:p>
    <w:p w:rsidR="006A14EA" w:rsidRDefault="006A14EA"/>
    <w:sectPr w:rsidR="006A14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1E08"/>
    <w:multiLevelType w:val="multilevel"/>
    <w:tmpl w:val="A65E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692F14"/>
    <w:multiLevelType w:val="multilevel"/>
    <w:tmpl w:val="9628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AA7C85"/>
    <w:multiLevelType w:val="multilevel"/>
    <w:tmpl w:val="7C9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A6387F"/>
    <w:multiLevelType w:val="multilevel"/>
    <w:tmpl w:val="397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C0"/>
    <w:rsid w:val="000741A3"/>
    <w:rsid w:val="0009432C"/>
    <w:rsid w:val="00230494"/>
    <w:rsid w:val="002B35DF"/>
    <w:rsid w:val="002F3476"/>
    <w:rsid w:val="002F7906"/>
    <w:rsid w:val="00385017"/>
    <w:rsid w:val="003B5700"/>
    <w:rsid w:val="003D023D"/>
    <w:rsid w:val="003D14D8"/>
    <w:rsid w:val="003E2D64"/>
    <w:rsid w:val="003F11AE"/>
    <w:rsid w:val="00430F1E"/>
    <w:rsid w:val="004A0EC0"/>
    <w:rsid w:val="004B3C87"/>
    <w:rsid w:val="004E52B4"/>
    <w:rsid w:val="004F556D"/>
    <w:rsid w:val="00542AFB"/>
    <w:rsid w:val="005561C9"/>
    <w:rsid w:val="005A0B84"/>
    <w:rsid w:val="005B09C1"/>
    <w:rsid w:val="005C54C9"/>
    <w:rsid w:val="005E30BF"/>
    <w:rsid w:val="00604D7A"/>
    <w:rsid w:val="00654B4A"/>
    <w:rsid w:val="006A14EA"/>
    <w:rsid w:val="00756739"/>
    <w:rsid w:val="00766FEF"/>
    <w:rsid w:val="007F318A"/>
    <w:rsid w:val="00821AEB"/>
    <w:rsid w:val="00843238"/>
    <w:rsid w:val="008661B6"/>
    <w:rsid w:val="00866873"/>
    <w:rsid w:val="008B4F2D"/>
    <w:rsid w:val="008F6739"/>
    <w:rsid w:val="00927EBC"/>
    <w:rsid w:val="009D2FB2"/>
    <w:rsid w:val="009F635D"/>
    <w:rsid w:val="00A263CC"/>
    <w:rsid w:val="00A84515"/>
    <w:rsid w:val="00AA7FEE"/>
    <w:rsid w:val="00AC0E60"/>
    <w:rsid w:val="00AD25B9"/>
    <w:rsid w:val="00AF37BD"/>
    <w:rsid w:val="00B05CB3"/>
    <w:rsid w:val="00B376F2"/>
    <w:rsid w:val="00B97161"/>
    <w:rsid w:val="00BE053B"/>
    <w:rsid w:val="00C06E31"/>
    <w:rsid w:val="00C10551"/>
    <w:rsid w:val="00D01246"/>
    <w:rsid w:val="00D33EC7"/>
    <w:rsid w:val="00D81957"/>
    <w:rsid w:val="00D9759D"/>
    <w:rsid w:val="00DB4C56"/>
    <w:rsid w:val="00E50FC8"/>
    <w:rsid w:val="00EC477B"/>
    <w:rsid w:val="00EC6196"/>
    <w:rsid w:val="00ED37F4"/>
    <w:rsid w:val="00F06B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917066">
      <w:bodyDiv w:val="1"/>
      <w:marLeft w:val="0"/>
      <w:marRight w:val="0"/>
      <w:marTop w:val="0"/>
      <w:marBottom w:val="0"/>
      <w:divBdr>
        <w:top w:val="none" w:sz="0" w:space="0" w:color="auto"/>
        <w:left w:val="none" w:sz="0" w:space="0" w:color="auto"/>
        <w:bottom w:val="none" w:sz="0" w:space="0" w:color="auto"/>
        <w:right w:val="none" w:sz="0" w:space="0" w:color="auto"/>
      </w:divBdr>
      <w:divsChild>
        <w:div w:id="555167443">
          <w:marLeft w:val="0"/>
          <w:marRight w:val="0"/>
          <w:marTop w:val="0"/>
          <w:marBottom w:val="0"/>
          <w:divBdr>
            <w:top w:val="none" w:sz="0" w:space="0" w:color="auto"/>
            <w:left w:val="none" w:sz="0" w:space="0" w:color="auto"/>
            <w:bottom w:val="none" w:sz="0" w:space="0" w:color="auto"/>
            <w:right w:val="none" w:sz="0" w:space="0" w:color="auto"/>
          </w:divBdr>
          <w:divsChild>
            <w:div w:id="677271102">
              <w:marLeft w:val="-225"/>
              <w:marRight w:val="-225"/>
              <w:marTop w:val="0"/>
              <w:marBottom w:val="0"/>
              <w:divBdr>
                <w:top w:val="none" w:sz="0" w:space="0" w:color="auto"/>
                <w:left w:val="none" w:sz="0" w:space="0" w:color="auto"/>
                <w:bottom w:val="none" w:sz="0" w:space="0" w:color="auto"/>
                <w:right w:val="none" w:sz="0" w:space="0" w:color="auto"/>
              </w:divBdr>
              <w:divsChild>
                <w:div w:id="1072922567">
                  <w:marLeft w:val="0"/>
                  <w:marRight w:val="0"/>
                  <w:marTop w:val="0"/>
                  <w:marBottom w:val="0"/>
                  <w:divBdr>
                    <w:top w:val="none" w:sz="0" w:space="0" w:color="auto"/>
                    <w:left w:val="none" w:sz="0" w:space="0" w:color="auto"/>
                    <w:bottom w:val="none" w:sz="0" w:space="0" w:color="auto"/>
                    <w:right w:val="none" w:sz="0" w:space="0" w:color="auto"/>
                  </w:divBdr>
                  <w:divsChild>
                    <w:div w:id="433866244">
                      <w:marLeft w:val="0"/>
                      <w:marRight w:val="0"/>
                      <w:marTop w:val="0"/>
                      <w:marBottom w:val="0"/>
                      <w:divBdr>
                        <w:top w:val="none" w:sz="0" w:space="0" w:color="auto"/>
                        <w:left w:val="none" w:sz="0" w:space="0" w:color="auto"/>
                        <w:bottom w:val="none" w:sz="0" w:space="0" w:color="auto"/>
                        <w:right w:val="none" w:sz="0" w:space="0" w:color="auto"/>
                      </w:divBdr>
                    </w:div>
                    <w:div w:id="12915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16</Pages>
  <Words>23227</Words>
  <Characters>13240</Characters>
  <Application>Microsoft Office Word</Application>
  <DocSecurity>0</DocSecurity>
  <Lines>110</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Користувач Windows</cp:lastModifiedBy>
  <cp:revision>71</cp:revision>
  <dcterms:created xsi:type="dcterms:W3CDTF">2025-12-11T08:43:00Z</dcterms:created>
  <dcterms:modified xsi:type="dcterms:W3CDTF">2025-12-17T14:26:00Z</dcterms:modified>
</cp:coreProperties>
</file>