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5E" w:rsidRPr="005821DA" w:rsidRDefault="00E25E5E" w:rsidP="00E25E5E">
      <w:pPr>
        <w:ind w:left="5245"/>
        <w:rPr>
          <w:lang w:val="uk-UA"/>
        </w:rPr>
      </w:pPr>
      <w:r w:rsidRPr="005821DA">
        <w:rPr>
          <w:lang w:val="uk-UA"/>
        </w:rPr>
        <w:t>ЗАТВЕРДЖЕНО</w:t>
      </w:r>
    </w:p>
    <w:p w:rsidR="00E25E5E" w:rsidRPr="005821DA" w:rsidRDefault="00E25E5E" w:rsidP="00E25E5E">
      <w:pPr>
        <w:ind w:left="5245"/>
        <w:rPr>
          <w:lang w:val="uk-UA"/>
        </w:rPr>
      </w:pPr>
      <w:r w:rsidRPr="005821DA">
        <w:rPr>
          <w:lang w:val="uk-UA"/>
        </w:rPr>
        <w:t xml:space="preserve">Рішення виконавчого комітету </w:t>
      </w:r>
    </w:p>
    <w:p w:rsidR="00E25E5E" w:rsidRPr="005821DA" w:rsidRDefault="00E25E5E" w:rsidP="00E25E5E">
      <w:pPr>
        <w:ind w:left="5245"/>
        <w:rPr>
          <w:lang w:val="uk-UA"/>
        </w:rPr>
      </w:pPr>
      <w:proofErr w:type="spellStart"/>
      <w:r w:rsidRPr="005821DA">
        <w:rPr>
          <w:lang w:val="uk-UA"/>
        </w:rPr>
        <w:t>Мар’янівської</w:t>
      </w:r>
      <w:proofErr w:type="spellEnd"/>
      <w:r w:rsidRPr="005821DA">
        <w:rPr>
          <w:lang w:val="uk-UA"/>
        </w:rPr>
        <w:t xml:space="preserve"> селищної ради </w:t>
      </w:r>
    </w:p>
    <w:p w:rsidR="007A0229" w:rsidRPr="002E44CD" w:rsidRDefault="007A0229" w:rsidP="007A0229">
      <w:pPr>
        <w:ind w:left="5245"/>
        <w:rPr>
          <w:lang w:val="uk-UA"/>
        </w:rPr>
      </w:pPr>
      <w:r>
        <w:rPr>
          <w:lang w:val="uk-UA"/>
        </w:rPr>
        <w:t xml:space="preserve">від  30  січня 2025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1</w:t>
      </w:r>
    </w:p>
    <w:p w:rsidR="00E25E5E" w:rsidRPr="005821DA" w:rsidRDefault="00E25E5E" w:rsidP="00E25E5E">
      <w:pPr>
        <w:rPr>
          <w:lang w:val="uk-UA"/>
        </w:rPr>
      </w:pPr>
    </w:p>
    <w:tbl>
      <w:tblPr>
        <w:tblW w:w="10549" w:type="dxa"/>
        <w:tblInd w:w="-318" w:type="dxa"/>
        <w:tblLook w:val="04A0"/>
      </w:tblPr>
      <w:tblGrid>
        <w:gridCol w:w="284"/>
        <w:gridCol w:w="284"/>
        <w:gridCol w:w="3544"/>
        <w:gridCol w:w="2551"/>
        <w:gridCol w:w="851"/>
        <w:gridCol w:w="2410"/>
        <w:gridCol w:w="383"/>
        <w:gridCol w:w="242"/>
      </w:tblGrid>
      <w:tr w:rsidR="00E25E5E" w:rsidRPr="00A22F59" w:rsidTr="005821DA">
        <w:trPr>
          <w:gridBefore w:val="1"/>
          <w:wBefore w:w="284" w:type="dxa"/>
        </w:trPr>
        <w:tc>
          <w:tcPr>
            <w:tcW w:w="10023" w:type="dxa"/>
            <w:gridSpan w:val="6"/>
            <w:hideMark/>
          </w:tcPr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ТЕХНОЛОГІЧНА  КАРТКА 12 – 08 </w:t>
            </w:r>
            <w:r w:rsidRPr="0017615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( 01330</w:t>
            </w:r>
            <w:r w:rsidRPr="00176159">
              <w:rPr>
                <w:b/>
                <w:lang w:val="uk-UA"/>
              </w:rPr>
              <w:t>)</w:t>
            </w:r>
          </w:p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E25E5E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НАДАННЯ КАДАСТРОВОЇ ДОВІДКИ З МІСТОБУДІВНОГО КАДАСТРУ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2" w:type="dxa"/>
          </w:tcPr>
          <w:p w:rsidR="00E25E5E" w:rsidRPr="004A555F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  <w:trHeight w:val="111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№</w:t>
            </w:r>
          </w:p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Дія</w:t>
            </w:r>
            <w:r w:rsidR="005821DA">
              <w:rPr>
                <w:b/>
                <w:noProof/>
                <w:lang w:val="uk-UA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Термін виконання (днів)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1 дня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Формування справи, занесення даних до реєстру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1 дня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Передача пакету документів заявника в </w:t>
            </w:r>
            <w:r w:rsidRPr="00515F35">
              <w:rPr>
                <w:lang w:val="uk-UA"/>
              </w:rPr>
              <w:t>відділ містобудування та архітектури, комунальної власності, інвестицій</w:t>
            </w:r>
            <w:r w:rsidRPr="00515F35">
              <w:rPr>
                <w:noProof/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1 – 2 днів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Передача пакету документів начальнику управління містобудування та архітектури для ознайомлення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2 -3 днів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Накладання відповідної резолюції і передача пакету документів  спеціалісту для опрацювання і підготовки відповіді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3  днів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Перевірка відповідності отриманих 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4 – 7 днів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Подача двох екземплярів начальнику управління  містобудування та архітектури  на   підпис.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Спеціаліст </w:t>
            </w:r>
            <w:r w:rsidRPr="00515F35">
              <w:rPr>
                <w:lang w:val="uk-UA"/>
              </w:rPr>
              <w:t>відділу   містобудування та архітектури, комунальної власності, інвестицій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9 – 10 днів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Передача  одного екземпляру   адміністратору для  видачі  його замовнику  або (Підготовка  відмови)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9 -10 днів</w:t>
            </w:r>
          </w:p>
        </w:tc>
      </w:tr>
      <w:tr w:rsidR="00D0616D" w:rsidRPr="00515F35" w:rsidTr="00B93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625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Видача замовнику будівельного </w:t>
            </w:r>
            <w:r w:rsidRPr="00515F35">
              <w:rPr>
                <w:noProof/>
                <w:color w:val="000000"/>
                <w:lang w:val="uk-UA"/>
              </w:rPr>
              <w:lastRenderedPageBreak/>
              <w:t xml:space="preserve">паспорту    забудови земельної  ділянки  або </w:t>
            </w:r>
            <w:r w:rsidRPr="00515F35">
              <w:rPr>
                <w:noProof/>
                <w:lang w:val="uk-UA"/>
              </w:rPr>
              <w:t>відмову (з  посиланням  на  чинне  законодавство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lastRenderedPageBreak/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 9-10 днів</w:t>
            </w:r>
          </w:p>
        </w:tc>
      </w:tr>
    </w:tbl>
    <w:tbl>
      <w:tblPr>
        <w:tblStyle w:val="a3"/>
        <w:tblW w:w="10173" w:type="dxa"/>
        <w:tblInd w:w="-318" w:type="dxa"/>
        <w:tblLook w:val="04A0"/>
      </w:tblPr>
      <w:tblGrid>
        <w:gridCol w:w="10173"/>
      </w:tblGrid>
      <w:tr w:rsidR="00F65623" w:rsidRPr="00F65623" w:rsidTr="005821DA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623" w:rsidRPr="005821DA" w:rsidRDefault="00F65623">
            <w:pPr>
              <w:rPr>
                <w:b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5821DA">
              <w:rPr>
                <w:b/>
                <w:sz w:val="24"/>
                <w:szCs w:val="24"/>
                <w:lang w:val="uk-UA"/>
              </w:rPr>
              <w:lastRenderedPageBreak/>
              <w:t xml:space="preserve">Загальна кількість днів надання послуги -  10 днів </w:t>
            </w:r>
          </w:p>
        </w:tc>
      </w:tr>
      <w:tr w:rsidR="00F65623" w:rsidRPr="00F65623" w:rsidTr="005821DA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623" w:rsidRPr="005821DA" w:rsidRDefault="00F65623">
            <w:pPr>
              <w:rPr>
                <w:b/>
                <w:sz w:val="24"/>
                <w:szCs w:val="24"/>
                <w:lang w:val="uk-UA" w:eastAsia="ru-RU"/>
              </w:rPr>
            </w:pPr>
            <w:r w:rsidRPr="005821DA"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5821DA" w:rsidRDefault="005821DA" w:rsidP="00515F35">
      <w:pPr>
        <w:rPr>
          <w:i/>
          <w:lang w:val="uk-UA"/>
        </w:rPr>
      </w:pPr>
    </w:p>
    <w:p w:rsidR="00EB3E47" w:rsidRPr="00F65623" w:rsidRDefault="00F65623" w:rsidP="00515F35">
      <w:pPr>
        <w:rPr>
          <w:i/>
          <w:sz w:val="20"/>
          <w:szCs w:val="20"/>
          <w:lang w:val="uk-UA" w:eastAsia="ru-RU"/>
        </w:rPr>
      </w:pPr>
      <w:r w:rsidRPr="00F65623">
        <w:rPr>
          <w:i/>
          <w:lang w:val="uk-UA"/>
        </w:rPr>
        <w:t xml:space="preserve">В-виконує; У- бере участь; </w:t>
      </w:r>
      <w:proofErr w:type="spellStart"/>
      <w:r w:rsidRPr="00F65623">
        <w:rPr>
          <w:i/>
          <w:lang w:val="uk-UA"/>
        </w:rPr>
        <w:t>П-погоджує</w:t>
      </w:r>
      <w:proofErr w:type="spellEnd"/>
      <w:r w:rsidRPr="00F65623">
        <w:rPr>
          <w:i/>
          <w:lang w:val="uk-UA"/>
        </w:rPr>
        <w:t>; З-затверджує.</w:t>
      </w:r>
    </w:p>
    <w:p w:rsidR="005821DA" w:rsidRPr="00F65623" w:rsidRDefault="005821DA">
      <w:pPr>
        <w:rPr>
          <w:i/>
          <w:sz w:val="20"/>
          <w:szCs w:val="20"/>
          <w:lang w:val="uk-UA" w:eastAsia="ru-RU"/>
        </w:rPr>
      </w:pPr>
    </w:p>
    <w:sectPr w:rsidR="005821DA" w:rsidRPr="00F65623" w:rsidSect="002A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495903"/>
    <w:rsid w:val="002A21E5"/>
    <w:rsid w:val="00327C28"/>
    <w:rsid w:val="00495903"/>
    <w:rsid w:val="00515F35"/>
    <w:rsid w:val="005821DA"/>
    <w:rsid w:val="007A0229"/>
    <w:rsid w:val="00A021EA"/>
    <w:rsid w:val="00AC772F"/>
    <w:rsid w:val="00B933F1"/>
    <w:rsid w:val="00D0616D"/>
    <w:rsid w:val="00DD0B34"/>
    <w:rsid w:val="00E25E5E"/>
    <w:rsid w:val="00EB3E47"/>
    <w:rsid w:val="00F6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7</cp:revision>
  <cp:lastPrinted>2022-05-16T11:44:00Z</cp:lastPrinted>
  <dcterms:created xsi:type="dcterms:W3CDTF">2022-02-05T19:38:00Z</dcterms:created>
  <dcterms:modified xsi:type="dcterms:W3CDTF">2025-01-21T13:46:00Z</dcterms:modified>
</cp:coreProperties>
</file>