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12AB" w14:textId="77777777" w:rsidR="00F5082B" w:rsidRDefault="00F5082B" w:rsidP="00F5082B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Додаток </w:t>
      </w:r>
    </w:p>
    <w:p w14:paraId="49FF349E" w14:textId="66FD5837" w:rsidR="00F5082B" w:rsidRDefault="00F5082B" w:rsidP="00F5082B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 рішення Мар’янівської </w:t>
      </w:r>
    </w:p>
    <w:p w14:paraId="1065C2BE" w14:textId="6B878B7D" w:rsidR="00F5082B" w:rsidRDefault="00F5082B" w:rsidP="00F5082B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селищної ради </w:t>
      </w:r>
    </w:p>
    <w:p w14:paraId="72B1F085" w14:textId="33A443C3" w:rsidR="00F5082B" w:rsidRPr="00F5082B" w:rsidRDefault="00F5082B" w:rsidP="00F5082B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 __ листопада 2025 року № _</w:t>
      </w:r>
    </w:p>
    <w:p w14:paraId="7273A7CE" w14:textId="77777777" w:rsidR="00F5082B" w:rsidRDefault="00F5082B" w:rsidP="0029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CEBA9A" w14:textId="77777777" w:rsidR="00F5082B" w:rsidRDefault="00680D56" w:rsidP="0029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3B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14:paraId="53B9F0B3" w14:textId="39AA5D19" w:rsidR="00680D56" w:rsidRPr="00293B1B" w:rsidRDefault="00680D56" w:rsidP="0029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3B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роботу відділу з мобілізаційної роботи, надзвичайних ситуацій, цивільного захисту і охорони праці</w:t>
      </w:r>
      <w:r w:rsidR="00F5082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Мар’янівської селищної ради</w:t>
      </w:r>
    </w:p>
    <w:p w14:paraId="1F53E483" w14:textId="77777777" w:rsidR="00680D56" w:rsidRDefault="00680D56" w:rsidP="00680D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723520" w14:textId="77777777" w:rsidR="00293B1B" w:rsidRDefault="00680D56" w:rsidP="00680D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86D0E06" w14:textId="77777777" w:rsidR="00680D56" w:rsidRDefault="00293B1B" w:rsidP="00F5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680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</w:t>
      </w:r>
      <w:r w:rsidR="00C94EF6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 роботи (28</w:t>
      </w:r>
      <w:r w:rsidR="00680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.01.2025р.), </w:t>
      </w:r>
      <w:r w:rsidR="005948F2">
        <w:rPr>
          <w:rFonts w:ascii="Times New Roman" w:eastAsia="Times New Roman" w:hAnsi="Times New Roman" w:cs="Times New Roman"/>
          <w:sz w:val="28"/>
          <w:szCs w:val="28"/>
          <w:lang w:val="uk-UA"/>
        </w:rPr>
        <w:t>за вказівкою ЛРВА</w:t>
      </w:r>
      <w:r w:rsidR="00C94E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0D56">
        <w:rPr>
          <w:rFonts w:ascii="Times New Roman" w:eastAsia="Times New Roman" w:hAnsi="Times New Roman" w:cs="Times New Roman"/>
          <w:sz w:val="28"/>
          <w:szCs w:val="28"/>
          <w:lang w:val="uk-UA"/>
        </w:rPr>
        <w:t>було відновлено</w:t>
      </w:r>
      <w:r w:rsidR="005948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 візуального спостереження.</w:t>
      </w:r>
      <w:r w:rsidR="00FB3B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ABFF0B2" w14:textId="77777777" w:rsidR="005948F2" w:rsidRDefault="005948F2" w:rsidP="00F5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81A172" w14:textId="556A60F8" w:rsidR="00FB3B87" w:rsidRDefault="00293B1B" w:rsidP="00F5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Створено нову електронну базу ведення облікових даних</w:t>
      </w:r>
      <w:r w:rsidR="00F5082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81B88E0" w14:textId="77777777" w:rsidR="005948F2" w:rsidRDefault="005948F2" w:rsidP="00F5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опрацьовано чотири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округи по звірці облікови</w:t>
      </w:r>
      <w:r w:rsidR="003F14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даних, це в межах 1924 людини. </w:t>
      </w:r>
    </w:p>
    <w:p w14:paraId="135ED9F6" w14:textId="77777777" w:rsidR="005948F2" w:rsidRDefault="005948F2" w:rsidP="00F5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опрацьовується і селище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Мар’янівка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8DC6B04" w14:textId="77777777" w:rsidR="005948F2" w:rsidRDefault="005948F2" w:rsidP="00F5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Кожного місяця</w:t>
      </w:r>
      <w:r w:rsidR="003F1409">
        <w:rPr>
          <w:rFonts w:ascii="Times New Roman" w:eastAsia="Times New Roman" w:hAnsi="Times New Roman" w:cs="Times New Roman"/>
          <w:sz w:val="28"/>
          <w:szCs w:val="28"/>
          <w:lang w:val="uk-UA"/>
        </w:rPr>
        <w:t>, вносяться зміни в електронному варіанті і по картотеці.</w:t>
      </w:r>
    </w:p>
    <w:p w14:paraId="7B023837" w14:textId="77777777" w:rsidR="00FB3B87" w:rsidRDefault="00FB3B87" w:rsidP="00F5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3385ED" w14:textId="77777777" w:rsidR="003F1409" w:rsidRPr="00680D56" w:rsidRDefault="00FB3B87" w:rsidP="00F50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F1409">
        <w:rPr>
          <w:rFonts w:ascii="Times New Roman" w:eastAsia="Times New Roman" w:hAnsi="Times New Roman" w:cs="Times New Roman"/>
          <w:sz w:val="28"/>
          <w:szCs w:val="28"/>
          <w:lang w:val="uk-UA"/>
        </w:rPr>
        <w:t>За період з 28.01.2025р., було отримано 36 розпоряджень, від першого відділу Луцького</w:t>
      </w:r>
      <w:r w:rsidR="004D46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територіального центру комплектування та соціальної підтримки</w:t>
      </w:r>
      <w:r w:rsidR="003F14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891 людину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297B4F9" w14:textId="77777777" w:rsidR="00F5082B" w:rsidRDefault="00F5082B" w:rsidP="00F508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D283E" w14:textId="0F88FDCB" w:rsidR="00FB3B87" w:rsidRPr="00FB3B87" w:rsidRDefault="00FB3B87" w:rsidP="00F508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Ведеться постійне листування з Л</w:t>
      </w:r>
      <w:r w:rsidR="00F5082B">
        <w:rPr>
          <w:rFonts w:ascii="Times New Roman" w:hAnsi="Times New Roman" w:cs="Times New Roman"/>
          <w:sz w:val="28"/>
          <w:szCs w:val="28"/>
          <w:lang w:val="uk-UA"/>
        </w:rPr>
        <w:t>уцькою районною військовою адміністрацією</w:t>
      </w:r>
      <w:r w:rsidR="00293B1B">
        <w:rPr>
          <w:rFonts w:ascii="Times New Roman" w:hAnsi="Times New Roman" w:cs="Times New Roman"/>
          <w:sz w:val="28"/>
          <w:szCs w:val="28"/>
          <w:lang w:val="uk-UA"/>
        </w:rPr>
        <w:t xml:space="preserve"> Волинської області.</w:t>
      </w:r>
    </w:p>
    <w:sectPr w:rsidR="00FB3B87" w:rsidRPr="00FB3B87" w:rsidSect="00F5082B">
      <w:pgSz w:w="11909" w:h="16834"/>
      <w:pgMar w:top="1134" w:right="851" w:bottom="96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7D"/>
    <w:rsid w:val="00293B1B"/>
    <w:rsid w:val="003F1409"/>
    <w:rsid w:val="004D46B3"/>
    <w:rsid w:val="005948F2"/>
    <w:rsid w:val="00671916"/>
    <w:rsid w:val="00680D56"/>
    <w:rsid w:val="006E5892"/>
    <w:rsid w:val="00993704"/>
    <w:rsid w:val="00BE0D7D"/>
    <w:rsid w:val="00C94EF6"/>
    <w:rsid w:val="00D84E45"/>
    <w:rsid w:val="00F5082B"/>
    <w:rsid w:val="00FA4406"/>
    <w:rsid w:val="00F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E568"/>
  <w15:chartTrackingRefBased/>
  <w15:docId w15:val="{6BD75F64-BA4C-4974-A743-887502C7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Secretary</cp:lastModifiedBy>
  <cp:revision>2</cp:revision>
  <dcterms:created xsi:type="dcterms:W3CDTF">2025-11-24T12:28:00Z</dcterms:created>
  <dcterms:modified xsi:type="dcterms:W3CDTF">2025-11-24T12:28:00Z</dcterms:modified>
</cp:coreProperties>
</file>