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317D" w14:textId="77777777" w:rsidR="00E84099" w:rsidRPr="000B4CA3" w:rsidRDefault="00E84099" w:rsidP="00E8409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4C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7635AAF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0E0A0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99AAFFD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0E5E2A2C" w14:textId="39B3DD96" w:rsidR="00E84099" w:rsidRPr="002E3612" w:rsidRDefault="00E84099" w:rsidP="00E8409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B4AA3">
        <w:rPr>
          <w:rFonts w:ascii="Times New Roman" w:hAnsi="Times New Roman"/>
          <w:sz w:val="24"/>
          <w:szCs w:val="24"/>
          <w:lang w:val="uk-UA"/>
        </w:rPr>
        <w:t>28</w:t>
      </w:r>
      <w:r w:rsidR="000B4C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4AA3">
        <w:rPr>
          <w:rFonts w:ascii="Times New Roman" w:hAnsi="Times New Roman"/>
          <w:sz w:val="24"/>
          <w:szCs w:val="24"/>
          <w:lang w:val="uk-UA"/>
        </w:rPr>
        <w:t>трав</w:t>
      </w:r>
      <w:r w:rsidR="000B4CA3">
        <w:rPr>
          <w:rFonts w:ascii="Times New Roman" w:hAnsi="Times New Roman"/>
          <w:sz w:val="24"/>
          <w:szCs w:val="24"/>
          <w:lang w:val="uk-UA"/>
        </w:rPr>
        <w:t>ня 202</w:t>
      </w:r>
      <w:r w:rsidR="00FB4AA3">
        <w:rPr>
          <w:rFonts w:ascii="Times New Roman" w:hAnsi="Times New Roman"/>
          <w:sz w:val="24"/>
          <w:szCs w:val="24"/>
          <w:lang w:val="uk-UA"/>
        </w:rPr>
        <w:t>6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4AA3">
        <w:rPr>
          <w:rFonts w:ascii="Times New Roman" w:hAnsi="Times New Roman"/>
          <w:sz w:val="24"/>
          <w:szCs w:val="24"/>
          <w:lang w:val="uk-UA"/>
        </w:rPr>
        <w:t>56</w:t>
      </w:r>
    </w:p>
    <w:p w14:paraId="4D84825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F8A4CAD" w14:textId="5585A56C" w:rsidR="00975727" w:rsidRDefault="0097572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 </w:t>
      </w:r>
      <w:r w:rsidR="00FB4AA3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E05B75">
        <w:rPr>
          <w:rFonts w:ascii="Times New Roman" w:hAnsi="Times New Roman"/>
          <w:b/>
          <w:bCs/>
          <w:sz w:val="24"/>
          <w:szCs w:val="24"/>
          <w:lang w:val="uk-UA"/>
        </w:rPr>
        <w:t>07</w:t>
      </w:r>
      <w:r w:rsidR="0042171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E05B75">
        <w:rPr>
          <w:rFonts w:ascii="Times New Roman" w:hAnsi="Times New Roman"/>
          <w:b/>
          <w:bCs/>
          <w:sz w:val="24"/>
          <w:szCs w:val="24"/>
          <w:lang w:val="uk-UA"/>
        </w:rPr>
        <w:t>1746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>)</w:t>
      </w:r>
    </w:p>
    <w:p w14:paraId="27AC84B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5DB4C35" w14:textId="77777777" w:rsidR="00E05B75" w:rsidRPr="00E05B75" w:rsidRDefault="00E05B75" w:rsidP="00E05B75">
      <w:pPr>
        <w:tabs>
          <w:tab w:val="left" w:pos="3969"/>
        </w:tabs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E05B75">
        <w:rPr>
          <w:rFonts w:ascii="Times New Roman" w:hAnsi="Times New Roman"/>
          <w:b/>
          <w:bCs/>
          <w:caps/>
          <w:sz w:val="24"/>
          <w:szCs w:val="24"/>
          <w:lang w:val="uk-UA"/>
        </w:rPr>
        <w:t>ПРИЙНЯТТЯ РІШЕННЯ ПРО НАДАННЯ ГРОШОВОЇ КОМПЕНСАЦІЇ ПОСТРАЖДАЛИМ особам, ЖИТЛОВІ БУДИНКИ (КВАРТИРИ) ЯКИХ ЗРУЙНОВАНО ВНАСЛІДОК НАДЗВИЧАЙНОЇ СИТУАЦІЇ ВОЄННОГО ХАРАКТЕРУ, СПРИЧИНЕНОЇ ЗБРОЙНОЮ АГРЕСІЄЮ РОСІЙСЬКОЇ ФЕДЕРАЦІЇ</w:t>
      </w:r>
    </w:p>
    <w:p w14:paraId="633CA34B" w14:textId="77777777" w:rsidR="00AA27A8" w:rsidRPr="002E3612" w:rsidRDefault="00AA27A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639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355"/>
      </w:tblGrid>
      <w:tr w:rsidR="002E3612" w:rsidRPr="002E3612" w14:paraId="099C8A67" w14:textId="77777777" w:rsidTr="003A4D11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EFC" w14:textId="77777777" w:rsidR="002E3612" w:rsidRPr="002E3612" w:rsidRDefault="002E3612" w:rsidP="000B4C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F21C" w14:textId="77777777" w:rsidR="002E3612" w:rsidRPr="002E3612" w:rsidRDefault="002E3612" w:rsidP="000B4C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10D5" w14:textId="77777777" w:rsidR="002E3612" w:rsidRPr="002E3612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477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E6A0116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8A3F" w14:textId="77777777" w:rsidR="002E3612" w:rsidRPr="002E3612" w:rsidRDefault="002E3612" w:rsidP="000B4CA3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75727" w14:paraId="1592467C" w14:textId="77777777" w:rsidTr="003A4D11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A1A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97D" w14:textId="77777777"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 w:rsidR="000E0A07"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призначення 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56C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EE1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B85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24FF7981" w14:textId="77777777" w:rsidTr="003A4D11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BC5E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3A44" w14:textId="175DF1FD" w:rsidR="002E3612" w:rsidRPr="003A4D11" w:rsidRDefault="003A4D11" w:rsidP="003A4D11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11">
              <w:rPr>
                <w:rFonts w:ascii="Times New Roman" w:hAnsi="Times New Roman"/>
                <w:sz w:val="24"/>
                <w:szCs w:val="24"/>
              </w:rPr>
              <w:t xml:space="preserve">Реєстрація звернення, копіювання/ сканування необхідних документів.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D8E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EC09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B07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5D84674F" w14:textId="77777777" w:rsidTr="003A4D11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1B28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0CF" w14:textId="6E4BDCC7" w:rsidR="002E3612" w:rsidRPr="003A4D11" w:rsidRDefault="003A4D11" w:rsidP="003A4D11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1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 w:bidi="hi-IN"/>
              </w:rPr>
              <w:t xml:space="preserve">Передача заяви та пакету документів до </w:t>
            </w:r>
            <w:r w:rsidR="004A6C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 w:bidi="hi-IN"/>
              </w:rPr>
              <w:t>сектору соціального захисту населення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1AB" w14:textId="6F61A52B" w:rsidR="002E3612" w:rsidRPr="003A4D11" w:rsidRDefault="003A4D11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11">
              <w:rPr>
                <w:rFonts w:ascii="Times New Roman" w:hAnsi="Times New Roman"/>
                <w:noProof/>
                <w:color w:val="000000"/>
                <w:lang w:val="uk-UA" w:bidi="hi-IN"/>
              </w:rPr>
              <w:t>Сектор соціального захисту населення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701" w14:textId="7F8D7194" w:rsidR="002E3612" w:rsidRPr="00975727" w:rsidRDefault="003A4D11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895" w14:textId="72A9DAE7" w:rsidR="002E3612" w:rsidRPr="00975727" w:rsidRDefault="003A4D11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C2C">
              <w:rPr>
                <w:rFonts w:ascii="Times New Roman" w:eastAsia="Arial Unicode MS" w:hAnsi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3A4D11" w:rsidRPr="00975727" w14:paraId="260285EE" w14:textId="77777777" w:rsidTr="003A4D11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59EF" w14:textId="49D8C3D7" w:rsidR="003A4D11" w:rsidRPr="00975727" w:rsidRDefault="003A4D11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DAE" w14:textId="7CC80CA3" w:rsidR="003A4D11" w:rsidRPr="003A4D11" w:rsidRDefault="003A4D11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11">
              <w:rPr>
                <w:rFonts w:ascii="Times New Roman" w:hAnsi="Times New Roman"/>
                <w:sz w:val="24"/>
                <w:szCs w:val="24"/>
              </w:rPr>
              <w:t>Повідомлення суб‘єкта звернення про результат надання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0D78" w14:textId="0483B598" w:rsidR="003A4D11" w:rsidRPr="00975727" w:rsidRDefault="003A4D11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598" w14:textId="02C335E5" w:rsidR="003A4D11" w:rsidRPr="00975727" w:rsidRDefault="003A4D11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D942" w14:textId="21A5395C" w:rsidR="003A4D11" w:rsidRPr="003A4D11" w:rsidRDefault="003A4D11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11">
              <w:rPr>
                <w:rFonts w:ascii="Times New Roman" w:hAnsi="Times New Roman"/>
                <w:lang w:val="uk-UA"/>
              </w:rPr>
              <w:t>В день отримання повідомлення</w:t>
            </w:r>
          </w:p>
        </w:tc>
      </w:tr>
      <w:tr w:rsidR="000B4CA3" w:rsidRPr="00975727" w14:paraId="09BECFD8" w14:textId="77777777" w:rsidTr="003A4D11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F24D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EF9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B4CA3" w:rsidRPr="00975727" w14:paraId="4BC5F299" w14:textId="77777777" w:rsidTr="003A4D11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4ED5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3884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03F8BED6" w14:textId="77777777" w:rsidR="002E3612" w:rsidRPr="0097572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7572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8BDD6C1" w14:textId="77777777" w:rsidR="003E6A52" w:rsidRPr="0097572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E4A11A" w14:textId="77777777" w:rsidR="003E6A52" w:rsidRPr="00975727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F052701" w14:textId="77777777" w:rsidR="002C1B5C" w:rsidRPr="0097572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75727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2"/>
    <w:rsid w:val="000B4CA3"/>
    <w:rsid w:val="000E0A07"/>
    <w:rsid w:val="002C1B5C"/>
    <w:rsid w:val="002E3612"/>
    <w:rsid w:val="00344394"/>
    <w:rsid w:val="003A4D11"/>
    <w:rsid w:val="003B272C"/>
    <w:rsid w:val="003E6A52"/>
    <w:rsid w:val="00421712"/>
    <w:rsid w:val="004A6CFE"/>
    <w:rsid w:val="00577620"/>
    <w:rsid w:val="005D72E6"/>
    <w:rsid w:val="006028D8"/>
    <w:rsid w:val="00624A08"/>
    <w:rsid w:val="006D3954"/>
    <w:rsid w:val="007A4DD8"/>
    <w:rsid w:val="00975727"/>
    <w:rsid w:val="00A12D17"/>
    <w:rsid w:val="00AA27A8"/>
    <w:rsid w:val="00DF12F5"/>
    <w:rsid w:val="00E05B75"/>
    <w:rsid w:val="00E64B1B"/>
    <w:rsid w:val="00E84099"/>
    <w:rsid w:val="00F31AE6"/>
    <w:rsid w:val="00F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E3E"/>
  <w15:docId w15:val="{3DE2A395-2028-48EB-A14F-5C4DBC7E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2026-05-25T07:38:00Z</dcterms:created>
  <dcterms:modified xsi:type="dcterms:W3CDTF">2026-06-01T09:20:00Z</dcterms:modified>
</cp:coreProperties>
</file>