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DF" w:rsidRPr="00587ADF" w:rsidRDefault="00587ADF" w:rsidP="00587AD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ADF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</w:t>
      </w:r>
      <w:r w:rsidRPr="00587ADF">
        <w:rPr>
          <w:rFonts w:ascii="Times New Roman" w:hAnsi="Times New Roman" w:cs="Times New Roman"/>
          <w:noProof/>
          <w:sz w:val="24"/>
          <w:szCs w:val="24"/>
        </w:rPr>
        <w:t>ЗАТВЕРДЖЕНО</w:t>
      </w:r>
    </w:p>
    <w:p w:rsidR="00587ADF" w:rsidRPr="00587ADF" w:rsidRDefault="00587ADF" w:rsidP="00587AD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</w:rPr>
      </w:pPr>
      <w:r w:rsidRPr="00587ADF">
        <w:rPr>
          <w:rFonts w:ascii="Times New Roman" w:hAnsi="Times New Roman" w:cs="Times New Roman"/>
          <w:noProof/>
          <w:sz w:val="24"/>
          <w:szCs w:val="24"/>
        </w:rPr>
        <w:t xml:space="preserve">Рішення виконавчого комітету </w:t>
      </w:r>
    </w:p>
    <w:p w:rsidR="00587ADF" w:rsidRPr="00587ADF" w:rsidRDefault="00587ADF" w:rsidP="00587AD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</w:rPr>
      </w:pPr>
      <w:r w:rsidRPr="00587ADF">
        <w:rPr>
          <w:rFonts w:ascii="Times New Roman" w:hAnsi="Times New Roman" w:cs="Times New Roman"/>
          <w:noProof/>
          <w:sz w:val="24"/>
          <w:szCs w:val="24"/>
        </w:rPr>
        <w:t xml:space="preserve">Мар’янівської селищної ради </w:t>
      </w:r>
    </w:p>
    <w:p w:rsidR="00587ADF" w:rsidRPr="00587ADF" w:rsidRDefault="00587ADF" w:rsidP="00587ADF">
      <w:pPr>
        <w:spacing w:after="0" w:line="240" w:lineRule="auto"/>
        <w:ind w:left="4537" w:firstLine="708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87ADF">
        <w:rPr>
          <w:rFonts w:ascii="Times New Roman" w:hAnsi="Times New Roman" w:cs="Times New Roman"/>
          <w:noProof/>
          <w:sz w:val="24"/>
          <w:szCs w:val="24"/>
        </w:rPr>
        <w:t>від 28 травня 2026 року № 56</w:t>
      </w:r>
    </w:p>
    <w:p w:rsidR="00587ADF" w:rsidRDefault="00587ADF" w:rsidP="00587ADF">
      <w:pPr>
        <w:ind w:left="5245"/>
        <w:rPr>
          <w:noProof/>
          <w:sz w:val="24"/>
          <w:szCs w:val="24"/>
          <w:lang w:val="en-US"/>
        </w:rPr>
      </w:pPr>
    </w:p>
    <w:tbl>
      <w:tblPr>
        <w:tblW w:w="10219" w:type="dxa"/>
        <w:tblLook w:val="04A0" w:firstRow="1" w:lastRow="0" w:firstColumn="1" w:lastColumn="0" w:noHBand="0" w:noVBand="1"/>
      </w:tblPr>
      <w:tblGrid>
        <w:gridCol w:w="9623"/>
        <w:gridCol w:w="596"/>
      </w:tblGrid>
      <w:tr w:rsidR="00587ADF" w:rsidTr="00587ADF">
        <w:tc>
          <w:tcPr>
            <w:tcW w:w="9623" w:type="dxa"/>
            <w:hideMark/>
          </w:tcPr>
          <w:p w:rsidR="00587ADF" w:rsidRPr="00587ADF" w:rsidRDefault="00587ADF" w:rsidP="0058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ТЕХНОЛОГІЧНА</w:t>
            </w:r>
            <w:r w:rsidRPr="00587ADF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uk-UA"/>
              </w:rPr>
              <w:t xml:space="preserve"> КАРТКА 216 (02643)</w:t>
            </w:r>
          </w:p>
          <w:p w:rsidR="00587ADF" w:rsidRPr="00587ADF" w:rsidRDefault="00587ADF" w:rsidP="00587ADF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87ADF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uk-UA"/>
              </w:rPr>
              <w:t xml:space="preserve">адміністративної послуги </w:t>
            </w:r>
          </w:p>
          <w:p w:rsidR="00587ADF" w:rsidRDefault="00587ADF" w:rsidP="00587ADF">
            <w:pPr>
              <w:tabs>
                <w:tab w:val="left" w:pos="3969"/>
              </w:tabs>
              <w:spacing w:after="0" w:line="240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587ADF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uk-UA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596" w:type="dxa"/>
          </w:tcPr>
          <w:p w:rsidR="00587ADF" w:rsidRDefault="00587A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noProof/>
                <w:spacing w:val="2"/>
                <w:sz w:val="24"/>
                <w:szCs w:val="24"/>
              </w:rPr>
            </w:pPr>
          </w:p>
        </w:tc>
      </w:tr>
    </w:tbl>
    <w:p w:rsidR="00EF2365" w:rsidRPr="00587ADF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63"/>
        <w:gridCol w:w="1843"/>
        <w:gridCol w:w="1993"/>
        <w:gridCol w:w="1831"/>
      </w:tblGrid>
      <w:tr w:rsidR="00587ADF" w:rsidRPr="00893741" w:rsidTr="00A555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3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Етапи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опрацювання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звернення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про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надання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адміністративної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послуги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Відповідальна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особа</w:t>
            </w:r>
          </w:p>
        </w:tc>
        <w:tc>
          <w:tcPr>
            <w:tcW w:w="1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Дія</w:t>
            </w:r>
            <w:proofErr w:type="spellEnd"/>
          </w:p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(В, У</w:t>
            </w:r>
            <w:proofErr w:type="gram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,П</w:t>
            </w:r>
            <w:proofErr w:type="gramEnd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З)</w:t>
            </w:r>
          </w:p>
        </w:tc>
        <w:tc>
          <w:tcPr>
            <w:tcW w:w="1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Строки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виконання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етапів</w:t>
            </w:r>
            <w:proofErr w:type="spellEnd"/>
          </w:p>
        </w:tc>
      </w:tr>
      <w:tr w:rsidR="00587ADF" w:rsidRPr="00893741" w:rsidTr="00A5557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Прийняття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документів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необхідних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надання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адміністративної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послуги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Адміністратор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ЦНАП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 момент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звернення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587ADF" w:rsidRPr="00893741" w:rsidTr="00A5557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Формування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заяви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щодо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отримання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відстрочки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засобами Порталу Дія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Адміністратор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ЦНАП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 день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звернення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587ADF" w:rsidRPr="00893741" w:rsidTr="00A5557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Надсилання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заяви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щодо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отримання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відстрочки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та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сканів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документів засобами Порталу Дія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Адміністратор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ЦНАП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 день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звернення</w:t>
            </w:r>
            <w:proofErr w:type="spellEnd"/>
          </w:p>
        </w:tc>
      </w:tr>
      <w:tr w:rsidR="00587ADF" w:rsidRPr="00893741" w:rsidTr="00A5557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Отримання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автоматичного повідомлення засобами Порталу Дія про реєстрацію поданої  заяви.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Адміністратор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ЦНАП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 день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звернення</w:t>
            </w:r>
            <w:proofErr w:type="spellEnd"/>
          </w:p>
        </w:tc>
      </w:tr>
      <w:tr w:rsidR="00587ADF" w:rsidRPr="00893741" w:rsidTr="00A5557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Опрацювання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документів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РТЦК та СП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7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днів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може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бути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продовжено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 15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днів</w:t>
            </w:r>
            <w:proofErr w:type="spellEnd"/>
          </w:p>
        </w:tc>
      </w:tr>
      <w:tr w:rsidR="00587ADF" w:rsidRPr="00893741" w:rsidTr="00A5557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Отримання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результату </w:t>
            </w: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– військово-облікового документа засобами Порталу Дія про надання відстрочки  від призову на військову службу під час мобілізації або відмови на відстрочку від призову на військову службу під час мобілізації.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Адміністратор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ЦНАП,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заявник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через Резерв+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після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прийняття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рішення</w:t>
            </w:r>
            <w:proofErr w:type="spellEnd"/>
          </w:p>
        </w:tc>
      </w:tr>
      <w:tr w:rsidR="00587ADF" w:rsidRPr="00893741" w:rsidTr="00A5557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Видача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суб'єкту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звернення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військово-облікового документа засобами Порталу Дія про надання відстрочки  від призову на військову службу під час мобілізації або відмови на відстрочку від </w:t>
            </w: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призову на військову службу під час мобілізації.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Адміністратор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ЦНАП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 день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отримання</w:t>
            </w:r>
            <w:proofErr w:type="spellEnd"/>
          </w:p>
        </w:tc>
      </w:tr>
      <w:tr w:rsidR="00587ADF" w:rsidRPr="00893741" w:rsidTr="00A5557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8.</w:t>
            </w:r>
          </w:p>
        </w:tc>
        <w:tc>
          <w:tcPr>
            <w:tcW w:w="709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Загальна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кількість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днів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надання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послуги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7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днів</w:t>
            </w:r>
            <w:proofErr w:type="spellEnd"/>
          </w:p>
        </w:tc>
      </w:tr>
      <w:tr w:rsidR="00587ADF" w:rsidRPr="00893741" w:rsidTr="00A5557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709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Загальна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кількість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днів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передбачена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законодавством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15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днів</w:t>
            </w:r>
            <w:proofErr w:type="spellEnd"/>
          </w:p>
        </w:tc>
      </w:tr>
    </w:tbl>
    <w:p w:rsidR="00EF2365" w:rsidRDefault="00EF2365" w:rsidP="00587AD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Pr="00EF2365" w:rsidRDefault="00EF2365" w:rsidP="00EF2365">
      <w:pPr>
        <w:spacing w:after="0" w:line="240" w:lineRule="auto"/>
        <w:rPr>
          <w:rFonts w:ascii="inherit" w:hAnsi="inherit"/>
          <w:lang w:val="uk-UA"/>
        </w:rPr>
      </w:pPr>
      <w:r w:rsidRPr="00EF2365">
        <w:rPr>
          <w:rFonts w:ascii="inherit" w:hAnsi="inherit"/>
          <w:lang w:val="uk-UA"/>
        </w:rPr>
        <w:t>УВАГА</w:t>
      </w:r>
      <w:r>
        <w:rPr>
          <w:rFonts w:ascii="inherit" w:hAnsi="inherit"/>
          <w:noProof/>
          <w:lang w:val="uk-UA" w:eastAsia="uk-UA"/>
        </w:rPr>
        <w:drawing>
          <wp:inline distT="0" distB="0" distL="0" distR="0">
            <wp:extent cx="149225" cy="149225"/>
            <wp:effectExtent l="0" t="0" r="3175" b="3175"/>
            <wp:docPr id="8" name="Рисунок 8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365">
        <w:rPr>
          <w:rFonts w:ascii="inherit" w:hAnsi="inherit"/>
          <w:lang w:val="uk-UA"/>
        </w:rPr>
        <w:t xml:space="preserve"> Для сприяння військовозобов’язаним у наданні послуги з актуалізації персональних даних ЦНАП </w:t>
      </w:r>
      <w:r>
        <w:rPr>
          <w:rFonts w:ascii="inherit" w:hAnsi="inherit"/>
          <w:lang w:val="uk-UA"/>
        </w:rPr>
        <w:t>селища Мар’янівка (вул. Незалежності, 26</w:t>
      </w:r>
      <w:r w:rsidRPr="00EF2365">
        <w:rPr>
          <w:rFonts w:ascii="inherit" w:hAnsi="inherit"/>
          <w:lang w:val="uk-UA"/>
        </w:rPr>
        <w:t>) працюватиме у найближчу суботу</w:t>
      </w:r>
      <w:r>
        <w:rPr>
          <w:rFonts w:ascii="inherit" w:hAnsi="inherit"/>
          <w:lang w:val="uk-UA"/>
        </w:rPr>
        <w:t>,</w:t>
      </w:r>
      <w:r w:rsidRPr="00EF2365">
        <w:rPr>
          <w:rFonts w:ascii="inherit" w:hAnsi="inherit"/>
          <w:lang w:val="uk-UA"/>
        </w:rPr>
        <w:t xml:space="preserve"> </w:t>
      </w:r>
      <w:r>
        <w:rPr>
          <w:rFonts w:ascii="inherit" w:hAnsi="inherit"/>
          <w:lang w:val="uk-UA"/>
        </w:rPr>
        <w:t>13</w:t>
      </w:r>
      <w:r w:rsidRPr="00EF2365">
        <w:rPr>
          <w:rFonts w:ascii="inherit" w:hAnsi="inherit"/>
          <w:lang w:val="uk-UA"/>
        </w:rPr>
        <w:t xml:space="preserve"> липня, із 8.</w:t>
      </w:r>
      <w:r>
        <w:rPr>
          <w:rFonts w:ascii="inherit" w:hAnsi="inherit"/>
          <w:lang w:val="uk-UA"/>
        </w:rPr>
        <w:t>15</w:t>
      </w:r>
      <w:r w:rsidRPr="00EF2365">
        <w:rPr>
          <w:rFonts w:ascii="inherit" w:hAnsi="inherit"/>
          <w:lang w:val="uk-UA"/>
        </w:rPr>
        <w:t xml:space="preserve"> до 15.00 год. </w:t>
      </w:r>
    </w:p>
    <w:p w:rsidR="00EF2365" w:rsidRDefault="00EF2365" w:rsidP="00EF2365">
      <w:pPr>
        <w:rPr>
          <w:rFonts w:ascii="inherit" w:hAnsi="inherit"/>
        </w:rPr>
      </w:pPr>
      <w:r>
        <w:rPr>
          <w:rFonts w:ascii="inherit" w:hAnsi="inherit"/>
          <w:noProof/>
          <w:lang w:val="uk-UA" w:eastAsia="uk-UA"/>
        </w:rPr>
        <w:drawing>
          <wp:inline distT="0" distB="0" distL="0" distR="0">
            <wp:extent cx="149225" cy="149225"/>
            <wp:effectExtent l="0" t="0" r="3175" b="3175"/>
            <wp:docPr id="7" name="Рисунок 7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inherit" w:hAnsi="inherit"/>
        </w:rPr>
        <w:t>Важливо</w:t>
      </w:r>
      <w:proofErr w:type="spellEnd"/>
      <w:r>
        <w:rPr>
          <w:rFonts w:ascii="inherit" w:hAnsi="inherit"/>
        </w:rPr>
        <w:t xml:space="preserve">! </w:t>
      </w:r>
      <w:proofErr w:type="spellStart"/>
      <w:r>
        <w:rPr>
          <w:rFonts w:ascii="inherit" w:hAnsi="inherit"/>
        </w:rPr>
        <w:t>Адміністратори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надаватимуть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лише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послугу</w:t>
      </w:r>
      <w:proofErr w:type="spellEnd"/>
      <w:r>
        <w:rPr>
          <w:rFonts w:ascii="inherit" w:hAnsi="inherit"/>
        </w:rPr>
        <w:t xml:space="preserve"> з </w:t>
      </w:r>
      <w:proofErr w:type="spellStart"/>
      <w:r>
        <w:rPr>
          <w:rFonts w:ascii="inherit" w:hAnsi="inherit"/>
        </w:rPr>
        <w:t>оновлення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даних</w:t>
      </w:r>
      <w:proofErr w:type="spellEnd"/>
      <w:r>
        <w:rPr>
          <w:rFonts w:ascii="inherit" w:hAnsi="inherit"/>
          <w:noProof/>
          <w:lang w:val="uk-UA" w:eastAsia="uk-UA"/>
        </w:rPr>
        <w:drawing>
          <wp:inline distT="0" distB="0" distL="0" distR="0">
            <wp:extent cx="149225" cy="149225"/>
            <wp:effectExtent l="0" t="0" r="3175" b="3175"/>
            <wp:docPr id="6" name="Рисунок 6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365" w:rsidRDefault="00EF2365" w:rsidP="00EF2365">
      <w:pPr>
        <w:rPr>
          <w:rFonts w:ascii="inherit" w:hAnsi="inherit"/>
        </w:rPr>
      </w:pPr>
      <w:r>
        <w:rPr>
          <w:rFonts w:ascii="inherit" w:hAnsi="inherit"/>
          <w:noProof/>
          <w:lang w:val="uk-UA" w:eastAsia="uk-UA"/>
        </w:rPr>
        <w:drawing>
          <wp:inline distT="0" distB="0" distL="0" distR="0">
            <wp:extent cx="149225" cy="149225"/>
            <wp:effectExtent l="0" t="0" r="3175" b="3175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inherit" w:hAnsi="inherit"/>
        </w:rPr>
        <w:t>Потрібно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мати</w:t>
      </w:r>
      <w:proofErr w:type="spellEnd"/>
      <w:r>
        <w:rPr>
          <w:rFonts w:ascii="inherit" w:hAnsi="inherit"/>
        </w:rPr>
        <w:t xml:space="preserve"> з собою:</w:t>
      </w:r>
    </w:p>
    <w:p w:rsidR="00EF2365" w:rsidRDefault="00EF2365" w:rsidP="00EF2365">
      <w:pPr>
        <w:rPr>
          <w:rFonts w:ascii="inherit" w:hAnsi="inherit"/>
        </w:rPr>
      </w:pPr>
      <w:r>
        <w:rPr>
          <w:rFonts w:ascii="inherit" w:hAnsi="inherit"/>
          <w:noProof/>
          <w:lang w:val="uk-UA" w:eastAsia="uk-UA"/>
        </w:rPr>
        <w:drawing>
          <wp:inline distT="0" distB="0" distL="0" distR="0">
            <wp:extent cx="149225" cy="149225"/>
            <wp:effectExtent l="0" t="0" r="3175" b="3175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</w:rPr>
        <w:t xml:space="preserve">паспорт </w:t>
      </w:r>
      <w:proofErr w:type="spellStart"/>
      <w:r>
        <w:rPr>
          <w:rFonts w:ascii="inherit" w:hAnsi="inherit"/>
        </w:rPr>
        <w:t>громадянина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України</w:t>
      </w:r>
      <w:proofErr w:type="spellEnd"/>
      <w:r>
        <w:rPr>
          <w:rFonts w:ascii="inherit" w:hAnsi="inherit"/>
        </w:rPr>
        <w:t>;</w:t>
      </w:r>
    </w:p>
    <w:p w:rsidR="00EF2365" w:rsidRDefault="00EF2365" w:rsidP="00EF2365">
      <w:pPr>
        <w:rPr>
          <w:rFonts w:ascii="inherit" w:hAnsi="inherit"/>
        </w:rPr>
      </w:pPr>
      <w:r>
        <w:rPr>
          <w:rFonts w:ascii="inherit" w:hAnsi="inherit"/>
          <w:noProof/>
          <w:lang w:val="uk-UA" w:eastAsia="uk-UA"/>
        </w:rPr>
        <w:drawing>
          <wp:inline distT="0" distB="0" distL="0" distR="0">
            <wp:extent cx="149225" cy="149225"/>
            <wp:effectExtent l="0" t="0" r="3175" b="3175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inherit" w:hAnsi="inherit"/>
        </w:rPr>
        <w:t>реєстраційний</w:t>
      </w:r>
      <w:proofErr w:type="spellEnd"/>
      <w:r>
        <w:rPr>
          <w:rFonts w:ascii="inherit" w:hAnsi="inherit"/>
        </w:rPr>
        <w:t xml:space="preserve"> номер </w:t>
      </w:r>
      <w:proofErr w:type="spellStart"/>
      <w:r>
        <w:rPr>
          <w:rFonts w:ascii="inherit" w:hAnsi="inherit"/>
        </w:rPr>
        <w:t>облікової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картки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платника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податків</w:t>
      </w:r>
      <w:proofErr w:type="spellEnd"/>
      <w:r>
        <w:rPr>
          <w:rFonts w:ascii="inherit" w:hAnsi="inherit"/>
        </w:rPr>
        <w:t>;</w:t>
      </w:r>
    </w:p>
    <w:p w:rsidR="00EF2365" w:rsidRDefault="00EF2365" w:rsidP="00EF2365">
      <w:pPr>
        <w:rPr>
          <w:rFonts w:ascii="inherit" w:hAnsi="inherit"/>
        </w:rPr>
      </w:pPr>
      <w:r>
        <w:rPr>
          <w:rFonts w:ascii="inherit" w:hAnsi="inherit"/>
          <w:noProof/>
          <w:lang w:val="uk-UA" w:eastAsia="uk-UA"/>
        </w:rPr>
        <w:drawing>
          <wp:inline distT="0" distB="0" distL="0" distR="0">
            <wp:extent cx="149225" cy="149225"/>
            <wp:effectExtent l="0" t="0" r="3175" b="3175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inherit" w:hAnsi="inherit"/>
        </w:rPr>
        <w:t>актуальний</w:t>
      </w:r>
      <w:proofErr w:type="spellEnd"/>
      <w:r>
        <w:rPr>
          <w:rFonts w:ascii="inherit" w:hAnsi="inherit"/>
        </w:rPr>
        <w:t xml:space="preserve"> номер телефону;</w:t>
      </w:r>
    </w:p>
    <w:p w:rsidR="00EF2365" w:rsidRDefault="00EF2365" w:rsidP="00EF2365">
      <w:pPr>
        <w:rPr>
          <w:rFonts w:ascii="inherit" w:hAnsi="inherit"/>
        </w:rPr>
      </w:pPr>
      <w:r>
        <w:rPr>
          <w:rFonts w:ascii="inherit" w:hAnsi="inherit"/>
          <w:noProof/>
          <w:lang w:val="uk-UA" w:eastAsia="uk-UA"/>
        </w:rPr>
        <w:drawing>
          <wp:inline distT="0" distB="0" distL="0" distR="0">
            <wp:extent cx="149225" cy="149225"/>
            <wp:effectExtent l="0" t="0" r="3175" b="3175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</w:rPr>
        <w:t xml:space="preserve">адресу </w:t>
      </w:r>
      <w:proofErr w:type="spellStart"/>
      <w:r>
        <w:rPr>
          <w:rFonts w:ascii="inherit" w:hAnsi="inherit"/>
        </w:rPr>
        <w:t>електронної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пошти</w:t>
      </w:r>
      <w:proofErr w:type="spellEnd"/>
      <w:r>
        <w:rPr>
          <w:rFonts w:ascii="inherit" w:hAnsi="inherit"/>
        </w:rPr>
        <w:t xml:space="preserve"> (за </w:t>
      </w:r>
      <w:proofErr w:type="spellStart"/>
      <w:r>
        <w:rPr>
          <w:rFonts w:ascii="inherit" w:hAnsi="inherit"/>
        </w:rPr>
        <w:t>наявності</w:t>
      </w:r>
      <w:proofErr w:type="spellEnd"/>
      <w:r>
        <w:rPr>
          <w:rFonts w:ascii="inherit" w:hAnsi="inherit"/>
        </w:rPr>
        <w:t>).</w:t>
      </w:r>
    </w:p>
    <w:p w:rsidR="00EF2365" w:rsidRDefault="00EF2365" w:rsidP="00EF2365">
      <w:pPr>
        <w:rPr>
          <w:rFonts w:ascii="inherit" w:hAnsi="inherit"/>
        </w:rPr>
      </w:pPr>
      <w:proofErr w:type="spellStart"/>
      <w:r>
        <w:rPr>
          <w:rFonts w:ascii="inherit" w:hAnsi="inherit"/>
        </w:rPr>
        <w:t>Після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внесення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інформації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адміністратором</w:t>
      </w:r>
      <w:proofErr w:type="spellEnd"/>
      <w:r>
        <w:rPr>
          <w:rFonts w:ascii="inherit" w:hAnsi="inherit"/>
        </w:rPr>
        <w:t xml:space="preserve">, Ви </w:t>
      </w:r>
      <w:proofErr w:type="spellStart"/>
      <w:r>
        <w:rPr>
          <w:rFonts w:ascii="inherit" w:hAnsi="inherit"/>
        </w:rPr>
        <w:t>отримаєте</w:t>
      </w:r>
      <w:proofErr w:type="spellEnd"/>
      <w:r>
        <w:rPr>
          <w:rFonts w:ascii="inherit" w:hAnsi="inherit"/>
        </w:rPr>
        <w:t xml:space="preserve"> </w:t>
      </w:r>
      <w:r>
        <w:rPr>
          <w:rFonts w:ascii="inherit" w:hAnsi="inherit"/>
          <w:lang w:val="uk-UA"/>
        </w:rPr>
        <w:t xml:space="preserve">Військово-обліковий документ чи </w:t>
      </w:r>
      <w:proofErr w:type="spellStart"/>
      <w:r>
        <w:rPr>
          <w:rFonts w:ascii="inherit" w:hAnsi="inherit"/>
        </w:rPr>
        <w:t>Витяг</w:t>
      </w:r>
      <w:proofErr w:type="spellEnd"/>
      <w:r>
        <w:rPr>
          <w:rFonts w:ascii="inherit" w:hAnsi="inherit"/>
        </w:rPr>
        <w:t xml:space="preserve"> з </w:t>
      </w:r>
      <w:proofErr w:type="spellStart"/>
      <w:r>
        <w:rPr>
          <w:rFonts w:ascii="inherit" w:hAnsi="inherit"/>
        </w:rPr>
        <w:t>Єдиного</w:t>
      </w:r>
      <w:proofErr w:type="spellEnd"/>
      <w:r>
        <w:rPr>
          <w:rFonts w:ascii="inherit" w:hAnsi="inherit"/>
        </w:rPr>
        <w:t xml:space="preserve"> державного </w:t>
      </w:r>
      <w:proofErr w:type="spellStart"/>
      <w:r>
        <w:rPr>
          <w:rFonts w:ascii="inherit" w:hAnsi="inherit"/>
        </w:rPr>
        <w:t>реєстру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призовників</w:t>
      </w:r>
      <w:proofErr w:type="spellEnd"/>
      <w:r>
        <w:rPr>
          <w:rFonts w:ascii="inherit" w:hAnsi="inherit"/>
        </w:rPr>
        <w:t xml:space="preserve">, </w:t>
      </w:r>
      <w:proofErr w:type="spellStart"/>
      <w:r>
        <w:rPr>
          <w:rFonts w:ascii="inherit" w:hAnsi="inherit"/>
        </w:rPr>
        <w:t>військовозобов’язаних</w:t>
      </w:r>
      <w:proofErr w:type="spellEnd"/>
      <w:r>
        <w:rPr>
          <w:rFonts w:ascii="inherit" w:hAnsi="inherit"/>
        </w:rPr>
        <w:t xml:space="preserve"> та </w:t>
      </w:r>
      <w:proofErr w:type="spellStart"/>
      <w:r>
        <w:rPr>
          <w:rFonts w:ascii="inherit" w:hAnsi="inherit"/>
        </w:rPr>
        <w:t>резервістів</w:t>
      </w:r>
      <w:proofErr w:type="spellEnd"/>
      <w:r>
        <w:rPr>
          <w:rFonts w:ascii="inherit" w:hAnsi="inherit"/>
        </w:rPr>
        <w:t xml:space="preserve"> про результат </w:t>
      </w:r>
      <w:proofErr w:type="spellStart"/>
      <w:r>
        <w:rPr>
          <w:rFonts w:ascii="inherit" w:hAnsi="inherit"/>
        </w:rPr>
        <w:t>актуалізації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даних</w:t>
      </w:r>
      <w:proofErr w:type="spellEnd"/>
      <w:r>
        <w:rPr>
          <w:rFonts w:ascii="inherit" w:hAnsi="inherit"/>
        </w:rPr>
        <w:t>.</w:t>
      </w:r>
    </w:p>
    <w:p w:rsidR="00EF2365" w:rsidRDefault="00EF2365" w:rsidP="00EF2365">
      <w:pPr>
        <w:rPr>
          <w:rStyle w:val="a5"/>
          <w:color w:val="385898"/>
          <w:u w:val="none"/>
          <w:bdr w:val="single" w:sz="2" w:space="0" w:color="auto" w:frame="1"/>
        </w:rPr>
      </w:pPr>
      <w:r>
        <w:rPr>
          <w:rFonts w:ascii="inherit" w:hAnsi="inherit"/>
        </w:rPr>
        <w:fldChar w:fldCharType="begin"/>
      </w:r>
      <w:r>
        <w:rPr>
          <w:rFonts w:ascii="inherit" w:hAnsi="inherit"/>
        </w:rPr>
        <w:instrText xml:space="preserve"> HYPERLINK "https://www.facebook.com/photo/?fbid=897559555743652&amp;set=a.306606271505653&amp;__cft__%5b0%5d=AZX2Wzf36mLUHmjUHng4OmDBJHuI2B2YldXJIbu9zsKmENh4Tb-WtYdGqBshgEffXS3jpJorjh4OeDikc9eW6ovXcw7Tg03JjVgdo5M7xrrjKlE2M7jQboOe_-eXeEm3Plz4WD36hUj0VGfeI5liPNy3G_UKVKR1pv06wyKLMKiM4avufpVITY3AHfZoNlfm-7M&amp;__tn__=EH-R" </w:instrText>
      </w:r>
      <w:r>
        <w:rPr>
          <w:rFonts w:ascii="inherit" w:hAnsi="inherit"/>
        </w:rPr>
        <w:fldChar w:fldCharType="separate"/>
      </w:r>
    </w:p>
    <w:p w:rsidR="00EF2365" w:rsidRDefault="00EF2365" w:rsidP="00EF2365">
      <w:pPr>
        <w:shd w:val="clear" w:color="auto" w:fill="9AD291"/>
      </w:pPr>
    </w:p>
    <w:p w:rsidR="00EF2365" w:rsidRDefault="00EF2365" w:rsidP="00EF2365">
      <w:pPr>
        <w:rPr>
          <w:rFonts w:ascii="inherit" w:hAnsi="inherit"/>
        </w:rPr>
      </w:pPr>
      <w:r>
        <w:rPr>
          <w:rFonts w:ascii="inherit" w:hAnsi="inherit"/>
        </w:rPr>
        <w:fldChar w:fldCharType="end"/>
      </w:r>
    </w:p>
    <w:p w:rsidR="00EF2365" w:rsidRDefault="00EF2365" w:rsidP="00EF2365">
      <w:pPr>
        <w:ind w:left="-60"/>
        <w:rPr>
          <w:rFonts w:ascii="inherit" w:hAnsi="inherit" w:cs="Segoe UI Historic"/>
          <w:color w:val="65676B"/>
          <w:sz w:val="23"/>
          <w:szCs w:val="23"/>
          <w:bdr w:val="single" w:sz="12" w:space="0" w:color="auto" w:frame="1"/>
          <w:shd w:val="clear" w:color="auto" w:fill="FFFFFF"/>
        </w:rPr>
      </w:pPr>
    </w:p>
    <w:p w:rsidR="00EF2365" w:rsidRP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5261" w:rsidRPr="00125E94" w:rsidRDefault="00045261" w:rsidP="00125E94">
      <w:bookmarkStart w:id="0" w:name="_GoBack"/>
      <w:bookmarkEnd w:id="0"/>
    </w:p>
    <w:sectPr w:rsidR="00045261" w:rsidRPr="00125E94" w:rsidSect="00587ADF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B5A70"/>
    <w:multiLevelType w:val="hybridMultilevel"/>
    <w:tmpl w:val="A7249FBA"/>
    <w:lvl w:ilvl="0" w:tplc="D46233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BF"/>
    <w:rsid w:val="00045261"/>
    <w:rsid w:val="00125E94"/>
    <w:rsid w:val="0019401B"/>
    <w:rsid w:val="002575ED"/>
    <w:rsid w:val="002A1DBF"/>
    <w:rsid w:val="003960C8"/>
    <w:rsid w:val="00587ADF"/>
    <w:rsid w:val="00893741"/>
    <w:rsid w:val="00910ECB"/>
    <w:rsid w:val="00D6119C"/>
    <w:rsid w:val="00E83349"/>
    <w:rsid w:val="00E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349"/>
    <w:rPr>
      <w:b/>
      <w:bCs/>
    </w:rPr>
  </w:style>
  <w:style w:type="character" w:styleId="a5">
    <w:name w:val="Hyperlink"/>
    <w:basedOn w:val="a0"/>
    <w:uiPriority w:val="99"/>
    <w:semiHidden/>
    <w:unhideWhenUsed/>
    <w:rsid w:val="00E833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349"/>
    <w:rPr>
      <w:b/>
      <w:bCs/>
    </w:rPr>
  </w:style>
  <w:style w:type="character" w:styleId="a5">
    <w:name w:val="Hyperlink"/>
    <w:basedOn w:val="a0"/>
    <w:uiPriority w:val="99"/>
    <w:semiHidden/>
    <w:unhideWhenUsed/>
    <w:rsid w:val="00E833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6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03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1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24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1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9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9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48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3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4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6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6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34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91458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8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1740</Words>
  <Characters>993</Characters>
  <Application>Microsoft Office Word</Application>
  <DocSecurity>0</DocSecurity>
  <Lines>8</Lines>
  <Paragraphs>5</Paragraphs>
  <ScaleCrop>false</ScaleCrop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Користувач Windows</cp:lastModifiedBy>
  <cp:revision>19</cp:revision>
  <dcterms:created xsi:type="dcterms:W3CDTF">2022-01-25T14:33:00Z</dcterms:created>
  <dcterms:modified xsi:type="dcterms:W3CDTF">2026-05-28T13:08:00Z</dcterms:modified>
</cp:coreProperties>
</file>