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243791">
      <w:pPr>
        <w:ind w:left="5245" w:firstLine="992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243791">
      <w:pPr>
        <w:ind w:left="5245" w:firstLine="992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243791">
      <w:pPr>
        <w:ind w:left="5245" w:firstLine="992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3436BB" w:rsidP="00243791">
      <w:pPr>
        <w:ind w:left="5245" w:firstLine="992"/>
        <w:rPr>
          <w:sz w:val="24"/>
          <w:szCs w:val="24"/>
        </w:rPr>
      </w:pPr>
      <w:r>
        <w:rPr>
          <w:sz w:val="24"/>
          <w:szCs w:val="24"/>
        </w:rPr>
        <w:t>від 28 травня 2026 року № 56</w:t>
      </w:r>
    </w:p>
    <w:p w:rsidR="00BF1A97" w:rsidRPr="004B7601" w:rsidRDefault="00BF1A97" w:rsidP="00243791">
      <w:pPr>
        <w:ind w:left="4961" w:firstLine="992"/>
        <w:jc w:val="left"/>
        <w:rPr>
          <w:sz w:val="24"/>
          <w:szCs w:val="24"/>
          <w:lang w:eastAsia="uk-UA"/>
        </w:rPr>
      </w:pPr>
    </w:p>
    <w:p w:rsidR="005B551A" w:rsidRPr="001667CC" w:rsidRDefault="00273D73" w:rsidP="005B551A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bookmarkStart w:id="0" w:name="_GoBack"/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bookmarkEnd w:id="0"/>
      <w:r>
        <w:rPr>
          <w:b/>
          <w:color w:val="000000" w:themeColor="text1"/>
          <w:sz w:val="24"/>
          <w:szCs w:val="24"/>
          <w:lang w:eastAsia="uk-UA"/>
        </w:rPr>
        <w:t>8</w:t>
      </w:r>
      <w:r w:rsidR="009758AC">
        <w:rPr>
          <w:b/>
          <w:color w:val="000000" w:themeColor="text1"/>
          <w:sz w:val="24"/>
          <w:szCs w:val="24"/>
          <w:lang w:eastAsia="uk-UA"/>
        </w:rPr>
        <w:t>7</w:t>
      </w:r>
      <w:r w:rsidR="005B551A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9758AC">
        <w:rPr>
          <w:b/>
          <w:color w:val="000000" w:themeColor="text1"/>
          <w:sz w:val="24"/>
          <w:szCs w:val="24"/>
          <w:lang w:val="ru-RU" w:eastAsia="uk-UA"/>
        </w:rPr>
        <w:t>02600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5B551A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5B551A" w:rsidRPr="00243791" w:rsidRDefault="00243791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243791">
        <w:rPr>
          <w:b/>
          <w:sz w:val="24"/>
          <w:szCs w:val="24"/>
        </w:rPr>
        <w:t>ПРОДОВЖЕННЯ СТРОКУ ДІЇ ПОСВІДЧЕННЯ ЧЛЕНА СІМ’Ї ЗАГИБЛОГО (ПОМЕРЛОГО) ВЕТЕРАНА ВІЙНИ ТА ЧЛЕНА СІМ’Ї ЗАГИБЛОГО(ПОМЕРЛОГО) ЗАХИСНИКА ЧИ ЗАХИСНИЦІ УКРАЇНИ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273D73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 заяви та пакету документів. </w:t>
            </w:r>
            <w:r w:rsidR="005B551A"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273D73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5B551A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273D73">
              <w:rPr>
                <w:sz w:val="24"/>
                <w:szCs w:val="24"/>
              </w:rPr>
              <w:t>кість днів надання послуги – 5</w:t>
            </w:r>
            <w:r w:rsidR="005B551A">
              <w:rPr>
                <w:sz w:val="24"/>
                <w:szCs w:val="24"/>
              </w:rPr>
              <w:t xml:space="preserve">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273D73">
              <w:rPr>
                <w:sz w:val="24"/>
                <w:szCs w:val="24"/>
              </w:rPr>
              <w:t>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345DFC" w:rsidRDefault="00345DFC"/>
    <w:sectPr w:rsidR="00345DFC" w:rsidSect="004B3E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F5A55"/>
    <w:rsid w:val="00243791"/>
    <w:rsid w:val="00273D73"/>
    <w:rsid w:val="003436BB"/>
    <w:rsid w:val="00345DFC"/>
    <w:rsid w:val="004B3E68"/>
    <w:rsid w:val="00543687"/>
    <w:rsid w:val="00547B8A"/>
    <w:rsid w:val="005B551A"/>
    <w:rsid w:val="009758AC"/>
    <w:rsid w:val="00B237E2"/>
    <w:rsid w:val="00BF1A97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2026-05-21T12:05:00Z</dcterms:created>
  <dcterms:modified xsi:type="dcterms:W3CDTF">2026-05-26T11:22:00Z</dcterms:modified>
</cp:coreProperties>
</file>