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772" w:rsidRDefault="00112873" w:rsidP="00112873">
      <w:pPr>
        <w:rPr>
          <w:lang w:val="uk-UA"/>
        </w:rPr>
      </w:pPr>
      <w:r>
        <w:rPr>
          <w:lang w:val="uk-UA"/>
        </w:rPr>
        <w:t xml:space="preserve">                                                                                        </w:t>
      </w:r>
      <w:r w:rsidR="00CE2772">
        <w:rPr>
          <w:lang w:val="uk-UA"/>
        </w:rPr>
        <w:t>ЗАТВЕРДЖЕНО</w:t>
      </w:r>
    </w:p>
    <w:p w:rsidR="00CE2772" w:rsidRDefault="00CE2772" w:rsidP="00CE2772">
      <w:pPr>
        <w:ind w:left="5245"/>
        <w:rPr>
          <w:lang w:val="uk-UA"/>
        </w:rPr>
      </w:pPr>
      <w:r>
        <w:rPr>
          <w:lang w:val="uk-UA"/>
        </w:rPr>
        <w:t xml:space="preserve">Рішення виконавчого комітету </w:t>
      </w:r>
    </w:p>
    <w:p w:rsidR="00CE2772" w:rsidRDefault="00CE2772" w:rsidP="00CE2772">
      <w:pPr>
        <w:ind w:left="5245"/>
        <w:rPr>
          <w:lang w:val="uk-UA"/>
        </w:rPr>
      </w:pPr>
      <w:proofErr w:type="spellStart"/>
      <w:r>
        <w:rPr>
          <w:lang w:val="uk-UA"/>
        </w:rPr>
        <w:t>Мар’янівської</w:t>
      </w:r>
      <w:proofErr w:type="spellEnd"/>
      <w:r>
        <w:rPr>
          <w:lang w:val="uk-UA"/>
        </w:rPr>
        <w:t xml:space="preserve"> селищної ради </w:t>
      </w:r>
    </w:p>
    <w:p w:rsidR="00CE2772" w:rsidRDefault="00492AA6" w:rsidP="00CE2772">
      <w:pPr>
        <w:ind w:left="5245"/>
        <w:rPr>
          <w:lang w:val="uk-UA"/>
        </w:rPr>
      </w:pPr>
      <w:r>
        <w:rPr>
          <w:lang w:val="uk-UA"/>
        </w:rPr>
        <w:t xml:space="preserve">від </w:t>
      </w:r>
      <w:r w:rsidR="0060735E">
        <w:rPr>
          <w:lang w:val="uk-UA"/>
        </w:rPr>
        <w:t xml:space="preserve"> </w:t>
      </w:r>
      <w:r>
        <w:rPr>
          <w:lang w:val="uk-UA"/>
        </w:rPr>
        <w:t>30 січня</w:t>
      </w:r>
      <w:r w:rsidR="00CE2772">
        <w:rPr>
          <w:lang w:val="uk-UA"/>
        </w:rPr>
        <w:t xml:space="preserve"> 202</w:t>
      </w:r>
      <w:r>
        <w:rPr>
          <w:lang w:val="uk-UA"/>
        </w:rPr>
        <w:t>5</w:t>
      </w:r>
      <w:r w:rsidR="00CE2772">
        <w:rPr>
          <w:lang w:val="uk-UA"/>
        </w:rPr>
        <w:t xml:space="preserve"> року № </w:t>
      </w:r>
      <w:r>
        <w:rPr>
          <w:lang w:val="uk-UA"/>
        </w:rPr>
        <w:t>1</w:t>
      </w:r>
    </w:p>
    <w:p w:rsidR="00836512" w:rsidRPr="00CE2772" w:rsidRDefault="00836512" w:rsidP="00836512">
      <w:pPr>
        <w:rPr>
          <w:lang w:val="uk-UA"/>
        </w:rPr>
      </w:pPr>
    </w:p>
    <w:tbl>
      <w:tblPr>
        <w:tblW w:w="10280" w:type="dxa"/>
        <w:tblInd w:w="108" w:type="dxa"/>
        <w:tblLayout w:type="fixed"/>
        <w:tblLook w:val="04A0"/>
      </w:tblPr>
      <w:tblGrid>
        <w:gridCol w:w="567"/>
        <w:gridCol w:w="4395"/>
        <w:gridCol w:w="4693"/>
        <w:gridCol w:w="389"/>
        <w:gridCol w:w="236"/>
      </w:tblGrid>
      <w:tr w:rsidR="00836512" w:rsidRPr="00112873" w:rsidTr="00CE2772">
        <w:tc>
          <w:tcPr>
            <w:tcW w:w="10044"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163262" w:rsidRPr="00FC411E">
              <w:rPr>
                <w:b/>
              </w:rPr>
              <w:t>1</w:t>
            </w:r>
            <w:r w:rsidR="00492AA6">
              <w:rPr>
                <w:b/>
                <w:lang w:val="uk-UA"/>
              </w:rPr>
              <w:t>3</w:t>
            </w:r>
            <w:r w:rsidR="00163262" w:rsidRPr="00FC411E">
              <w:rPr>
                <w:b/>
              </w:rPr>
              <w:t xml:space="preserve">– </w:t>
            </w:r>
            <w:r w:rsidR="00663621">
              <w:rPr>
                <w:b/>
                <w:lang w:val="uk-UA"/>
              </w:rPr>
              <w:t>22</w:t>
            </w:r>
            <w:r w:rsidR="00163262" w:rsidRPr="00FC411E">
              <w:rPr>
                <w:b/>
              </w:rPr>
              <w:t xml:space="preserve"> </w:t>
            </w:r>
            <w:r w:rsidR="00163262">
              <w:rPr>
                <w:b/>
                <w:lang w:val="uk-UA"/>
              </w:rPr>
              <w:t xml:space="preserve">( </w:t>
            </w:r>
            <w:r w:rsidR="00163262" w:rsidRPr="00FC411E">
              <w:rPr>
                <w:b/>
              </w:rPr>
              <w:t>0</w:t>
            </w:r>
            <w:r w:rsidR="00663621">
              <w:rPr>
                <w:b/>
                <w:lang w:val="uk-UA"/>
              </w:rPr>
              <w:t>0108</w:t>
            </w:r>
            <w:r w:rsidR="00836512" w:rsidRPr="00176159">
              <w:rPr>
                <w:b/>
                <w:lang w:val="uk-UA"/>
              </w:rPr>
              <w:t>)</w:t>
            </w:r>
          </w:p>
          <w:p w:rsidR="00836512"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663621" w:rsidRDefault="00663621" w:rsidP="00663621">
            <w:pPr>
              <w:widowControl w:val="0"/>
              <w:autoSpaceDE w:val="0"/>
              <w:autoSpaceDN w:val="0"/>
              <w:adjustRightInd w:val="0"/>
              <w:spacing w:line="276" w:lineRule="auto"/>
              <w:ind w:right="-1"/>
              <w:jc w:val="center"/>
              <w:rPr>
                <w:b/>
                <w:lang w:val="uk-UA"/>
              </w:rPr>
            </w:pPr>
            <w:r>
              <w:rPr>
                <w:b/>
                <w:lang w:val="uk-UA"/>
              </w:rPr>
              <w:t>ДЕРЖАВНА РЕЄСТРАЦІЯ ЗМІН ДО ВІДОМОСТЕЙ</w:t>
            </w:r>
          </w:p>
          <w:p w:rsidR="00663621" w:rsidRDefault="00663621" w:rsidP="00663621">
            <w:pPr>
              <w:widowControl w:val="0"/>
              <w:autoSpaceDE w:val="0"/>
              <w:autoSpaceDN w:val="0"/>
              <w:adjustRightInd w:val="0"/>
              <w:spacing w:line="276" w:lineRule="auto"/>
              <w:ind w:right="-1"/>
              <w:jc w:val="center"/>
              <w:rPr>
                <w:b/>
                <w:lang w:val="uk-UA"/>
              </w:rPr>
            </w:pPr>
            <w:r>
              <w:rPr>
                <w:b/>
                <w:lang w:val="uk-UA"/>
              </w:rPr>
              <w:t xml:space="preserve"> ПРО ФІЗИЧНУ ОСОБУ – ПІДПРИЄМЦЯ,</w:t>
            </w:r>
          </w:p>
          <w:p w:rsidR="00836512" w:rsidRDefault="00663621" w:rsidP="00663621">
            <w:pPr>
              <w:widowControl w:val="0"/>
              <w:autoSpaceDE w:val="0"/>
              <w:autoSpaceDN w:val="0"/>
              <w:adjustRightInd w:val="0"/>
              <w:spacing w:line="276" w:lineRule="auto"/>
              <w:ind w:right="-1"/>
              <w:jc w:val="center"/>
              <w:rPr>
                <w:b/>
                <w:lang w:val="uk-UA"/>
              </w:rPr>
            </w:pPr>
            <w:r>
              <w:rPr>
                <w:b/>
                <w:lang w:val="uk-UA"/>
              </w:rPr>
              <w:t xml:space="preserve"> ЩО МІСТИТЬСЯ В ЄДИНОМУ ДЕРЖАВНОМУ РЕЄСТРІ ЮРИДИЧНИХ ОСІБ, ФІЗИЧНИХ ОСІБ – ПІДПРИЄМЦІВ ТА ГРОМАДСЬКИХ ФОРМУВАНЬ</w:t>
            </w:r>
          </w:p>
          <w:p w:rsidR="00CE2772" w:rsidRPr="00663621" w:rsidRDefault="00CE2772" w:rsidP="00663621">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CE2772">
        <w:trPr>
          <w:gridAfter w:val="2"/>
          <w:wAfter w:w="625" w:type="dxa"/>
        </w:trPr>
        <w:tc>
          <w:tcPr>
            <w:tcW w:w="965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E2772" w:rsidRDefault="00836512" w:rsidP="002B3E9E">
            <w:pPr>
              <w:jc w:val="both"/>
              <w:rPr>
                <w:b/>
                <w:lang w:val="uk-UA"/>
              </w:rPr>
            </w:pPr>
            <w:bookmarkStart w:id="0" w:name="n14"/>
            <w:bookmarkEnd w:id="0"/>
            <w:r w:rsidRPr="00CE2772">
              <w:rPr>
                <w:b/>
                <w:lang w:val="uk-UA"/>
              </w:rPr>
              <w:t xml:space="preserve">                             Інформація про центр надання адміністративної послуги</w:t>
            </w:r>
          </w:p>
        </w:tc>
      </w:tr>
      <w:tr w:rsidR="00836512" w:rsidRPr="00663621" w:rsidTr="00CE277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63621" w:rsidRDefault="00836512" w:rsidP="00663621">
            <w:pPr>
              <w:jc w:val="both"/>
              <w:rPr>
                <w:noProof/>
                <w:lang w:val="uk-UA"/>
              </w:rPr>
            </w:pPr>
            <w:r w:rsidRPr="00663621">
              <w:rPr>
                <w:noProof/>
                <w:lang w:val="uk-UA"/>
              </w:rPr>
              <w:t>1</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63621" w:rsidRDefault="00836512" w:rsidP="00663621">
            <w:pPr>
              <w:jc w:val="both"/>
              <w:rPr>
                <w:bCs/>
                <w:i/>
                <w:iCs/>
                <w:noProof/>
                <w:lang w:val="uk-UA"/>
              </w:rPr>
            </w:pPr>
            <w:r w:rsidRPr="00663621">
              <w:rPr>
                <w:noProof/>
                <w:lang w:val="uk-UA"/>
              </w:rPr>
              <w:t xml:space="preserve">Місцезнаходження </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92AA6" w:rsidRDefault="00836512" w:rsidP="00663621">
            <w:pPr>
              <w:jc w:val="both"/>
              <w:rPr>
                <w:bCs/>
                <w:iCs/>
                <w:noProof/>
                <w:lang w:val="uk-UA"/>
              </w:rPr>
            </w:pPr>
            <w:r w:rsidRPr="00663621">
              <w:rPr>
                <w:bCs/>
                <w:iCs/>
                <w:noProof/>
                <w:lang w:val="uk-UA"/>
              </w:rPr>
              <w:t>45744, Волинс</w:t>
            </w:r>
            <w:r w:rsidR="004A555F" w:rsidRPr="00663621">
              <w:rPr>
                <w:bCs/>
                <w:iCs/>
                <w:noProof/>
                <w:lang w:val="uk-UA"/>
              </w:rPr>
              <w:t xml:space="preserve">ька область, </w:t>
            </w:r>
          </w:p>
          <w:p w:rsidR="00492AA6" w:rsidRDefault="004A555F" w:rsidP="00663621">
            <w:pPr>
              <w:jc w:val="both"/>
              <w:rPr>
                <w:bCs/>
                <w:iCs/>
                <w:noProof/>
                <w:lang w:val="uk-UA"/>
              </w:rPr>
            </w:pPr>
            <w:r w:rsidRPr="00663621">
              <w:rPr>
                <w:bCs/>
                <w:iCs/>
                <w:noProof/>
                <w:lang w:val="uk-UA"/>
              </w:rPr>
              <w:t xml:space="preserve">Луцький район, </w:t>
            </w:r>
            <w:r w:rsidR="00492AA6">
              <w:rPr>
                <w:bCs/>
                <w:iCs/>
                <w:noProof/>
                <w:lang w:val="uk-UA"/>
              </w:rPr>
              <w:t xml:space="preserve">селище </w:t>
            </w:r>
            <w:r w:rsidR="00CE2772">
              <w:rPr>
                <w:bCs/>
                <w:iCs/>
                <w:noProof/>
                <w:lang w:val="uk-UA"/>
              </w:rPr>
              <w:t xml:space="preserve">Мар’янівка, </w:t>
            </w:r>
          </w:p>
          <w:p w:rsidR="00836512" w:rsidRPr="00663621" w:rsidRDefault="00CE2772" w:rsidP="00663621">
            <w:pPr>
              <w:jc w:val="both"/>
              <w:rPr>
                <w:iCs/>
                <w:noProof/>
                <w:lang w:val="uk-UA"/>
              </w:rPr>
            </w:pPr>
            <w:r>
              <w:rPr>
                <w:bCs/>
                <w:iCs/>
                <w:noProof/>
                <w:lang w:val="uk-UA"/>
              </w:rPr>
              <w:t>вул.</w:t>
            </w:r>
            <w:r w:rsidR="00836512" w:rsidRPr="00663621">
              <w:rPr>
                <w:bCs/>
                <w:iCs/>
                <w:noProof/>
                <w:lang w:val="uk-UA"/>
              </w:rPr>
              <w:t xml:space="preserve">  Незалежності, 26</w:t>
            </w:r>
            <w:r w:rsidR="007966E4" w:rsidRPr="00663621">
              <w:rPr>
                <w:bCs/>
                <w:iCs/>
                <w:noProof/>
                <w:lang w:val="uk-UA"/>
              </w:rPr>
              <w:t>.</w:t>
            </w:r>
          </w:p>
        </w:tc>
      </w:tr>
      <w:tr w:rsidR="00836512" w:rsidRPr="00663621" w:rsidTr="00CE2772">
        <w:trPr>
          <w:gridAfter w:val="2"/>
          <w:wAfter w:w="62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63621" w:rsidRDefault="00836512" w:rsidP="00663621">
            <w:pPr>
              <w:jc w:val="both"/>
              <w:rPr>
                <w:noProof/>
                <w:lang w:val="uk-UA"/>
              </w:rPr>
            </w:pPr>
            <w:r w:rsidRPr="00663621">
              <w:rPr>
                <w:noProof/>
                <w:lang w:val="uk-UA"/>
              </w:rPr>
              <w:t>2</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63621" w:rsidRDefault="00836512" w:rsidP="00663621">
            <w:pPr>
              <w:jc w:val="both"/>
              <w:rPr>
                <w:i/>
                <w:iCs/>
                <w:noProof/>
                <w:lang w:val="uk-UA"/>
              </w:rPr>
            </w:pPr>
            <w:r w:rsidRPr="00663621">
              <w:rPr>
                <w:noProof/>
                <w:lang w:val="uk-UA"/>
              </w:rPr>
              <w:t xml:space="preserve">Інформація щодо режиму роботи </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0735E" w:rsidRDefault="0060735E" w:rsidP="0060735E">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60735E" w:rsidRDefault="0060735E" w:rsidP="0060735E">
            <w:pPr>
              <w:rPr>
                <w:iCs/>
                <w:noProof/>
                <w:lang w:val="uk-UA"/>
              </w:rPr>
            </w:pPr>
            <w:r>
              <w:rPr>
                <w:iCs/>
                <w:noProof/>
                <w:lang w:val="uk-UA"/>
              </w:rPr>
              <w:t xml:space="preserve">середа: 8.15 </w:t>
            </w:r>
            <w:r>
              <w:rPr>
                <w:b/>
                <w:noProof/>
                <w:lang w:val="uk-UA"/>
              </w:rPr>
              <w:t xml:space="preserve">– </w:t>
            </w:r>
            <w:r>
              <w:rPr>
                <w:iCs/>
                <w:noProof/>
                <w:lang w:val="uk-UA"/>
              </w:rPr>
              <w:t>20.00;</w:t>
            </w:r>
          </w:p>
          <w:p w:rsidR="0060735E" w:rsidRDefault="0060735E" w:rsidP="0060735E">
            <w:pPr>
              <w:rPr>
                <w:iCs/>
                <w:noProof/>
                <w:lang w:val="uk-UA"/>
              </w:rPr>
            </w:pPr>
            <w:r>
              <w:rPr>
                <w:iCs/>
                <w:noProof/>
                <w:lang w:val="uk-UA"/>
              </w:rPr>
              <w:t xml:space="preserve">п’ятниця: 8.15 </w:t>
            </w:r>
            <w:r>
              <w:rPr>
                <w:b/>
                <w:noProof/>
                <w:lang w:val="uk-UA"/>
              </w:rPr>
              <w:t>–</w:t>
            </w:r>
            <w:r>
              <w:rPr>
                <w:iCs/>
                <w:noProof/>
                <w:lang w:val="uk-UA"/>
              </w:rPr>
              <w:t xml:space="preserve"> 16.00</w:t>
            </w:r>
          </w:p>
          <w:p w:rsidR="0060735E" w:rsidRDefault="0060735E" w:rsidP="0060735E">
            <w:pPr>
              <w:rPr>
                <w:iCs/>
                <w:noProof/>
                <w:lang w:val="uk-UA"/>
              </w:rPr>
            </w:pPr>
            <w:r>
              <w:rPr>
                <w:iCs/>
                <w:noProof/>
                <w:lang w:val="uk-UA"/>
              </w:rPr>
              <w:t>без перерви на обід.</w:t>
            </w:r>
          </w:p>
          <w:p w:rsidR="00836512" w:rsidRPr="00663621" w:rsidRDefault="0060735E" w:rsidP="0060735E">
            <w:pPr>
              <w:jc w:val="both"/>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112873" w:rsidTr="00CE2772">
        <w:trPr>
          <w:gridAfter w:val="2"/>
          <w:wAfter w:w="62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63621" w:rsidRDefault="00836512" w:rsidP="00663621">
            <w:pPr>
              <w:jc w:val="both"/>
              <w:rPr>
                <w:noProof/>
                <w:lang w:val="uk-UA"/>
              </w:rPr>
            </w:pPr>
            <w:r w:rsidRPr="00663621">
              <w:rPr>
                <w:noProof/>
                <w:lang w:val="uk-UA"/>
              </w:rPr>
              <w:t>3</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63621" w:rsidRDefault="00836512" w:rsidP="00663621">
            <w:pPr>
              <w:jc w:val="both"/>
              <w:rPr>
                <w:noProof/>
                <w:lang w:val="uk-UA"/>
              </w:rPr>
            </w:pPr>
            <w:r w:rsidRPr="00663621">
              <w:rPr>
                <w:noProof/>
                <w:lang w:val="uk-UA"/>
              </w:rPr>
              <w:t>Телефон, адреса електронної пошти та веб-сайт</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92AA6" w:rsidRDefault="00492AA6" w:rsidP="00492AA6">
            <w:pPr>
              <w:rPr>
                <w:bCs/>
                <w:iCs/>
                <w:color w:val="000000"/>
                <w:lang w:val="uk-UA"/>
              </w:rPr>
            </w:pPr>
            <w:r>
              <w:rPr>
                <w:bCs/>
                <w:iCs/>
                <w:lang w:val="uk-UA"/>
              </w:rPr>
              <w:t>Тел./факс: +380 (</w:t>
            </w:r>
            <w:r>
              <w:rPr>
                <w:iCs/>
                <w:color w:val="000000"/>
                <w:lang w:val="uk-UA"/>
              </w:rPr>
              <w:t>095) 662 00 86,</w:t>
            </w:r>
          </w:p>
          <w:p w:rsidR="00492AA6" w:rsidRDefault="00492AA6" w:rsidP="00492AA6">
            <w:pPr>
              <w:rPr>
                <w:bCs/>
                <w:iCs/>
                <w:lang w:val="uk-UA"/>
              </w:rPr>
            </w:pPr>
            <w:r>
              <w:rPr>
                <w:bCs/>
                <w:iCs/>
                <w:lang w:val="uk-UA"/>
              </w:rPr>
              <w:t xml:space="preserve">електронна адреса: </w:t>
            </w:r>
          </w:p>
          <w:p w:rsidR="00492AA6" w:rsidRPr="00BB42D1" w:rsidRDefault="00C44335" w:rsidP="00492AA6">
            <w:pPr>
              <w:rPr>
                <w:bCs/>
                <w:color w:val="000000"/>
                <w:shd w:val="clear" w:color="auto" w:fill="FFFFFF"/>
                <w:lang w:val="uk-UA"/>
              </w:rPr>
            </w:pPr>
            <w:hyperlink r:id="rId5" w:history="1">
              <w:r w:rsidR="00492AA6" w:rsidRPr="00BB42D1">
                <w:rPr>
                  <w:rStyle w:val="a3"/>
                  <w:bCs/>
                  <w:color w:val="000000"/>
                  <w:u w:val="none"/>
                  <w:shd w:val="clear" w:color="auto" w:fill="FFFFFF"/>
                  <w:lang w:val="uk-UA"/>
                </w:rPr>
                <w:t>maryanivka_znap@ukr.net</w:t>
              </w:r>
            </w:hyperlink>
            <w:r w:rsidR="00492AA6" w:rsidRPr="00BB42D1">
              <w:rPr>
                <w:bCs/>
                <w:color w:val="000000"/>
                <w:shd w:val="clear" w:color="auto" w:fill="FFFFFF"/>
                <w:lang w:val="uk-UA"/>
              </w:rPr>
              <w:t>;</w:t>
            </w:r>
          </w:p>
          <w:p w:rsidR="008933AD" w:rsidRPr="00663621" w:rsidRDefault="00C44335" w:rsidP="00492AA6">
            <w:pPr>
              <w:jc w:val="both"/>
              <w:rPr>
                <w:bCs/>
                <w:noProof/>
                <w:shd w:val="clear" w:color="auto" w:fill="FFFFFF"/>
                <w:lang w:val="uk-UA"/>
              </w:rPr>
            </w:pPr>
            <w:hyperlink r:id="rId6" w:tgtFrame="_blank" w:history="1">
              <w:r w:rsidR="00492AA6" w:rsidRPr="00BB42D1">
                <w:rPr>
                  <w:rStyle w:val="a3"/>
                  <w:color w:val="000000"/>
                  <w:u w:val="none"/>
                  <w:lang w:val="uk-UA"/>
                </w:rPr>
                <w:t>https://maryanivska.dosvit.org.ua/</w:t>
              </w:r>
            </w:hyperlink>
            <w:r w:rsidR="00492AA6" w:rsidRPr="00BB42D1">
              <w:rPr>
                <w:color w:val="000000"/>
                <w:lang w:val="uk-UA"/>
              </w:rPr>
              <w:t>.</w:t>
            </w:r>
          </w:p>
        </w:tc>
      </w:tr>
      <w:tr w:rsidR="00836512" w:rsidRPr="00663621" w:rsidTr="00CE2772">
        <w:trPr>
          <w:gridAfter w:val="2"/>
          <w:wAfter w:w="625" w:type="dxa"/>
        </w:trPr>
        <w:tc>
          <w:tcPr>
            <w:tcW w:w="965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663621" w:rsidRDefault="00836512" w:rsidP="00663621">
            <w:pPr>
              <w:jc w:val="both"/>
              <w:rPr>
                <w:noProof/>
                <w:lang w:val="uk-UA"/>
              </w:rPr>
            </w:pPr>
            <w:r w:rsidRPr="00663621">
              <w:rPr>
                <w:rStyle w:val="rvts9"/>
                <w:b/>
                <w:bCs/>
                <w:noProof/>
                <w:lang w:val="uk-UA"/>
              </w:rPr>
              <w:t>Нормативні акти, якими регламентується надання адміністративної послуги</w:t>
            </w:r>
          </w:p>
        </w:tc>
      </w:tr>
      <w:tr w:rsidR="00663621" w:rsidRPr="00112873" w:rsidTr="00CE2772">
        <w:trPr>
          <w:gridAfter w:val="2"/>
          <w:wAfter w:w="62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CE2772" w:rsidP="00663621">
            <w:pPr>
              <w:jc w:val="both"/>
              <w:rPr>
                <w:noProof/>
                <w:lang w:val="uk-UA"/>
              </w:rPr>
            </w:pPr>
            <w:r>
              <w:rPr>
                <w:noProof/>
                <w:lang w:val="uk-UA"/>
              </w:rPr>
              <w:t>4</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63621" w:rsidRPr="00663621" w:rsidRDefault="00663621" w:rsidP="00663621">
            <w:pPr>
              <w:jc w:val="both"/>
              <w:rPr>
                <w:noProof/>
                <w:lang w:val="uk-UA"/>
              </w:rPr>
            </w:pPr>
            <w:r w:rsidRPr="00663621">
              <w:rPr>
                <w:noProof/>
                <w:lang w:val="uk-UA"/>
              </w:rPr>
              <w:t>Закони України</w:t>
            </w:r>
          </w:p>
          <w:p w:rsidR="00663621" w:rsidRPr="00663621" w:rsidRDefault="00663621" w:rsidP="00663621">
            <w:pPr>
              <w:jc w:val="both"/>
              <w:rPr>
                <w:noProof/>
                <w:lang w:val="uk-UA"/>
              </w:rPr>
            </w:pP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63621" w:rsidRPr="00663621" w:rsidRDefault="00492AA6" w:rsidP="00663621">
            <w:pPr>
              <w:jc w:val="both"/>
              <w:rPr>
                <w:noProof/>
                <w:lang w:val="uk-UA"/>
              </w:rPr>
            </w:pPr>
            <w:r>
              <w:rPr>
                <w:noProof/>
                <w:lang w:val="uk-UA"/>
              </w:rPr>
              <w:t>Закон України «</w:t>
            </w:r>
            <w:r w:rsidRPr="008A2C58">
              <w:rPr>
                <w:noProof/>
                <w:lang w:val="uk-UA"/>
              </w:rPr>
              <w:t>Про державну реєстрацію юридичних осіб, фізичних осіб</w:t>
            </w:r>
            <w:r>
              <w:rPr>
                <w:noProof/>
                <w:lang w:val="uk-UA"/>
              </w:rPr>
              <w:t>-</w:t>
            </w:r>
            <w:r w:rsidRPr="008A2C58">
              <w:rPr>
                <w:noProof/>
                <w:lang w:val="uk-UA"/>
              </w:rPr>
              <w:t>підпр</w:t>
            </w:r>
            <w:r>
              <w:rPr>
                <w:noProof/>
                <w:lang w:val="uk-UA"/>
              </w:rPr>
              <w:t>иємців та громадських формувань».</w:t>
            </w:r>
          </w:p>
        </w:tc>
      </w:tr>
      <w:tr w:rsidR="00663621" w:rsidRPr="00663621" w:rsidTr="00CE2772">
        <w:trPr>
          <w:gridAfter w:val="2"/>
          <w:wAfter w:w="625" w:type="dxa"/>
          <w:trHeight w:val="4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CE2772" w:rsidP="00663621">
            <w:pPr>
              <w:jc w:val="both"/>
              <w:rPr>
                <w:noProof/>
                <w:lang w:val="uk-UA"/>
              </w:rPr>
            </w:pPr>
            <w:r>
              <w:rPr>
                <w:noProof/>
                <w:lang w:val="uk-UA"/>
              </w:rPr>
              <w:t>5</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663621" w:rsidP="00663621">
            <w:pPr>
              <w:jc w:val="both"/>
              <w:rPr>
                <w:noProof/>
                <w:lang w:val="uk-UA"/>
              </w:rPr>
            </w:pPr>
            <w:r w:rsidRPr="00663621">
              <w:rPr>
                <w:noProof/>
                <w:lang w:val="uk-UA" w:eastAsia="uk-UA"/>
              </w:rPr>
              <w:t>Акти Кабінету Міністрів України</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63621" w:rsidRPr="00663621" w:rsidRDefault="00492AA6" w:rsidP="00663621">
            <w:pPr>
              <w:jc w:val="both"/>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663621" w:rsidRPr="00112873" w:rsidTr="00CE2772">
        <w:trPr>
          <w:gridAfter w:val="2"/>
          <w:wAfter w:w="62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CE2772" w:rsidP="00663621">
            <w:pPr>
              <w:jc w:val="both"/>
              <w:rPr>
                <w:noProof/>
                <w:lang w:val="uk-UA"/>
              </w:rPr>
            </w:pPr>
            <w:r>
              <w:rPr>
                <w:noProof/>
                <w:lang w:val="uk-UA"/>
              </w:rPr>
              <w:t>6</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663621" w:rsidP="00663621">
            <w:pPr>
              <w:jc w:val="both"/>
              <w:rPr>
                <w:noProof/>
                <w:lang w:val="uk-UA" w:eastAsia="uk-UA"/>
              </w:rPr>
            </w:pPr>
            <w:r w:rsidRPr="00663621">
              <w:rPr>
                <w:noProof/>
                <w:lang w:val="uk-UA" w:eastAsia="uk-UA"/>
              </w:rPr>
              <w:t>Акти центральних органів виконавчої влади</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92AA6" w:rsidRDefault="00C44335" w:rsidP="00492AA6">
            <w:pPr>
              <w:pStyle w:val="a4"/>
              <w:jc w:val="both"/>
              <w:rPr>
                <w:lang w:val="uk-UA"/>
              </w:rPr>
            </w:pPr>
            <w:hyperlink r:id="rId7" w:anchor="Text" w:tgtFrame="_blank" w:history="1">
              <w:r w:rsidR="00492AA6" w:rsidRPr="00C66AC4">
                <w:rPr>
                  <w:rStyle w:val="a3"/>
                  <w:color w:val="auto"/>
                  <w:u w:val="none"/>
                  <w:shd w:val="clear" w:color="auto" w:fill="FFFFFF"/>
                  <w:lang w:val="uk-UA"/>
                </w:rPr>
                <w:t>Наказ ЦОВВ від 09.02.2016 №</w:t>
              </w:r>
              <w:r w:rsidR="00492AA6">
                <w:rPr>
                  <w:rStyle w:val="a3"/>
                  <w:color w:val="auto"/>
                  <w:u w:val="none"/>
                  <w:shd w:val="clear" w:color="auto" w:fill="FFFFFF"/>
                  <w:lang w:val="uk-UA"/>
                </w:rPr>
                <w:t xml:space="preserve"> </w:t>
              </w:r>
              <w:r w:rsidR="00492AA6" w:rsidRPr="00C66AC4">
                <w:rPr>
                  <w:rStyle w:val="a3"/>
                  <w:color w:val="auto"/>
                  <w:u w:val="none"/>
                  <w:shd w:val="clear" w:color="auto" w:fill="FFFFFF"/>
                  <w:lang w:val="uk-UA"/>
                </w:rPr>
                <w:t xml:space="preserve">359/5 </w:t>
              </w:r>
              <w:r w:rsidR="00492AA6">
                <w:rPr>
                  <w:rStyle w:val="a3"/>
                  <w:color w:val="auto"/>
                  <w:u w:val="none"/>
                  <w:shd w:val="clear" w:color="auto" w:fill="FFFFFF"/>
                  <w:lang w:val="uk-UA"/>
                </w:rPr>
                <w:t>«</w:t>
              </w:r>
              <w:r w:rsidR="00492AA6" w:rsidRPr="00C66AC4">
                <w:rPr>
                  <w:rStyle w:val="a3"/>
                  <w:color w:val="auto"/>
                  <w:u w:val="none"/>
                  <w:shd w:val="clear" w:color="auto" w:fill="FFFFFF"/>
                  <w:lang w:val="uk-UA"/>
                </w:rPr>
                <w:t>Про затвердження Порядку державної реєстрації юридичних осіб, фізичних осіб</w:t>
              </w:r>
              <w:r w:rsidR="00492AA6">
                <w:rPr>
                  <w:rStyle w:val="a3"/>
                  <w:color w:val="auto"/>
                  <w:u w:val="none"/>
                  <w:shd w:val="clear" w:color="auto" w:fill="FFFFFF"/>
                  <w:lang w:val="uk-UA"/>
                </w:rPr>
                <w:t>-</w:t>
              </w:r>
              <w:r w:rsidR="00492AA6" w:rsidRPr="00C66AC4">
                <w:rPr>
                  <w:rStyle w:val="a3"/>
                  <w:color w:val="auto"/>
                  <w:u w:val="none"/>
                  <w:shd w:val="clear" w:color="auto" w:fill="FFFFFF"/>
                  <w:lang w:val="uk-UA"/>
                </w:rPr>
                <w:t>підприємців та громадських формувань, що не мають статусу юридичної особи</w:t>
              </w:r>
              <w:r w:rsidR="00492AA6">
                <w:rPr>
                  <w:rStyle w:val="a3"/>
                  <w:color w:val="auto"/>
                  <w:u w:val="none"/>
                  <w:shd w:val="clear" w:color="auto" w:fill="FFFFFF"/>
                  <w:lang w:val="uk-UA"/>
                </w:rPr>
                <w:t>»</w:t>
              </w:r>
            </w:hyperlink>
            <w:r w:rsidR="00492AA6" w:rsidRPr="00C66AC4">
              <w:rPr>
                <w:lang w:val="uk-UA"/>
              </w:rPr>
              <w:t xml:space="preserve">, </w:t>
            </w:r>
          </w:p>
          <w:p w:rsidR="00492AA6" w:rsidRDefault="00C44335" w:rsidP="00492AA6">
            <w:pPr>
              <w:pStyle w:val="a4"/>
              <w:jc w:val="both"/>
              <w:rPr>
                <w:lang w:val="uk-UA"/>
              </w:rPr>
            </w:pPr>
            <w:hyperlink r:id="rId8" w:anchor="Text" w:tgtFrame="_blank" w:history="1">
              <w:r w:rsidR="00492AA6">
                <w:rPr>
                  <w:rStyle w:val="a3"/>
                  <w:color w:val="auto"/>
                  <w:u w:val="none"/>
                  <w:shd w:val="clear" w:color="auto" w:fill="FFFFFF"/>
                  <w:lang w:val="uk-UA"/>
                </w:rPr>
                <w:t>н</w:t>
              </w:r>
              <w:r w:rsidR="00492AA6" w:rsidRPr="00C66AC4">
                <w:rPr>
                  <w:rStyle w:val="a3"/>
                  <w:color w:val="auto"/>
                  <w:u w:val="none"/>
                  <w:shd w:val="clear" w:color="auto" w:fill="FFFFFF"/>
                  <w:lang w:val="uk-UA"/>
                </w:rPr>
                <w:t>аказ ЦОВВ від 18.11.2016 №</w:t>
              </w:r>
              <w:r w:rsidR="00492AA6">
                <w:rPr>
                  <w:rStyle w:val="a3"/>
                  <w:color w:val="auto"/>
                  <w:u w:val="none"/>
                  <w:shd w:val="clear" w:color="auto" w:fill="FFFFFF"/>
                  <w:lang w:val="uk-UA"/>
                </w:rPr>
                <w:t xml:space="preserve"> </w:t>
              </w:r>
              <w:r w:rsidR="00492AA6" w:rsidRPr="00C66AC4">
                <w:rPr>
                  <w:rStyle w:val="a3"/>
                  <w:color w:val="auto"/>
                  <w:u w:val="none"/>
                  <w:shd w:val="clear" w:color="auto" w:fill="FFFFFF"/>
                  <w:lang w:val="uk-UA"/>
                </w:rPr>
                <w:t>3268/5 "Про затвердження форм заяв у сфері державної реєстрації юридичних осіб, фізичних осіб</w:t>
              </w:r>
              <w:r w:rsidR="00492AA6">
                <w:rPr>
                  <w:rStyle w:val="a3"/>
                  <w:color w:val="auto"/>
                  <w:u w:val="none"/>
                  <w:shd w:val="clear" w:color="auto" w:fill="FFFFFF"/>
                  <w:lang w:val="uk-UA"/>
                </w:rPr>
                <w:t>-</w:t>
              </w:r>
              <w:r w:rsidR="00492AA6" w:rsidRPr="00C66AC4">
                <w:rPr>
                  <w:rStyle w:val="a3"/>
                  <w:color w:val="auto"/>
                  <w:u w:val="none"/>
                  <w:shd w:val="clear" w:color="auto" w:fill="FFFFFF"/>
                  <w:lang w:val="uk-UA"/>
                </w:rPr>
                <w:t>підприємців та громадських формувань</w:t>
              </w:r>
              <w:r w:rsidR="00492AA6">
                <w:rPr>
                  <w:rStyle w:val="a3"/>
                  <w:color w:val="auto"/>
                  <w:u w:val="none"/>
                  <w:shd w:val="clear" w:color="auto" w:fill="FFFFFF"/>
                  <w:lang w:val="uk-UA"/>
                </w:rPr>
                <w:t>»,</w:t>
              </w:r>
            </w:hyperlink>
          </w:p>
          <w:p w:rsidR="00663621" w:rsidRPr="00492AA6" w:rsidRDefault="00C44335" w:rsidP="00492AA6">
            <w:pPr>
              <w:jc w:val="both"/>
              <w:rPr>
                <w:noProof/>
                <w:lang w:val="uk-UA" w:eastAsia="en-US"/>
              </w:rPr>
            </w:pPr>
            <w:hyperlink r:id="rId9" w:anchor="Text" w:tgtFrame="_blank" w:history="1">
              <w:r w:rsidR="00492AA6">
                <w:rPr>
                  <w:rStyle w:val="a3"/>
                  <w:color w:val="auto"/>
                  <w:u w:val="none"/>
                  <w:shd w:val="clear" w:color="auto" w:fill="FFFFFF"/>
                  <w:lang w:val="uk-UA"/>
                </w:rPr>
                <w:t>н</w:t>
              </w:r>
              <w:r w:rsidR="00492AA6" w:rsidRPr="00C66AC4">
                <w:rPr>
                  <w:rStyle w:val="a3"/>
                  <w:color w:val="auto"/>
                  <w:u w:val="none"/>
                  <w:shd w:val="clear" w:color="auto" w:fill="FFFFFF"/>
                  <w:lang w:val="uk-UA"/>
                </w:rPr>
                <w:t>аказ ЦОВВ від 23.03.2016 №</w:t>
              </w:r>
              <w:r w:rsidR="00492AA6">
                <w:rPr>
                  <w:rStyle w:val="a3"/>
                  <w:color w:val="auto"/>
                  <w:u w:val="none"/>
                  <w:shd w:val="clear" w:color="auto" w:fill="FFFFFF"/>
                  <w:lang w:val="uk-UA"/>
                </w:rPr>
                <w:t xml:space="preserve"> </w:t>
              </w:r>
              <w:r w:rsidR="00492AA6" w:rsidRPr="00C66AC4">
                <w:rPr>
                  <w:rStyle w:val="a3"/>
                  <w:color w:val="auto"/>
                  <w:u w:val="none"/>
                  <w:shd w:val="clear" w:color="auto" w:fill="FFFFFF"/>
                  <w:lang w:val="uk-UA"/>
                </w:rPr>
                <w:t xml:space="preserve">784/5 </w:t>
              </w:r>
              <w:r w:rsidR="00492AA6">
                <w:rPr>
                  <w:rStyle w:val="a3"/>
                  <w:color w:val="auto"/>
                  <w:u w:val="none"/>
                  <w:shd w:val="clear" w:color="auto" w:fill="FFFFFF"/>
                  <w:lang w:val="uk-UA"/>
                </w:rPr>
                <w:t>«</w:t>
              </w:r>
              <w:r w:rsidR="00492AA6" w:rsidRPr="00C66AC4">
                <w:rPr>
                  <w:rStyle w:val="a3"/>
                  <w:color w:val="auto"/>
                  <w:u w:val="none"/>
                  <w:shd w:val="clear" w:color="auto" w:fill="FFFFFF"/>
                  <w:lang w:val="uk-UA"/>
                </w:rPr>
                <w:t>Про затвердження Порядку функціонування порталу електронних сервісів юридичних осіб, фізичних осіб</w:t>
              </w:r>
              <w:r w:rsidR="00492AA6">
                <w:rPr>
                  <w:rStyle w:val="a3"/>
                  <w:color w:val="auto"/>
                  <w:u w:val="none"/>
                  <w:shd w:val="clear" w:color="auto" w:fill="FFFFFF"/>
                  <w:lang w:val="uk-UA"/>
                </w:rPr>
                <w:t>-</w:t>
              </w:r>
              <w:r w:rsidR="00492AA6" w:rsidRPr="00C66AC4">
                <w:rPr>
                  <w:rStyle w:val="a3"/>
                  <w:color w:val="auto"/>
                  <w:u w:val="none"/>
                  <w:shd w:val="clear" w:color="auto" w:fill="FFFFFF"/>
                  <w:lang w:val="uk-UA"/>
                </w:rPr>
                <w:t>підприємців та громадських формувань, що не мають статусу юридичної особи</w:t>
              </w:r>
              <w:r w:rsidR="00492AA6">
                <w:rPr>
                  <w:rStyle w:val="a3"/>
                  <w:color w:val="auto"/>
                  <w:u w:val="none"/>
                  <w:shd w:val="clear" w:color="auto" w:fill="FFFFFF"/>
                  <w:lang w:val="uk-UA"/>
                </w:rPr>
                <w:t>»</w:t>
              </w:r>
            </w:hyperlink>
            <w:r w:rsidR="00492AA6">
              <w:rPr>
                <w:lang w:val="uk-UA"/>
              </w:rPr>
              <w:t>.</w:t>
            </w:r>
          </w:p>
        </w:tc>
      </w:tr>
      <w:tr w:rsidR="00663621" w:rsidRPr="00663621" w:rsidTr="00CE2772">
        <w:trPr>
          <w:gridAfter w:val="2"/>
          <w:wAfter w:w="625" w:type="dxa"/>
        </w:trPr>
        <w:tc>
          <w:tcPr>
            <w:tcW w:w="965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663621" w:rsidRPr="00663621" w:rsidRDefault="00663621" w:rsidP="00663621">
            <w:pPr>
              <w:jc w:val="both"/>
              <w:rPr>
                <w:noProof/>
                <w:lang w:val="uk-UA"/>
              </w:rPr>
            </w:pPr>
            <w:r w:rsidRPr="00663621">
              <w:rPr>
                <w:b/>
                <w:bCs/>
                <w:noProof/>
                <w:lang w:val="uk-UA"/>
              </w:rPr>
              <w:t>Умови отримання адміністративної послуги</w:t>
            </w:r>
          </w:p>
        </w:tc>
      </w:tr>
      <w:tr w:rsidR="00663621" w:rsidRPr="00112873" w:rsidTr="00CE277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CE2772" w:rsidP="00663621">
            <w:pPr>
              <w:jc w:val="both"/>
              <w:rPr>
                <w:noProof/>
                <w:lang w:val="uk-UA"/>
              </w:rPr>
            </w:pPr>
            <w:r>
              <w:rPr>
                <w:noProof/>
                <w:lang w:val="uk-UA"/>
              </w:rPr>
              <w:t>7</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663621" w:rsidP="00663621">
            <w:pPr>
              <w:jc w:val="both"/>
              <w:rPr>
                <w:bCs/>
                <w:noProof/>
                <w:lang w:val="uk-UA"/>
              </w:rPr>
            </w:pPr>
            <w:r w:rsidRPr="00663621">
              <w:rPr>
                <w:noProof/>
                <w:lang w:val="uk-UA"/>
              </w:rPr>
              <w:t xml:space="preserve">Підстава для отримання </w:t>
            </w:r>
            <w:r w:rsidRPr="00663621">
              <w:rPr>
                <w:noProof/>
                <w:lang w:val="uk-UA"/>
              </w:rPr>
              <w:lastRenderedPageBreak/>
              <w:t>адміністративної послуги</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63621" w:rsidRPr="00663621" w:rsidRDefault="00663621" w:rsidP="00492AA6">
            <w:pPr>
              <w:jc w:val="both"/>
              <w:rPr>
                <w:noProof/>
                <w:lang w:val="uk-UA"/>
              </w:rPr>
            </w:pPr>
            <w:r w:rsidRPr="00663621">
              <w:rPr>
                <w:noProof/>
                <w:lang w:val="uk-UA"/>
              </w:rPr>
              <w:lastRenderedPageBreak/>
              <w:t>Звернення фізичної особи</w:t>
            </w:r>
            <w:r w:rsidR="00492AA6">
              <w:rPr>
                <w:noProof/>
                <w:lang w:val="uk-UA"/>
              </w:rPr>
              <w:t>-</w:t>
            </w:r>
            <w:r w:rsidRPr="00663621">
              <w:rPr>
                <w:noProof/>
                <w:lang w:val="uk-UA"/>
              </w:rPr>
              <w:t xml:space="preserve">підприємця або </w:t>
            </w:r>
            <w:r w:rsidRPr="00663621">
              <w:rPr>
                <w:noProof/>
                <w:lang w:val="uk-UA"/>
              </w:rPr>
              <w:lastRenderedPageBreak/>
              <w:t>уповноваженої нею особи (далі – заявник).</w:t>
            </w:r>
          </w:p>
        </w:tc>
      </w:tr>
      <w:tr w:rsidR="00663621" w:rsidRPr="00663621" w:rsidTr="00CE277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CE2772" w:rsidP="00663621">
            <w:pPr>
              <w:jc w:val="both"/>
              <w:rPr>
                <w:noProof/>
                <w:lang w:val="uk-UA"/>
              </w:rPr>
            </w:pPr>
            <w:r>
              <w:rPr>
                <w:noProof/>
                <w:lang w:val="uk-UA"/>
              </w:rPr>
              <w:lastRenderedPageBreak/>
              <w:t>8</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663621" w:rsidP="00663621">
            <w:pPr>
              <w:jc w:val="both"/>
              <w:rPr>
                <w:bCs/>
                <w:noProof/>
                <w:lang w:val="uk-UA"/>
              </w:rPr>
            </w:pPr>
            <w:r w:rsidRPr="00663621">
              <w:rPr>
                <w:noProof/>
                <w:lang w:val="uk-UA"/>
              </w:rPr>
              <w:t>Перелік документів, необхідних для отримання адміністративної послуги</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63621" w:rsidRPr="00663621" w:rsidRDefault="00663621" w:rsidP="00492AA6">
            <w:pPr>
              <w:jc w:val="both"/>
              <w:rPr>
                <w:noProof/>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663621">
              <w:rPr>
                <w:noProof/>
                <w:lang w:val="uk-UA"/>
              </w:rPr>
              <w:t>Заява про державну реєстрацію змін до відомостей про фізичну особу</w:t>
            </w:r>
            <w:r w:rsidR="00492AA6">
              <w:rPr>
                <w:noProof/>
                <w:lang w:val="uk-UA"/>
              </w:rPr>
              <w:t>-</w:t>
            </w:r>
            <w:r w:rsidRPr="00663621">
              <w:rPr>
                <w:noProof/>
                <w:lang w:val="uk-UA"/>
              </w:rPr>
              <w:t>підприємця, що містяться в Єдиному державному реєстрі юридичних осіб, фізичних осі</w:t>
            </w:r>
            <w:r w:rsidR="00492AA6">
              <w:rPr>
                <w:noProof/>
                <w:lang w:val="uk-UA"/>
              </w:rPr>
              <w:t>-</w:t>
            </w:r>
            <w:r w:rsidRPr="00663621">
              <w:rPr>
                <w:noProof/>
                <w:lang w:val="uk-UA"/>
              </w:rPr>
              <w:t xml:space="preserve"> підприємців та громадських формувань; документ про сплату адміністративного збору – у випадку державної реєстрації змін відомостей про прізвище, ім’я, по батькові або місцезнаходження фізичної особи</w:t>
            </w:r>
            <w:r w:rsidR="00492AA6">
              <w:rPr>
                <w:noProof/>
                <w:lang w:val="uk-UA"/>
              </w:rPr>
              <w:t>-</w:t>
            </w:r>
            <w:r w:rsidRPr="00663621">
              <w:rPr>
                <w:noProof/>
                <w:lang w:val="uk-UA"/>
              </w:rPr>
              <w:t>підприємця; копія довідки про зміну реєстраційного номера облікової картки – у разі внесення змін, пов'язаних із зміною реєстраційного номера облікової картки платника податків; копія першої сторінки паспорта та сторінки з відміткою про наявність права здійснювати будь – які платежі за серією та номером паспорта – у разі внесення змін, пов'язаних із зміною серії та номера паспорта, – для фізичних осіб, які мають відмітку в паспорті про право здійснювати платежі за серією та номером паспорта; договір (декларація) про створення сімейного фермерського господарства – у разі створення фізичною особою</w:t>
            </w:r>
            <w:r w:rsidR="00492AA6">
              <w:rPr>
                <w:noProof/>
                <w:lang w:val="uk-UA"/>
              </w:rPr>
              <w:t>-</w:t>
            </w:r>
            <w:r w:rsidRPr="00663621">
              <w:rPr>
                <w:noProof/>
                <w:lang w:val="uk-UA"/>
              </w:rPr>
              <w:t>підприємцем сімейного фермерського господарства відповідно до Закону України «Про фермерське господарство або у разі внесення змін, що містяться в договорі (декларації) про створення сімейного фермерського господарства.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w:t>
            </w:r>
            <w:r w:rsidR="00492AA6">
              <w:rPr>
                <w:noProof/>
                <w:lang w:val="uk-UA"/>
              </w:rPr>
              <w:t>-</w:t>
            </w:r>
            <w:r w:rsidRPr="00663621">
              <w:rPr>
                <w:noProof/>
                <w:lang w:val="uk-UA"/>
              </w:rPr>
              <w:t>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663621" w:rsidRPr="00663621" w:rsidTr="00CE277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CE2772" w:rsidP="00663621">
            <w:pPr>
              <w:jc w:val="both"/>
              <w:rPr>
                <w:noProof/>
                <w:lang w:val="uk-UA"/>
              </w:rPr>
            </w:pPr>
            <w:r>
              <w:rPr>
                <w:noProof/>
                <w:lang w:val="uk-UA"/>
              </w:rPr>
              <w:t>9</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663621" w:rsidP="00663621">
            <w:pPr>
              <w:jc w:val="both"/>
              <w:rPr>
                <w:noProof/>
                <w:lang w:val="uk-UA" w:eastAsia="uk-UA"/>
              </w:rPr>
            </w:pPr>
            <w:r w:rsidRPr="00663621">
              <w:rPr>
                <w:noProof/>
                <w:lang w:val="uk-UA"/>
              </w:rPr>
              <w:t>Спосіб подання документів, необхідних для отримання адміністративної послуги</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63621" w:rsidRPr="00663621" w:rsidRDefault="00663621" w:rsidP="00663621">
            <w:pPr>
              <w:jc w:val="both"/>
              <w:rPr>
                <w:noProof/>
                <w:lang w:val="uk-UA"/>
              </w:rPr>
            </w:pPr>
            <w:bookmarkStart w:id="6" w:name="n472"/>
            <w:bookmarkStart w:id="7" w:name="n466"/>
            <w:bookmarkEnd w:id="6"/>
            <w:bookmarkEnd w:id="7"/>
            <w:r w:rsidRPr="00663621">
              <w:rPr>
                <w:noProof/>
                <w:lang w:val="uk-UA"/>
              </w:rPr>
              <w:t>1. У паперовій формі документи подаються заявником особисто або поштовим відправленням.</w:t>
            </w:r>
          </w:p>
          <w:p w:rsidR="00663621" w:rsidRPr="00663621" w:rsidRDefault="00663621" w:rsidP="00663621">
            <w:pPr>
              <w:jc w:val="both"/>
              <w:rPr>
                <w:noProof/>
                <w:lang w:val="uk-UA" w:eastAsia="uk-UA"/>
              </w:rPr>
            </w:pPr>
            <w:r w:rsidRPr="00663621">
              <w:rPr>
                <w:noProof/>
                <w:lang w:val="uk-UA"/>
              </w:rPr>
              <w:t xml:space="preserve"> 2. В електронній формі документи подаються з використанням Єдиного державного вебпорталу електронних </w:t>
            </w:r>
            <w:r w:rsidRPr="00663621">
              <w:rPr>
                <w:noProof/>
                <w:lang w:val="uk-UA"/>
              </w:rPr>
              <w:lastRenderedPageBreak/>
              <w:t>послуг.</w:t>
            </w:r>
          </w:p>
        </w:tc>
      </w:tr>
      <w:tr w:rsidR="00663621" w:rsidRPr="00663621" w:rsidTr="00CE277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663621" w:rsidP="00663621">
            <w:pPr>
              <w:jc w:val="both"/>
              <w:rPr>
                <w:noProof/>
                <w:lang w:val="uk-UA"/>
              </w:rPr>
            </w:pPr>
            <w:r w:rsidRPr="00663621">
              <w:rPr>
                <w:noProof/>
                <w:lang w:val="uk-UA"/>
              </w:rPr>
              <w:lastRenderedPageBreak/>
              <w:t>1</w:t>
            </w:r>
            <w:r w:rsidR="00CE2772">
              <w:rPr>
                <w:noProof/>
                <w:lang w:val="uk-UA"/>
              </w:rPr>
              <w:t>0</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63621" w:rsidRPr="00663621" w:rsidRDefault="00663621" w:rsidP="00663621">
            <w:pPr>
              <w:jc w:val="both"/>
              <w:rPr>
                <w:noProof/>
                <w:lang w:val="uk-UA"/>
              </w:rPr>
            </w:pPr>
            <w:r w:rsidRPr="00663621">
              <w:rPr>
                <w:noProof/>
                <w:lang w:val="uk-UA"/>
              </w:rPr>
              <w:t>Платність (безоплатність) надання адміністративної послуги</w:t>
            </w:r>
          </w:p>
          <w:p w:rsidR="00663621" w:rsidRPr="00663621" w:rsidRDefault="00663621" w:rsidP="00663621">
            <w:pPr>
              <w:jc w:val="both"/>
              <w:rPr>
                <w:noProof/>
                <w:lang w:val="uk-UA"/>
              </w:rPr>
            </w:pP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63621" w:rsidRPr="00663621" w:rsidRDefault="00663621" w:rsidP="00663621">
            <w:pPr>
              <w:jc w:val="both"/>
              <w:rPr>
                <w:noProof/>
                <w:lang w:val="uk-UA"/>
              </w:rPr>
            </w:pPr>
            <w:r w:rsidRPr="00663621">
              <w:rPr>
                <w:noProof/>
                <w:lang w:val="uk-UA"/>
              </w:rPr>
              <w:t>За проведення державної реєстрації змін до відомостей про прізвище, ім'я, по батькові або місцезнаходження фізичної особи – підприємця сплачується адміністративний збір у розмірі 0,1 прожиткового мінімуму для працездатних осіб. За державну реєстрацію на підставі документів, поданих в електронній формі, – 75 відсотків адміністративного збору. 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rsidR="00663621" w:rsidRPr="00663621" w:rsidRDefault="00663621" w:rsidP="00492AA6">
            <w:pPr>
              <w:jc w:val="both"/>
              <w:rPr>
                <w:noProof/>
                <w:lang w:val="uk-UA"/>
              </w:rPr>
            </w:pPr>
            <w:r w:rsidRPr="00663621">
              <w:rPr>
                <w:noProof/>
                <w:lang w:val="uk-UA"/>
              </w:rPr>
              <w:t>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 у п’ятикратному розмірі адміністративного збору – за проведення державної реєстрації змін до відомостей протягом двох годин після надходження документів. 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w:t>
            </w:r>
            <w:r w:rsidR="002208A4">
              <w:rPr>
                <w:noProof/>
                <w:lang w:val="uk-UA"/>
              </w:rPr>
              <w:t>а округлюється до найближчих</w:t>
            </w:r>
            <w:r w:rsidR="002208A4" w:rsidRPr="002208A4">
              <w:rPr>
                <w:noProof/>
              </w:rPr>
              <w:t xml:space="preserve"> </w:t>
            </w:r>
            <w:r w:rsidR="002208A4">
              <w:rPr>
                <w:noProof/>
                <w:lang w:val="uk-UA"/>
              </w:rPr>
              <w:t>10</w:t>
            </w:r>
            <w:r w:rsidR="00492AA6">
              <w:rPr>
                <w:noProof/>
                <w:lang w:val="uk-UA"/>
              </w:rPr>
              <w:t xml:space="preserve"> </w:t>
            </w:r>
            <w:r w:rsidRPr="00663621">
              <w:rPr>
                <w:noProof/>
                <w:lang w:val="uk-UA"/>
              </w:rPr>
              <w:t>гривень. Адміністративний збір не справляється за державну реєстрацію змін до відомостей про фізичну особу</w:t>
            </w:r>
            <w:r w:rsidR="00492AA6">
              <w:rPr>
                <w:noProof/>
                <w:lang w:val="uk-UA"/>
              </w:rPr>
              <w:t>-</w:t>
            </w:r>
            <w:r w:rsidRPr="00663621">
              <w:rPr>
                <w:noProof/>
                <w:lang w:val="uk-UA"/>
              </w:rPr>
              <w:t>підприємця, пов’язаних з приведенням їх у відповідність із законами України у строк, визначений цими Законами.</w:t>
            </w:r>
          </w:p>
        </w:tc>
      </w:tr>
      <w:tr w:rsidR="00663621" w:rsidRPr="00112873" w:rsidTr="00CE277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63621" w:rsidRPr="00663621" w:rsidRDefault="00663621" w:rsidP="00663621">
            <w:pPr>
              <w:jc w:val="both"/>
              <w:rPr>
                <w:noProof/>
                <w:lang w:val="uk-UA"/>
              </w:rPr>
            </w:pPr>
            <w:r w:rsidRPr="00663621">
              <w:rPr>
                <w:noProof/>
                <w:lang w:val="uk-UA"/>
              </w:rPr>
              <w:t>1</w:t>
            </w:r>
            <w:r w:rsidR="00CE2772">
              <w:rPr>
                <w:noProof/>
                <w:lang w:val="uk-UA"/>
              </w:rPr>
              <w:t>1</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63621" w:rsidRPr="00663621" w:rsidRDefault="00663621" w:rsidP="00663621">
            <w:pPr>
              <w:jc w:val="both"/>
              <w:rPr>
                <w:noProof/>
                <w:lang w:val="uk-UA"/>
              </w:rPr>
            </w:pPr>
            <w:r w:rsidRPr="00663621">
              <w:rPr>
                <w:noProof/>
                <w:lang w:val="uk-UA"/>
              </w:rPr>
              <w:t xml:space="preserve">Перелік підстав для відмови у державній реєстрації </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63621" w:rsidRPr="00663621" w:rsidRDefault="00663621" w:rsidP="00492AA6">
            <w:pPr>
              <w:jc w:val="both"/>
              <w:rPr>
                <w:noProof/>
                <w:lang w:val="uk-UA"/>
              </w:rPr>
            </w:pPr>
            <w:r w:rsidRPr="00663621">
              <w:rPr>
                <w:noProof/>
                <w:lang w:val="uk-UA"/>
              </w:rPr>
              <w:t>Документи подано особою, яка не має на це повноважень; у Єдиному державному реєстрі юридичних осіб, фізичних осіб</w:t>
            </w:r>
            <w:r w:rsidR="00492AA6">
              <w:rPr>
                <w:noProof/>
                <w:lang w:val="uk-UA"/>
              </w:rPr>
              <w:t>-</w:t>
            </w:r>
            <w:r w:rsidRPr="00663621">
              <w:rPr>
                <w:noProof/>
                <w:lang w:val="uk-UA"/>
              </w:rPr>
              <w:t xml:space="preserve">підприємців та громадських формувань містяться відомості про судове рішення щодо заборони у проведенні реєстраційної дії; документи подані до неналежного суб’єкта державної реєстрації; не усунуто підстави для зупинення розгляду документів протягом встановленого строку; подані документи суперечать вимогам законів України; невідповідність відомостей, зазначених у заяві про державну реєстрацію, відомостям, зазначеним у документах, поданих для </w:t>
            </w:r>
            <w:r w:rsidRPr="00663621">
              <w:rPr>
                <w:noProof/>
                <w:lang w:val="uk-UA"/>
              </w:rPr>
              <w:lastRenderedPageBreak/>
              <w:t>державної реєстрації, або відомостям, що містяться в Єдиному державному реєстрі юридичних осіб, фізичних осіб</w:t>
            </w:r>
            <w:r w:rsidR="00492AA6">
              <w:rPr>
                <w:noProof/>
                <w:lang w:val="uk-UA"/>
              </w:rPr>
              <w:t>-</w:t>
            </w:r>
            <w:r w:rsidRPr="00663621">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492AA6">
              <w:rPr>
                <w:noProof/>
                <w:lang w:val="uk-UA"/>
              </w:rPr>
              <w:t>-</w:t>
            </w:r>
            <w:r w:rsidRPr="00663621">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492AA6">
              <w:rPr>
                <w:noProof/>
                <w:lang w:val="uk-UA"/>
              </w:rPr>
              <w:t>-</w:t>
            </w:r>
            <w:r w:rsidRPr="00663621">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492AA6">
              <w:rPr>
                <w:noProof/>
                <w:lang w:val="uk-UA"/>
              </w:rPr>
              <w:t>-</w:t>
            </w:r>
            <w:r w:rsidRPr="00663621">
              <w:rPr>
                <w:noProof/>
                <w:lang w:val="uk-UA"/>
              </w:rPr>
              <w:t>підприємців та громадських формувань».</w:t>
            </w:r>
          </w:p>
        </w:tc>
      </w:tr>
      <w:tr w:rsidR="00663621" w:rsidRPr="00112873" w:rsidTr="00CE277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63621" w:rsidRPr="00663621" w:rsidRDefault="00CE2772" w:rsidP="00663621">
            <w:pPr>
              <w:jc w:val="both"/>
              <w:rPr>
                <w:noProof/>
                <w:lang w:val="uk-UA"/>
              </w:rPr>
            </w:pPr>
            <w:r>
              <w:rPr>
                <w:noProof/>
                <w:lang w:val="uk-UA"/>
              </w:rPr>
              <w:lastRenderedPageBreak/>
              <w:t>13</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63621" w:rsidRPr="00663621" w:rsidRDefault="00663621" w:rsidP="00663621">
            <w:pPr>
              <w:jc w:val="both"/>
              <w:rPr>
                <w:noProof/>
                <w:lang w:val="uk-UA"/>
              </w:rPr>
            </w:pPr>
            <w:r w:rsidRPr="00663621">
              <w:rPr>
                <w:noProof/>
                <w:lang w:val="uk-UA"/>
              </w:rPr>
              <w:t>Перелік підстав для зупинення розгляду документів, поданих для державної реєстрації</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63621" w:rsidRPr="00663621" w:rsidRDefault="00663621" w:rsidP="00492AA6">
            <w:pPr>
              <w:jc w:val="both"/>
              <w:rPr>
                <w:noProof/>
                <w:lang w:val="uk-UA"/>
              </w:rPr>
            </w:pPr>
            <w:r w:rsidRPr="00663621">
              <w:rPr>
                <w:noProof/>
                <w:lang w:val="uk-UA"/>
              </w:rPr>
              <w:t>Подання документів або відомостей, визначених Законом України «Про державну реєстрацію юридичних осіб, фізичних осіб</w:t>
            </w:r>
            <w:r w:rsidR="00492AA6">
              <w:rPr>
                <w:noProof/>
                <w:lang w:val="uk-UA"/>
              </w:rPr>
              <w:t>-</w:t>
            </w:r>
            <w:r w:rsidRPr="00663621">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492AA6">
              <w:rPr>
                <w:noProof/>
                <w:lang w:val="uk-UA"/>
              </w:rPr>
              <w:t>-</w:t>
            </w:r>
            <w:r w:rsidRPr="00663621">
              <w:rPr>
                <w:noProof/>
                <w:lang w:val="uk-UA"/>
              </w:rPr>
              <w:t>підприємців та громадських формувань»; невідповідність реєстраційного номера облікової картки платника податків або серії та номера паспорта (для фізичних осіб, які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w:t>
            </w:r>
            <w:r w:rsidR="00492AA6">
              <w:rPr>
                <w:noProof/>
                <w:lang w:val="uk-UA"/>
              </w:rPr>
              <w:t>-</w:t>
            </w:r>
            <w:r w:rsidRPr="00663621">
              <w:rPr>
                <w:noProof/>
                <w:lang w:val="uk-UA"/>
              </w:rPr>
              <w:t>підприємців та громадських формувань»; несплата адміністративного збору або сплата не в повному обсязі; несплата адміністративного збору або сплата не в повному обсязі.</w:t>
            </w:r>
          </w:p>
        </w:tc>
      </w:tr>
      <w:tr w:rsidR="00663621" w:rsidRPr="00663621" w:rsidTr="00CE277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63621" w:rsidRPr="00663621" w:rsidRDefault="00663621" w:rsidP="00663621">
            <w:pPr>
              <w:jc w:val="both"/>
              <w:rPr>
                <w:noProof/>
                <w:lang w:val="uk-UA"/>
              </w:rPr>
            </w:pPr>
            <w:r w:rsidRPr="00663621">
              <w:rPr>
                <w:noProof/>
                <w:lang w:val="uk-UA"/>
              </w:rPr>
              <w:t>14</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63621" w:rsidRPr="00663621" w:rsidRDefault="00663621" w:rsidP="00663621">
            <w:pPr>
              <w:jc w:val="both"/>
              <w:rPr>
                <w:noProof/>
                <w:lang w:val="uk-UA"/>
              </w:rPr>
            </w:pPr>
            <w:r w:rsidRPr="00663621">
              <w:rPr>
                <w:noProof/>
                <w:lang w:val="uk-UA"/>
              </w:rPr>
              <w:t>Строк надання адміністративної послуги</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63621" w:rsidRPr="00663621" w:rsidRDefault="00663621" w:rsidP="00663621">
            <w:pPr>
              <w:jc w:val="both"/>
              <w:rPr>
                <w:noProof/>
                <w:lang w:val="uk-UA"/>
              </w:rPr>
            </w:pPr>
            <w:r w:rsidRPr="00663621">
              <w:rPr>
                <w:noProof/>
                <w:lang w:val="uk-UA"/>
              </w:rPr>
              <w:t xml:space="preserve">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w:t>
            </w:r>
            <w:r w:rsidRPr="00663621">
              <w:rPr>
                <w:noProof/>
                <w:lang w:val="uk-UA"/>
              </w:rPr>
              <w:lastRenderedPageBreak/>
              <w:t>зупинення.</w:t>
            </w:r>
          </w:p>
        </w:tc>
      </w:tr>
      <w:tr w:rsidR="00663621" w:rsidRPr="00112873" w:rsidTr="00CE277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663621" w:rsidP="00663621">
            <w:pPr>
              <w:jc w:val="both"/>
              <w:rPr>
                <w:noProof/>
                <w:lang w:val="uk-UA"/>
              </w:rPr>
            </w:pPr>
            <w:r w:rsidRPr="00663621">
              <w:rPr>
                <w:noProof/>
                <w:lang w:val="uk-UA"/>
              </w:rPr>
              <w:lastRenderedPageBreak/>
              <w:t>15</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663621" w:rsidP="00663621">
            <w:pPr>
              <w:jc w:val="both"/>
              <w:rPr>
                <w:noProof/>
                <w:lang w:val="uk-UA"/>
              </w:rPr>
            </w:pPr>
            <w:r w:rsidRPr="00663621">
              <w:rPr>
                <w:noProof/>
                <w:lang w:val="uk-UA"/>
              </w:rPr>
              <w:t>Результат надання адміністративної послуги</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63621" w:rsidRPr="00663621" w:rsidRDefault="00663621" w:rsidP="00492AA6">
            <w:pPr>
              <w:jc w:val="both"/>
              <w:rPr>
                <w:noProof/>
                <w:lang w:val="uk-UA" w:eastAsia="uk-UA"/>
              </w:rPr>
            </w:pPr>
            <w:r w:rsidRPr="00663621">
              <w:rPr>
                <w:noProof/>
                <w:lang w:val="uk-UA"/>
              </w:rPr>
              <w:t>Внесення відповідного запису до Єдиного державного реєстру юридичних осіб, фізичних осіб</w:t>
            </w:r>
            <w:r w:rsidR="00492AA6">
              <w:rPr>
                <w:noProof/>
                <w:lang w:val="uk-UA"/>
              </w:rPr>
              <w:t>-</w:t>
            </w:r>
            <w:r w:rsidRPr="00663621">
              <w:rPr>
                <w:noProof/>
                <w:lang w:val="uk-UA"/>
              </w:rPr>
              <w:t>підприємців та громадських формувань; виписка з Єдиного державного реєстру юридичних осіб, фізичних осіб</w:t>
            </w:r>
            <w:r w:rsidR="00492AA6">
              <w:rPr>
                <w:noProof/>
                <w:lang w:val="uk-UA"/>
              </w:rPr>
              <w:t>-</w:t>
            </w:r>
            <w:r w:rsidRPr="00663621">
              <w:rPr>
                <w:noProof/>
                <w:lang w:val="uk-UA"/>
              </w:rPr>
              <w:t>підприємців та громадських формувань – у разі внесення змін до відомостей, що відображаються у виписці; повідомлення про відмову у державній реєстрації із зазначенням виключного переліку підстав для відмови.</w:t>
            </w:r>
          </w:p>
        </w:tc>
      </w:tr>
      <w:tr w:rsidR="00663621" w:rsidRPr="00663621" w:rsidTr="00CE2772">
        <w:trPr>
          <w:gridAfter w:val="2"/>
          <w:wAfter w:w="625" w:type="dxa"/>
          <w:trHeight w:val="103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663621" w:rsidP="00663621">
            <w:pPr>
              <w:jc w:val="both"/>
              <w:rPr>
                <w:noProof/>
                <w:lang w:val="uk-UA"/>
              </w:rPr>
            </w:pPr>
            <w:r w:rsidRPr="00663621">
              <w:rPr>
                <w:noProof/>
                <w:lang w:val="uk-UA"/>
              </w:rPr>
              <w:t>16</w:t>
            </w:r>
          </w:p>
        </w:tc>
        <w:tc>
          <w:tcPr>
            <w:tcW w:w="439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63621" w:rsidRPr="00663621" w:rsidRDefault="00663621" w:rsidP="00663621">
            <w:pPr>
              <w:jc w:val="both"/>
              <w:rPr>
                <w:noProof/>
                <w:lang w:val="uk-UA" w:eastAsia="uk-UA"/>
              </w:rPr>
            </w:pPr>
            <w:r w:rsidRPr="00663621">
              <w:rPr>
                <w:noProof/>
                <w:lang w:val="uk-UA"/>
              </w:rPr>
              <w:t xml:space="preserve"> Способи отриманн</w:t>
            </w:r>
            <w:bookmarkStart w:id="8" w:name="_GoBack"/>
            <w:bookmarkEnd w:id="8"/>
            <w:r w:rsidRPr="00663621">
              <w:rPr>
                <w:noProof/>
                <w:lang w:val="uk-UA"/>
              </w:rPr>
              <w:t>я відповіді (результату)</w:t>
            </w:r>
          </w:p>
        </w:tc>
        <w:tc>
          <w:tcPr>
            <w:tcW w:w="469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63621" w:rsidRPr="00663621" w:rsidRDefault="00663621" w:rsidP="00492AA6">
            <w:pPr>
              <w:jc w:val="both"/>
              <w:rPr>
                <w:noProof/>
                <w:lang w:val="uk-UA"/>
              </w:rPr>
            </w:pPr>
            <w:r w:rsidRPr="00663621">
              <w:rPr>
                <w:noProof/>
                <w:lang w:val="uk-UA"/>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юридичних осіб, фізичних осіб</w:t>
            </w:r>
            <w:r w:rsidR="00492AA6">
              <w:rPr>
                <w:noProof/>
                <w:lang w:val="uk-UA"/>
              </w:rPr>
              <w:t>-</w:t>
            </w:r>
            <w:r w:rsidRPr="00663621">
              <w:rPr>
                <w:noProof/>
                <w:lang w:val="uk-UA"/>
              </w:rPr>
              <w:t>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 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36512" w:rsidRPr="00663621" w:rsidRDefault="00836512" w:rsidP="00663621">
      <w:pPr>
        <w:jc w:val="both"/>
        <w:rPr>
          <w:noProof/>
          <w:lang w:val="uk-UA"/>
        </w:rPr>
      </w:pPr>
    </w:p>
    <w:p w:rsidR="00836512" w:rsidRPr="00663621" w:rsidRDefault="00836512" w:rsidP="00663621">
      <w:pPr>
        <w:jc w:val="both"/>
        <w:rPr>
          <w:noProof/>
          <w:lang w:val="uk-UA"/>
        </w:rPr>
      </w:pPr>
    </w:p>
    <w:p w:rsidR="005C6F1C" w:rsidRPr="00663621" w:rsidRDefault="005C6F1C" w:rsidP="00663621">
      <w:pPr>
        <w:jc w:val="both"/>
        <w:rPr>
          <w:noProof/>
          <w:lang w:val="uk-UA"/>
        </w:rPr>
      </w:pPr>
    </w:p>
    <w:sectPr w:rsidR="005C6F1C" w:rsidRPr="00663621" w:rsidSect="00112873">
      <w:pgSz w:w="11906" w:h="16838"/>
      <w:pgMar w:top="567" w:right="567" w:bottom="567"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0A1EA6"/>
    <w:rsid w:val="00112873"/>
    <w:rsid w:val="0015268A"/>
    <w:rsid w:val="00163262"/>
    <w:rsid w:val="001650A5"/>
    <w:rsid w:val="00176159"/>
    <w:rsid w:val="001F6C95"/>
    <w:rsid w:val="002208A4"/>
    <w:rsid w:val="002A4699"/>
    <w:rsid w:val="002B3E9E"/>
    <w:rsid w:val="00327FA4"/>
    <w:rsid w:val="0038052C"/>
    <w:rsid w:val="00396C5D"/>
    <w:rsid w:val="003A49F6"/>
    <w:rsid w:val="003A4C8E"/>
    <w:rsid w:val="003B4173"/>
    <w:rsid w:val="00475E48"/>
    <w:rsid w:val="00492AA6"/>
    <w:rsid w:val="004A555F"/>
    <w:rsid w:val="004E41D0"/>
    <w:rsid w:val="005329E3"/>
    <w:rsid w:val="005C6F1C"/>
    <w:rsid w:val="005D5C0E"/>
    <w:rsid w:val="0060735E"/>
    <w:rsid w:val="00663621"/>
    <w:rsid w:val="00717DF4"/>
    <w:rsid w:val="0072069E"/>
    <w:rsid w:val="007966E4"/>
    <w:rsid w:val="00821B81"/>
    <w:rsid w:val="00836512"/>
    <w:rsid w:val="00843374"/>
    <w:rsid w:val="00886DD6"/>
    <w:rsid w:val="008933AD"/>
    <w:rsid w:val="009E2E25"/>
    <w:rsid w:val="00A85BA3"/>
    <w:rsid w:val="00B52021"/>
    <w:rsid w:val="00BF1676"/>
    <w:rsid w:val="00C07D9F"/>
    <w:rsid w:val="00C44335"/>
    <w:rsid w:val="00CE2772"/>
    <w:rsid w:val="00D74E85"/>
    <w:rsid w:val="00DE16BA"/>
    <w:rsid w:val="00EC2B25"/>
    <w:rsid w:val="00F85CAE"/>
    <w:rsid w:val="00F977BB"/>
    <w:rsid w:val="00FC411E"/>
    <w:rsid w:val="00FF7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18316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00-16" TargetMode="Externa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z042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1537</Words>
  <Characters>8766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18</cp:revision>
  <cp:lastPrinted>2025-01-23T13:54:00Z</cp:lastPrinted>
  <dcterms:created xsi:type="dcterms:W3CDTF">2022-01-24T14:53:00Z</dcterms:created>
  <dcterms:modified xsi:type="dcterms:W3CDTF">2025-01-23T13:57:00Z</dcterms:modified>
</cp:coreProperties>
</file>