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E4" w:rsidRPr="004166E4" w:rsidRDefault="004166E4" w:rsidP="004166E4">
      <w:pPr>
        <w:tabs>
          <w:tab w:val="left" w:pos="5955"/>
        </w:tabs>
        <w:ind w:left="5103"/>
        <w:jc w:val="center"/>
        <w:rPr>
          <w:b/>
          <w:sz w:val="28"/>
          <w:lang w:val="uk-UA"/>
        </w:rPr>
      </w:pPr>
      <w:r w:rsidRPr="004166E4">
        <w:rPr>
          <w:b/>
          <w:sz w:val="28"/>
          <w:lang w:val="uk-UA"/>
        </w:rPr>
        <w:t xml:space="preserve">Додаток </w:t>
      </w:r>
      <w:r>
        <w:rPr>
          <w:b/>
          <w:sz w:val="28"/>
          <w:lang w:val="uk-UA"/>
        </w:rPr>
        <w:t>2</w:t>
      </w:r>
    </w:p>
    <w:p w:rsidR="004166E4" w:rsidRDefault="004166E4" w:rsidP="004166E4">
      <w:pPr>
        <w:tabs>
          <w:tab w:val="left" w:pos="5955"/>
        </w:tabs>
        <w:ind w:left="5103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4166E4" w:rsidRDefault="004166E4" w:rsidP="004166E4">
      <w:pPr>
        <w:tabs>
          <w:tab w:val="left" w:pos="5955"/>
        </w:tabs>
        <w:ind w:left="5103"/>
        <w:rPr>
          <w:sz w:val="28"/>
          <w:lang w:val="uk-UA"/>
        </w:rPr>
      </w:pPr>
      <w:r>
        <w:rPr>
          <w:sz w:val="28"/>
          <w:lang w:val="uk-UA"/>
        </w:rPr>
        <w:t xml:space="preserve">Мар’янівської селищної ради             </w:t>
      </w:r>
    </w:p>
    <w:p w:rsidR="004166E4" w:rsidRDefault="004166E4" w:rsidP="004166E4">
      <w:pPr>
        <w:pStyle w:val="a6"/>
        <w:shd w:val="clear" w:color="auto" w:fill="FFFFFF"/>
        <w:spacing w:before="0" w:beforeAutospacing="0" w:after="0" w:afterAutospacing="0"/>
        <w:ind w:left="5103"/>
        <w:rPr>
          <w:color w:val="FF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lang w:val="uk-UA"/>
        </w:rPr>
        <w:t>від __ березня 2026 № __</w:t>
      </w:r>
    </w:p>
    <w:p w:rsidR="00D4289D" w:rsidRDefault="00D4289D" w:rsidP="004166E4">
      <w:pPr>
        <w:tabs>
          <w:tab w:val="left" w:pos="5955"/>
        </w:tabs>
        <w:ind w:firstLine="1080"/>
        <w:rPr>
          <w:lang w:val="uk-UA"/>
        </w:rPr>
      </w:pPr>
    </w:p>
    <w:p w:rsidR="00D4289D" w:rsidRPr="004166E4" w:rsidRDefault="00D4289D" w:rsidP="00D4289D">
      <w:pPr>
        <w:jc w:val="center"/>
        <w:rPr>
          <w:b/>
          <w:sz w:val="28"/>
          <w:szCs w:val="28"/>
          <w:lang w:val="uk-UA"/>
        </w:rPr>
      </w:pPr>
      <w:r w:rsidRPr="004166E4">
        <w:rPr>
          <w:b/>
          <w:sz w:val="28"/>
          <w:szCs w:val="28"/>
          <w:lang w:val="uk-UA"/>
        </w:rPr>
        <w:t>ПОЛОЖЕННЯ</w:t>
      </w:r>
    </w:p>
    <w:p w:rsidR="00D4289D" w:rsidRDefault="00D4289D" w:rsidP="00964B7C">
      <w:pPr>
        <w:jc w:val="center"/>
        <w:rPr>
          <w:sz w:val="28"/>
          <w:szCs w:val="28"/>
          <w:lang w:val="uk-UA"/>
        </w:rPr>
      </w:pPr>
      <w:r w:rsidRPr="00964B7C">
        <w:rPr>
          <w:sz w:val="28"/>
          <w:szCs w:val="28"/>
          <w:lang w:val="uk-UA"/>
        </w:rPr>
        <w:t xml:space="preserve">про </w:t>
      </w:r>
      <w:r w:rsidR="00964B7C">
        <w:rPr>
          <w:sz w:val="28"/>
          <w:szCs w:val="28"/>
          <w:lang w:val="uk-UA"/>
        </w:rPr>
        <w:t xml:space="preserve">кваліфікаційну комісію по організації та проведенню </w:t>
      </w:r>
      <w:r w:rsidR="00964B7C" w:rsidRPr="00A60FAA">
        <w:rPr>
          <w:sz w:val="28"/>
          <w:szCs w:val="28"/>
          <w:lang w:val="uk-UA"/>
        </w:rPr>
        <w:t xml:space="preserve">кваліфікаційної атестації водіїв автотранспортних засобів </w:t>
      </w:r>
      <w:r w:rsidR="001E2E5B">
        <w:rPr>
          <w:sz w:val="28"/>
          <w:szCs w:val="28"/>
          <w:lang w:val="uk-UA"/>
        </w:rPr>
        <w:t>Мар’янівської селищної ради</w:t>
      </w:r>
    </w:p>
    <w:p w:rsidR="00964B7C" w:rsidRPr="00D4289D" w:rsidRDefault="00964B7C" w:rsidP="00964B7C">
      <w:pPr>
        <w:jc w:val="center"/>
        <w:rPr>
          <w:b/>
          <w:sz w:val="28"/>
          <w:szCs w:val="28"/>
          <w:lang w:val="uk-UA"/>
        </w:rPr>
      </w:pPr>
    </w:p>
    <w:p w:rsidR="00D4289D" w:rsidRPr="00D4289D" w:rsidRDefault="00D4289D" w:rsidP="00D4289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 w:rsidRPr="00D4289D">
        <w:rPr>
          <w:sz w:val="28"/>
          <w:szCs w:val="28"/>
          <w:lang w:val="uk-UA"/>
        </w:rPr>
        <w:t>1.</w:t>
      </w:r>
      <w:r w:rsidRPr="00D4289D">
        <w:rPr>
          <w:sz w:val="28"/>
          <w:szCs w:val="28"/>
        </w:rPr>
        <w:t> 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Кваліфікаційна комісія по організації та проведенню кваліфікаційної атестації водіїв </w:t>
      </w:r>
      <w:r w:rsidR="0053285A">
        <w:rPr>
          <w:color w:val="000000"/>
          <w:sz w:val="28"/>
          <w:szCs w:val="28"/>
          <w:bdr w:val="none" w:sz="0" w:space="0" w:color="auto" w:frame="1"/>
          <w:lang w:val="uk-UA"/>
        </w:rPr>
        <w:t>Мар’янівської селищної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ради, (далі –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К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омісія) є постійно діючим органом </w:t>
      </w:r>
      <w:r w:rsidR="0053285A">
        <w:rPr>
          <w:color w:val="000000"/>
          <w:sz w:val="28"/>
          <w:szCs w:val="28"/>
          <w:bdr w:val="none" w:sz="0" w:space="0" w:color="auto" w:frame="1"/>
          <w:lang w:val="uk-UA"/>
        </w:rPr>
        <w:t>селищної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ради, який утворюється з метою організації та проведення кваліфікаційної атестації водіїв, які працюють у</w:t>
      </w:r>
      <w:r w:rsidR="0094538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селищній 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>раді</w:t>
      </w:r>
      <w:r w:rsidR="005F3455">
        <w:rPr>
          <w:color w:val="000000"/>
          <w:sz w:val="28"/>
          <w:szCs w:val="28"/>
          <w:bdr w:val="none" w:sz="0" w:space="0" w:color="auto" w:frame="1"/>
          <w:lang w:val="uk-UA"/>
        </w:rPr>
        <w:t>, а в разі необхідності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5F3455">
        <w:rPr>
          <w:color w:val="000000"/>
          <w:sz w:val="28"/>
          <w:szCs w:val="28"/>
          <w:bdr w:val="none" w:sz="0" w:space="0" w:color="auto" w:frame="1"/>
          <w:lang w:val="uk-UA"/>
        </w:rPr>
        <w:t>і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її підрозділах, визначення стажу їх роботи та відповідності документів, які необхідні для присвоєння кваліфікації </w:t>
      </w:r>
      <w:r w:rsidRPr="00D4289D">
        <w:rPr>
          <w:color w:val="000000"/>
          <w:sz w:val="28"/>
          <w:szCs w:val="28"/>
          <w:bdr w:val="none" w:sz="0" w:space="0" w:color="auto" w:frame="1"/>
        </w:rPr>
        <w:t>II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чи </w:t>
      </w:r>
      <w:r w:rsidRPr="00D4289D">
        <w:rPr>
          <w:color w:val="000000"/>
          <w:sz w:val="28"/>
          <w:szCs w:val="28"/>
          <w:bdr w:val="none" w:sz="0" w:space="0" w:color="auto" w:frame="1"/>
        </w:rPr>
        <w:t>I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класу водіям, відповідно до </w:t>
      </w:r>
      <w:r w:rsidR="005F3455">
        <w:rPr>
          <w:color w:val="000000"/>
          <w:sz w:val="28"/>
          <w:szCs w:val="28"/>
          <w:bdr w:val="none" w:sz="0" w:space="0" w:color="auto" w:frame="1"/>
          <w:lang w:val="uk-UA"/>
        </w:rPr>
        <w:t>чинного закон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>одавства України.</w:t>
      </w:r>
    </w:p>
    <w:p w:rsidR="00D4289D" w:rsidRPr="00D4289D" w:rsidRDefault="00D4289D" w:rsidP="00D4289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>2. Комісія у своїй діяльності керується Конституцією і законами</w:t>
      </w:r>
      <w:r w:rsidRPr="00D4289D">
        <w:rPr>
          <w:color w:val="000000"/>
          <w:sz w:val="28"/>
          <w:szCs w:val="28"/>
          <w:bdr w:val="none" w:sz="0" w:space="0" w:color="auto" w:frame="1"/>
        </w:rPr>
        <w:t> 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України, Наказами Міністерств</w:t>
      </w:r>
      <w:r w:rsidR="005F3455">
        <w:rPr>
          <w:color w:val="000000"/>
          <w:sz w:val="28"/>
          <w:szCs w:val="28"/>
          <w:bdr w:val="none" w:sz="0" w:space="0" w:color="auto" w:frame="1"/>
          <w:lang w:val="uk-UA"/>
        </w:rPr>
        <w:t>: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5F3455">
        <w:rPr>
          <w:color w:val="000000"/>
          <w:sz w:val="28"/>
          <w:szCs w:val="28"/>
          <w:bdr w:val="none" w:sz="0" w:space="0" w:color="auto" w:frame="1"/>
          <w:lang w:val="uk-UA"/>
        </w:rPr>
        <w:t>розвитку громад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5F345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територій та інфраструктури України,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5F3455">
        <w:rPr>
          <w:color w:val="000000"/>
          <w:sz w:val="28"/>
          <w:szCs w:val="28"/>
          <w:bdr w:val="none" w:sz="0" w:space="0" w:color="auto" w:frame="1"/>
          <w:lang w:val="uk-UA"/>
        </w:rPr>
        <w:t>соціальної політики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України, цим Положенням та іншими нормативно-правовими актами, що регулюють питання присвоєння класності водіям.</w:t>
      </w:r>
    </w:p>
    <w:p w:rsidR="00D4289D" w:rsidRPr="00D4289D" w:rsidRDefault="00D4289D" w:rsidP="00D4289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3. Основними завданнями </w:t>
      </w:r>
      <w:r w:rsidR="005F3455">
        <w:rPr>
          <w:color w:val="000000"/>
          <w:sz w:val="28"/>
          <w:szCs w:val="28"/>
          <w:bdr w:val="none" w:sz="0" w:space="0" w:color="auto" w:frame="1"/>
          <w:lang w:val="uk-UA"/>
        </w:rPr>
        <w:t>К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омісії є визначення відповідності документів та стажу роботи відповідно до вимог нормативно-правових актів чинного законодавства України для присвоєння кваліфікації </w:t>
      </w:r>
      <w:r w:rsidRPr="00D4289D">
        <w:rPr>
          <w:color w:val="000000"/>
          <w:sz w:val="28"/>
          <w:szCs w:val="28"/>
          <w:bdr w:val="none" w:sz="0" w:space="0" w:color="auto" w:frame="1"/>
        </w:rPr>
        <w:t>II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чи </w:t>
      </w:r>
      <w:r w:rsidRPr="00D4289D">
        <w:rPr>
          <w:color w:val="000000"/>
          <w:sz w:val="28"/>
          <w:szCs w:val="28"/>
          <w:bdr w:val="none" w:sz="0" w:space="0" w:color="auto" w:frame="1"/>
        </w:rPr>
        <w:t>I</w:t>
      </w:r>
      <w:r w:rsidRPr="00D4289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класу водіям, а також проведення їх кваліфікаційної атестації.</w:t>
      </w:r>
    </w:p>
    <w:p w:rsidR="00D4289D" w:rsidRPr="00D4289D" w:rsidRDefault="00D4289D" w:rsidP="00D4289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8"/>
          <w:szCs w:val="28"/>
        </w:rPr>
      </w:pPr>
      <w:r w:rsidRPr="00D4289D">
        <w:rPr>
          <w:color w:val="000000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Персональний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склад </w:t>
      </w:r>
      <w:r w:rsidR="005F3455">
        <w:rPr>
          <w:color w:val="000000"/>
          <w:sz w:val="28"/>
          <w:szCs w:val="28"/>
          <w:bdr w:val="none" w:sz="0" w:space="0" w:color="auto" w:frame="1"/>
          <w:lang w:val="uk-UA"/>
        </w:rPr>
        <w:t>К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омісії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затверджується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 </w:t>
      </w:r>
      <w:proofErr w:type="spellStart"/>
      <w:proofErr w:type="gramStart"/>
      <w:r w:rsidRPr="00D4289D">
        <w:rPr>
          <w:color w:val="000000"/>
          <w:sz w:val="28"/>
          <w:szCs w:val="28"/>
          <w:bdr w:val="none" w:sz="0" w:space="0" w:color="auto" w:frame="1"/>
        </w:rPr>
        <w:t>р</w:t>
      </w:r>
      <w:proofErr w:type="gramEnd"/>
      <w:r w:rsidRPr="00D4289D">
        <w:rPr>
          <w:color w:val="000000"/>
          <w:sz w:val="28"/>
          <w:szCs w:val="28"/>
          <w:bdr w:val="none" w:sz="0" w:space="0" w:color="auto" w:frame="1"/>
        </w:rPr>
        <w:t>ішенням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виконавчого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комітету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45382">
        <w:rPr>
          <w:color w:val="000000"/>
          <w:sz w:val="28"/>
          <w:szCs w:val="28"/>
          <w:bdr w:val="none" w:sz="0" w:space="0" w:color="auto" w:frame="1"/>
          <w:lang w:val="uk-UA"/>
        </w:rPr>
        <w:t>селищної</w:t>
      </w:r>
      <w:r w:rsidRPr="00D4289D">
        <w:rPr>
          <w:color w:val="000000"/>
          <w:sz w:val="28"/>
          <w:szCs w:val="28"/>
          <w:bdr w:val="none" w:sz="0" w:space="0" w:color="auto" w:frame="1"/>
        </w:rPr>
        <w:t xml:space="preserve"> ради.</w:t>
      </w:r>
    </w:p>
    <w:p w:rsidR="00D4289D" w:rsidRPr="00D4289D" w:rsidRDefault="00D4289D" w:rsidP="00D4289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8"/>
          <w:szCs w:val="28"/>
        </w:rPr>
      </w:pPr>
      <w:r w:rsidRPr="00D4289D">
        <w:rPr>
          <w:color w:val="000000"/>
          <w:sz w:val="28"/>
          <w:szCs w:val="28"/>
          <w:bdr w:val="none" w:sz="0" w:space="0" w:color="auto" w:frame="1"/>
        </w:rPr>
        <w:t xml:space="preserve">5. Основною формою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роботи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F3455">
        <w:rPr>
          <w:color w:val="000000"/>
          <w:sz w:val="28"/>
          <w:szCs w:val="28"/>
          <w:bdr w:val="none" w:sz="0" w:space="0" w:color="auto" w:frame="1"/>
          <w:lang w:val="uk-UA"/>
        </w:rPr>
        <w:t>К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омісії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є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засідання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що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проводяться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разі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потреби за </w:t>
      </w:r>
      <w:proofErr w:type="spellStart"/>
      <w:proofErr w:type="gramStart"/>
      <w:r w:rsidRPr="00D4289D">
        <w:rPr>
          <w:color w:val="000000"/>
          <w:sz w:val="28"/>
          <w:szCs w:val="28"/>
          <w:bdr w:val="none" w:sz="0" w:space="0" w:color="auto" w:frame="1"/>
        </w:rPr>
        <w:t>р</w:t>
      </w:r>
      <w:proofErr w:type="gramEnd"/>
      <w:r w:rsidRPr="00D4289D">
        <w:rPr>
          <w:color w:val="000000"/>
          <w:sz w:val="28"/>
          <w:szCs w:val="28"/>
          <w:bdr w:val="none" w:sz="0" w:space="0" w:color="auto" w:frame="1"/>
        </w:rPr>
        <w:t>ішенням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її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голови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>.</w:t>
      </w:r>
    </w:p>
    <w:p w:rsidR="00D4289D" w:rsidRPr="00D4289D" w:rsidRDefault="00D4289D" w:rsidP="00D4289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8"/>
          <w:szCs w:val="28"/>
        </w:rPr>
      </w:pP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Засідання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комісії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веде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голова, а за </w:t>
      </w:r>
      <w:proofErr w:type="spellStart"/>
      <w:proofErr w:type="gramStart"/>
      <w:r w:rsidRPr="00D4289D">
        <w:rPr>
          <w:color w:val="000000"/>
          <w:sz w:val="28"/>
          <w:szCs w:val="28"/>
          <w:bdr w:val="none" w:sz="0" w:space="0" w:color="auto" w:frame="1"/>
        </w:rPr>
        <w:t>його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D4289D">
        <w:rPr>
          <w:color w:val="000000"/>
          <w:sz w:val="28"/>
          <w:szCs w:val="28"/>
          <w:bdr w:val="none" w:sz="0" w:space="0" w:color="auto" w:frame="1"/>
        </w:rPr>
        <w:t>ідсутності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 w:rsidR="005F3455">
        <w:rPr>
          <w:color w:val="000000"/>
          <w:sz w:val="28"/>
          <w:szCs w:val="28"/>
          <w:bdr w:val="none" w:sz="0" w:space="0" w:color="auto" w:frame="1"/>
          <w:lang w:val="uk-UA"/>
        </w:rPr>
        <w:t>головуючий на засіданні обирається зі складу Комісії</w:t>
      </w:r>
      <w:r w:rsidRPr="00D4289D">
        <w:rPr>
          <w:color w:val="000000"/>
          <w:sz w:val="28"/>
          <w:szCs w:val="28"/>
          <w:bdr w:val="none" w:sz="0" w:space="0" w:color="auto" w:frame="1"/>
        </w:rPr>
        <w:t>.</w:t>
      </w:r>
    </w:p>
    <w:p w:rsidR="00D4289D" w:rsidRPr="00D4289D" w:rsidRDefault="00D4289D" w:rsidP="00D4289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8"/>
          <w:szCs w:val="28"/>
        </w:rPr>
      </w:pP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Засідання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F3455">
        <w:rPr>
          <w:color w:val="000000"/>
          <w:sz w:val="28"/>
          <w:szCs w:val="28"/>
          <w:bdr w:val="none" w:sz="0" w:space="0" w:color="auto" w:frame="1"/>
          <w:lang w:val="uk-UA"/>
        </w:rPr>
        <w:t>К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омісії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вважається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правомочним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якщо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ньому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присутні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більш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як половина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її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члені</w:t>
      </w:r>
      <w:proofErr w:type="gramStart"/>
      <w:r w:rsidRPr="00D4289D">
        <w:rPr>
          <w:color w:val="000000"/>
          <w:sz w:val="28"/>
          <w:szCs w:val="28"/>
          <w:bdr w:val="none" w:sz="0" w:space="0" w:color="auto" w:frame="1"/>
        </w:rPr>
        <w:t>в</w:t>
      </w:r>
      <w:proofErr w:type="spellEnd"/>
      <w:proofErr w:type="gramEnd"/>
      <w:r w:rsidRPr="00D4289D">
        <w:rPr>
          <w:color w:val="000000"/>
          <w:sz w:val="28"/>
          <w:szCs w:val="28"/>
          <w:bdr w:val="none" w:sz="0" w:space="0" w:color="auto" w:frame="1"/>
        </w:rPr>
        <w:t>.</w:t>
      </w:r>
    </w:p>
    <w:p w:rsidR="00D4289D" w:rsidRPr="00D4289D" w:rsidRDefault="00D4289D" w:rsidP="00D4289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8"/>
          <w:szCs w:val="28"/>
        </w:rPr>
      </w:pPr>
      <w:r w:rsidRPr="00D4289D">
        <w:rPr>
          <w:color w:val="000000"/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Результати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засідання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F3455">
        <w:rPr>
          <w:color w:val="000000"/>
          <w:sz w:val="28"/>
          <w:szCs w:val="28"/>
          <w:bdr w:val="none" w:sz="0" w:space="0" w:color="auto" w:frame="1"/>
          <w:lang w:val="uk-UA"/>
        </w:rPr>
        <w:t>К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омісії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оформляється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формі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протоколу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засідання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який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4289D">
        <w:rPr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D4289D">
        <w:rPr>
          <w:color w:val="000000"/>
          <w:sz w:val="28"/>
          <w:szCs w:val="28"/>
          <w:bdr w:val="none" w:sz="0" w:space="0" w:color="auto" w:frame="1"/>
        </w:rPr>
        <w:t>ідписується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головуючим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засіданні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>.</w:t>
      </w:r>
    </w:p>
    <w:p w:rsidR="00D4289D" w:rsidRPr="00D4289D" w:rsidRDefault="00D4289D" w:rsidP="00D4289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8"/>
          <w:szCs w:val="28"/>
        </w:rPr>
      </w:pPr>
      <w:r w:rsidRPr="00D4289D">
        <w:rPr>
          <w:color w:val="000000"/>
          <w:sz w:val="28"/>
          <w:szCs w:val="28"/>
          <w:bdr w:val="none" w:sz="0" w:space="0" w:color="auto" w:frame="1"/>
        </w:rPr>
        <w:t xml:space="preserve">7.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Пропозиції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рекомендації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вважаються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схваленими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якщо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за них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проголосувало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більш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як половина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присутніх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засіданні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членів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комісії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. У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разі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4289D">
        <w:rPr>
          <w:color w:val="000000"/>
          <w:sz w:val="28"/>
          <w:szCs w:val="28"/>
          <w:bdr w:val="none" w:sz="0" w:space="0" w:color="auto" w:frame="1"/>
        </w:rPr>
        <w:t>р</w:t>
      </w:r>
      <w:proofErr w:type="gramEnd"/>
      <w:r w:rsidRPr="00D4289D">
        <w:rPr>
          <w:color w:val="000000"/>
          <w:sz w:val="28"/>
          <w:szCs w:val="28"/>
          <w:bdr w:val="none" w:sz="0" w:space="0" w:color="auto" w:frame="1"/>
        </w:rPr>
        <w:t>івного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розподілу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голосів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вирішальним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є голос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головуючого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засіданні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Пропозиції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рекомендації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фіксуються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протоколі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>.</w:t>
      </w:r>
    </w:p>
    <w:p w:rsidR="00D4289D" w:rsidRDefault="00D4289D" w:rsidP="00D4289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D4289D">
        <w:rPr>
          <w:color w:val="000000"/>
          <w:sz w:val="28"/>
          <w:szCs w:val="28"/>
          <w:bdr w:val="none" w:sz="0" w:space="0" w:color="auto" w:frame="1"/>
        </w:rPr>
        <w:t xml:space="preserve">8. </w:t>
      </w:r>
      <w:proofErr w:type="gramStart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Голова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комісії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відповідно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до протоколу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засідання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готує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подає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45382">
        <w:rPr>
          <w:color w:val="000000"/>
          <w:sz w:val="28"/>
          <w:szCs w:val="28"/>
          <w:bdr w:val="none" w:sz="0" w:space="0" w:color="auto" w:frame="1"/>
          <w:lang w:val="uk-UA"/>
        </w:rPr>
        <w:t>селищному</w:t>
      </w:r>
      <w:r w:rsidR="00964B7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голові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доповідну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записку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щодо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результатів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проведення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кваліфікаційної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атестації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, про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відповідність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документів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та стажу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роботи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присвоєння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кваліфікації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II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чи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I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класу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289D">
        <w:rPr>
          <w:color w:val="000000"/>
          <w:sz w:val="28"/>
          <w:szCs w:val="28"/>
          <w:bdr w:val="none" w:sz="0" w:space="0" w:color="auto" w:frame="1"/>
        </w:rPr>
        <w:t>водіям</w:t>
      </w:r>
      <w:proofErr w:type="spellEnd"/>
      <w:r w:rsidRPr="00D4289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45382">
        <w:rPr>
          <w:color w:val="000000"/>
          <w:sz w:val="28"/>
          <w:szCs w:val="28"/>
          <w:bdr w:val="none" w:sz="0" w:space="0" w:color="auto" w:frame="1"/>
          <w:lang w:val="uk-UA"/>
        </w:rPr>
        <w:t>селищної</w:t>
      </w:r>
      <w:r w:rsidRPr="00D4289D">
        <w:rPr>
          <w:color w:val="000000"/>
          <w:sz w:val="28"/>
          <w:szCs w:val="28"/>
          <w:bdr w:val="none" w:sz="0" w:space="0" w:color="auto" w:frame="1"/>
        </w:rPr>
        <w:t xml:space="preserve"> ради.</w:t>
      </w:r>
      <w:proofErr w:type="gramEnd"/>
    </w:p>
    <w:p w:rsidR="00EE57F1" w:rsidRDefault="00EE57F1" w:rsidP="00D4289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834334" w:rsidRPr="00834334" w:rsidRDefault="00834334" w:rsidP="00834334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___________________________________</w:t>
      </w:r>
      <w:bookmarkStart w:id="0" w:name="_GoBack"/>
      <w:bookmarkEnd w:id="0"/>
    </w:p>
    <w:sectPr w:rsidR="00834334" w:rsidRPr="00834334" w:rsidSect="00A938DB">
      <w:pgSz w:w="11906" w:h="16838"/>
      <w:pgMar w:top="539" w:right="851" w:bottom="709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D83" w:rsidRDefault="00936D83">
      <w:r>
        <w:separator/>
      </w:r>
    </w:p>
  </w:endnote>
  <w:endnote w:type="continuationSeparator" w:id="0">
    <w:p w:rsidR="00936D83" w:rsidRDefault="0093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D83" w:rsidRDefault="00936D83">
      <w:r>
        <w:separator/>
      </w:r>
    </w:p>
  </w:footnote>
  <w:footnote w:type="continuationSeparator" w:id="0">
    <w:p w:rsidR="00936D83" w:rsidRDefault="00936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F11"/>
    <w:multiLevelType w:val="hybridMultilevel"/>
    <w:tmpl w:val="08AAADD4"/>
    <w:lvl w:ilvl="0" w:tplc="B6D0FF04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CFE1373"/>
    <w:multiLevelType w:val="multilevel"/>
    <w:tmpl w:val="C7D2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B5803"/>
    <w:multiLevelType w:val="hybridMultilevel"/>
    <w:tmpl w:val="CF8A7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DB238A"/>
    <w:multiLevelType w:val="multilevel"/>
    <w:tmpl w:val="3F3C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49387C"/>
    <w:multiLevelType w:val="multilevel"/>
    <w:tmpl w:val="41A8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71368"/>
    <w:multiLevelType w:val="multilevel"/>
    <w:tmpl w:val="6E4E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37A4D"/>
    <w:multiLevelType w:val="multilevel"/>
    <w:tmpl w:val="5E06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  <w:lvlOverride w:ilvl="0">
      <w:startOverride w:val="2"/>
    </w:lvlOverride>
  </w:num>
  <w:num w:numId="4">
    <w:abstractNumId w:val="4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5"/>
    <w:lvlOverride w:ilvl="0">
      <w:startOverride w:val="5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79"/>
    <w:rsid w:val="00043EE6"/>
    <w:rsid w:val="000560A8"/>
    <w:rsid w:val="000561B5"/>
    <w:rsid w:val="00060AE2"/>
    <w:rsid w:val="0006366C"/>
    <w:rsid w:val="00084762"/>
    <w:rsid w:val="00094FDB"/>
    <w:rsid w:val="000C3314"/>
    <w:rsid w:val="000E20EA"/>
    <w:rsid w:val="000E32A8"/>
    <w:rsid w:val="000E4902"/>
    <w:rsid w:val="000F13F2"/>
    <w:rsid w:val="00107D65"/>
    <w:rsid w:val="001108B4"/>
    <w:rsid w:val="0012133D"/>
    <w:rsid w:val="001433DE"/>
    <w:rsid w:val="001453FF"/>
    <w:rsid w:val="00151AC9"/>
    <w:rsid w:val="001B38DE"/>
    <w:rsid w:val="001D2EEF"/>
    <w:rsid w:val="001D544D"/>
    <w:rsid w:val="001D5B69"/>
    <w:rsid w:val="001D6BE1"/>
    <w:rsid w:val="001E2E5B"/>
    <w:rsid w:val="002023C0"/>
    <w:rsid w:val="00213E52"/>
    <w:rsid w:val="0022418E"/>
    <w:rsid w:val="0023689F"/>
    <w:rsid w:val="00266411"/>
    <w:rsid w:val="0027447C"/>
    <w:rsid w:val="002832B4"/>
    <w:rsid w:val="002A5170"/>
    <w:rsid w:val="002A66D0"/>
    <w:rsid w:val="002B132F"/>
    <w:rsid w:val="002C0BB0"/>
    <w:rsid w:val="002D348C"/>
    <w:rsid w:val="00313FF4"/>
    <w:rsid w:val="00314096"/>
    <w:rsid w:val="00333EEF"/>
    <w:rsid w:val="00336854"/>
    <w:rsid w:val="00352B48"/>
    <w:rsid w:val="0036495E"/>
    <w:rsid w:val="0038279A"/>
    <w:rsid w:val="00387CCC"/>
    <w:rsid w:val="003A65CD"/>
    <w:rsid w:val="003C1087"/>
    <w:rsid w:val="003D14B1"/>
    <w:rsid w:val="003F00DA"/>
    <w:rsid w:val="00407075"/>
    <w:rsid w:val="004143AA"/>
    <w:rsid w:val="0041641C"/>
    <w:rsid w:val="004166E4"/>
    <w:rsid w:val="00420CD4"/>
    <w:rsid w:val="004562C2"/>
    <w:rsid w:val="00457846"/>
    <w:rsid w:val="00497035"/>
    <w:rsid w:val="004C5749"/>
    <w:rsid w:val="004D0442"/>
    <w:rsid w:val="005049A3"/>
    <w:rsid w:val="0053285A"/>
    <w:rsid w:val="00532F18"/>
    <w:rsid w:val="00586F9C"/>
    <w:rsid w:val="00596DE6"/>
    <w:rsid w:val="005D0FE5"/>
    <w:rsid w:val="005D2DB2"/>
    <w:rsid w:val="005D6D23"/>
    <w:rsid w:val="005F3455"/>
    <w:rsid w:val="005F4360"/>
    <w:rsid w:val="006170F2"/>
    <w:rsid w:val="00627D18"/>
    <w:rsid w:val="00636B54"/>
    <w:rsid w:val="0065146C"/>
    <w:rsid w:val="00673299"/>
    <w:rsid w:val="00683A97"/>
    <w:rsid w:val="00687AB8"/>
    <w:rsid w:val="006901AE"/>
    <w:rsid w:val="00694D2F"/>
    <w:rsid w:val="006A2243"/>
    <w:rsid w:val="006C643F"/>
    <w:rsid w:val="006E2E81"/>
    <w:rsid w:val="006F1B34"/>
    <w:rsid w:val="006F2E5B"/>
    <w:rsid w:val="00704B1A"/>
    <w:rsid w:val="00750CDD"/>
    <w:rsid w:val="007770A6"/>
    <w:rsid w:val="007867A7"/>
    <w:rsid w:val="00787CB3"/>
    <w:rsid w:val="007C28C8"/>
    <w:rsid w:val="007C5DCA"/>
    <w:rsid w:val="007C7591"/>
    <w:rsid w:val="007D29F0"/>
    <w:rsid w:val="007F70C0"/>
    <w:rsid w:val="008169F8"/>
    <w:rsid w:val="008267DF"/>
    <w:rsid w:val="00834334"/>
    <w:rsid w:val="00837AF4"/>
    <w:rsid w:val="008B6F17"/>
    <w:rsid w:val="008C7830"/>
    <w:rsid w:val="008D1E07"/>
    <w:rsid w:val="009019AA"/>
    <w:rsid w:val="00936D83"/>
    <w:rsid w:val="00945382"/>
    <w:rsid w:val="00954728"/>
    <w:rsid w:val="00964B7C"/>
    <w:rsid w:val="00973747"/>
    <w:rsid w:val="00975EF6"/>
    <w:rsid w:val="00977B38"/>
    <w:rsid w:val="009B0ECF"/>
    <w:rsid w:val="009C69EB"/>
    <w:rsid w:val="009D3076"/>
    <w:rsid w:val="009D4214"/>
    <w:rsid w:val="009E6002"/>
    <w:rsid w:val="009F0A83"/>
    <w:rsid w:val="009F1A3D"/>
    <w:rsid w:val="00A22D77"/>
    <w:rsid w:val="00A51ECD"/>
    <w:rsid w:val="00A60FAA"/>
    <w:rsid w:val="00A61E90"/>
    <w:rsid w:val="00A725F9"/>
    <w:rsid w:val="00A8043F"/>
    <w:rsid w:val="00A938DB"/>
    <w:rsid w:val="00AF3EEF"/>
    <w:rsid w:val="00B07D4B"/>
    <w:rsid w:val="00B614F0"/>
    <w:rsid w:val="00B61D3A"/>
    <w:rsid w:val="00B77878"/>
    <w:rsid w:val="00B84570"/>
    <w:rsid w:val="00BA33AE"/>
    <w:rsid w:val="00BC445E"/>
    <w:rsid w:val="00BD045E"/>
    <w:rsid w:val="00BE5B5C"/>
    <w:rsid w:val="00C02D4D"/>
    <w:rsid w:val="00C51A33"/>
    <w:rsid w:val="00C565AF"/>
    <w:rsid w:val="00C84143"/>
    <w:rsid w:val="00CC0401"/>
    <w:rsid w:val="00CC374B"/>
    <w:rsid w:val="00CE15BA"/>
    <w:rsid w:val="00D40C7B"/>
    <w:rsid w:val="00D4289D"/>
    <w:rsid w:val="00D43C33"/>
    <w:rsid w:val="00D558BF"/>
    <w:rsid w:val="00D95747"/>
    <w:rsid w:val="00DA21A0"/>
    <w:rsid w:val="00DA4613"/>
    <w:rsid w:val="00DB1090"/>
    <w:rsid w:val="00DF61AA"/>
    <w:rsid w:val="00DF76F9"/>
    <w:rsid w:val="00E0405D"/>
    <w:rsid w:val="00E1754B"/>
    <w:rsid w:val="00E22F56"/>
    <w:rsid w:val="00E30012"/>
    <w:rsid w:val="00E32463"/>
    <w:rsid w:val="00EA3A0D"/>
    <w:rsid w:val="00EC572D"/>
    <w:rsid w:val="00ED103E"/>
    <w:rsid w:val="00ED3BF1"/>
    <w:rsid w:val="00EE57F1"/>
    <w:rsid w:val="00EE61E5"/>
    <w:rsid w:val="00EF4A05"/>
    <w:rsid w:val="00F24CAD"/>
    <w:rsid w:val="00F44E79"/>
    <w:rsid w:val="00F87170"/>
    <w:rsid w:val="00F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8D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44E79"/>
    <w:pPr>
      <w:keepNext/>
      <w:jc w:val="center"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rsid w:val="00F44E79"/>
    <w:pPr>
      <w:keepNext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04B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4E79"/>
    <w:pPr>
      <w:ind w:firstLine="1080"/>
    </w:pPr>
    <w:rPr>
      <w:bCs/>
      <w:sz w:val="28"/>
      <w:lang w:val="uk-UA" w:eastAsia="x-none"/>
    </w:rPr>
  </w:style>
  <w:style w:type="paragraph" w:styleId="20">
    <w:name w:val="Body Text Indent 2"/>
    <w:basedOn w:val="a"/>
    <w:link w:val="21"/>
    <w:rsid w:val="00F44E79"/>
    <w:pPr>
      <w:spacing w:after="120" w:line="480" w:lineRule="auto"/>
      <w:ind w:left="283"/>
    </w:pPr>
    <w:rPr>
      <w:lang w:val="x-none" w:eastAsia="x-none"/>
    </w:rPr>
  </w:style>
  <w:style w:type="paragraph" w:styleId="a5">
    <w:name w:val="Title"/>
    <w:basedOn w:val="a"/>
    <w:qFormat/>
    <w:rsid w:val="001108B4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paragraph" w:customStyle="1" w:styleId="CharCharCharChar">
    <w:name w:val="Char Знак Знак Char Знак Знак Char Знак Знак Char Знак Знак Знак"/>
    <w:basedOn w:val="a"/>
    <w:rsid w:val="001108B4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3"/>
    <w:rsid w:val="008B6F17"/>
    <w:rPr>
      <w:bCs/>
      <w:sz w:val="28"/>
      <w:szCs w:val="24"/>
      <w:lang w:val="uk-UA"/>
    </w:rPr>
  </w:style>
  <w:style w:type="character" w:customStyle="1" w:styleId="21">
    <w:name w:val="Основной текст с отступом 2 Знак"/>
    <w:link w:val="20"/>
    <w:rsid w:val="008B6F17"/>
    <w:rPr>
      <w:sz w:val="24"/>
      <w:szCs w:val="24"/>
    </w:rPr>
  </w:style>
  <w:style w:type="character" w:customStyle="1" w:styleId="30">
    <w:name w:val="Заголовок 3 Знак"/>
    <w:link w:val="3"/>
    <w:semiHidden/>
    <w:rsid w:val="00704B1A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06366C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06366C"/>
    <w:rPr>
      <w:b/>
      <w:bCs/>
    </w:rPr>
  </w:style>
  <w:style w:type="table" w:styleId="a8">
    <w:name w:val="Table Grid"/>
    <w:basedOn w:val="a1"/>
    <w:rsid w:val="00BC4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9B0ECF"/>
  </w:style>
  <w:style w:type="paragraph" w:styleId="a9">
    <w:name w:val="header"/>
    <w:basedOn w:val="a"/>
    <w:link w:val="aa"/>
    <w:rsid w:val="000E4902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a">
    <w:name w:val="Верхний колонтитул Знак"/>
    <w:link w:val="a9"/>
    <w:rsid w:val="000E4902"/>
    <w:rPr>
      <w:lang w:val="uk-UA"/>
    </w:rPr>
  </w:style>
  <w:style w:type="paragraph" w:styleId="ab">
    <w:name w:val="Balloon Text"/>
    <w:basedOn w:val="a"/>
    <w:link w:val="ac"/>
    <w:rsid w:val="00B614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614F0"/>
    <w:rPr>
      <w:rFonts w:ascii="Tahoma" w:hAnsi="Tahoma" w:cs="Tahoma"/>
      <w:sz w:val="16"/>
      <w:szCs w:val="16"/>
      <w:lang w:val="ru-RU" w:eastAsia="ru-RU"/>
    </w:rPr>
  </w:style>
  <w:style w:type="character" w:styleId="ad">
    <w:name w:val="Hyperlink"/>
    <w:uiPriority w:val="99"/>
    <w:rsid w:val="005F3455"/>
    <w:rPr>
      <w:color w:val="0000FF"/>
      <w:u w:val="single"/>
    </w:rPr>
  </w:style>
  <w:style w:type="paragraph" w:styleId="ae">
    <w:name w:val="No Spacing"/>
    <w:basedOn w:val="a"/>
    <w:uiPriority w:val="1"/>
    <w:qFormat/>
    <w:rsid w:val="005F3455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8D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44E79"/>
    <w:pPr>
      <w:keepNext/>
      <w:jc w:val="center"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rsid w:val="00F44E79"/>
    <w:pPr>
      <w:keepNext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04B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4E79"/>
    <w:pPr>
      <w:ind w:firstLine="1080"/>
    </w:pPr>
    <w:rPr>
      <w:bCs/>
      <w:sz w:val="28"/>
      <w:lang w:val="uk-UA" w:eastAsia="x-none"/>
    </w:rPr>
  </w:style>
  <w:style w:type="paragraph" w:styleId="20">
    <w:name w:val="Body Text Indent 2"/>
    <w:basedOn w:val="a"/>
    <w:link w:val="21"/>
    <w:rsid w:val="00F44E79"/>
    <w:pPr>
      <w:spacing w:after="120" w:line="480" w:lineRule="auto"/>
      <w:ind w:left="283"/>
    </w:pPr>
    <w:rPr>
      <w:lang w:val="x-none" w:eastAsia="x-none"/>
    </w:rPr>
  </w:style>
  <w:style w:type="paragraph" w:styleId="a5">
    <w:name w:val="Title"/>
    <w:basedOn w:val="a"/>
    <w:qFormat/>
    <w:rsid w:val="001108B4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paragraph" w:customStyle="1" w:styleId="CharCharCharChar">
    <w:name w:val="Char Знак Знак Char Знак Знак Char Знак Знак Char Знак Знак Знак"/>
    <w:basedOn w:val="a"/>
    <w:rsid w:val="001108B4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3"/>
    <w:rsid w:val="008B6F17"/>
    <w:rPr>
      <w:bCs/>
      <w:sz w:val="28"/>
      <w:szCs w:val="24"/>
      <w:lang w:val="uk-UA"/>
    </w:rPr>
  </w:style>
  <w:style w:type="character" w:customStyle="1" w:styleId="21">
    <w:name w:val="Основной текст с отступом 2 Знак"/>
    <w:link w:val="20"/>
    <w:rsid w:val="008B6F17"/>
    <w:rPr>
      <w:sz w:val="24"/>
      <w:szCs w:val="24"/>
    </w:rPr>
  </w:style>
  <w:style w:type="character" w:customStyle="1" w:styleId="30">
    <w:name w:val="Заголовок 3 Знак"/>
    <w:link w:val="3"/>
    <w:semiHidden/>
    <w:rsid w:val="00704B1A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06366C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06366C"/>
    <w:rPr>
      <w:b/>
      <w:bCs/>
    </w:rPr>
  </w:style>
  <w:style w:type="table" w:styleId="a8">
    <w:name w:val="Table Grid"/>
    <w:basedOn w:val="a1"/>
    <w:rsid w:val="00BC4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9B0ECF"/>
  </w:style>
  <w:style w:type="paragraph" w:styleId="a9">
    <w:name w:val="header"/>
    <w:basedOn w:val="a"/>
    <w:link w:val="aa"/>
    <w:rsid w:val="000E4902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a">
    <w:name w:val="Верхний колонтитул Знак"/>
    <w:link w:val="a9"/>
    <w:rsid w:val="000E4902"/>
    <w:rPr>
      <w:lang w:val="uk-UA"/>
    </w:rPr>
  </w:style>
  <w:style w:type="paragraph" w:styleId="ab">
    <w:name w:val="Balloon Text"/>
    <w:basedOn w:val="a"/>
    <w:link w:val="ac"/>
    <w:rsid w:val="00B614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614F0"/>
    <w:rPr>
      <w:rFonts w:ascii="Tahoma" w:hAnsi="Tahoma" w:cs="Tahoma"/>
      <w:sz w:val="16"/>
      <w:szCs w:val="16"/>
      <w:lang w:val="ru-RU" w:eastAsia="ru-RU"/>
    </w:rPr>
  </w:style>
  <w:style w:type="character" w:styleId="ad">
    <w:name w:val="Hyperlink"/>
    <w:uiPriority w:val="99"/>
    <w:rsid w:val="005F3455"/>
    <w:rPr>
      <w:color w:val="0000FF"/>
      <w:u w:val="single"/>
    </w:rPr>
  </w:style>
  <w:style w:type="paragraph" w:styleId="ae">
    <w:name w:val="No Spacing"/>
    <w:basedOn w:val="a"/>
    <w:uiPriority w:val="1"/>
    <w:qFormat/>
    <w:rsid w:val="005F345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88BB-1F7E-4398-825A-66DD8E3F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Користувач Windows</cp:lastModifiedBy>
  <cp:revision>4</cp:revision>
  <cp:lastPrinted>2026-03-24T14:25:00Z</cp:lastPrinted>
  <dcterms:created xsi:type="dcterms:W3CDTF">2026-03-24T14:36:00Z</dcterms:created>
  <dcterms:modified xsi:type="dcterms:W3CDTF">2026-03-24T14:37:00Z</dcterms:modified>
</cp:coreProperties>
</file>