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4C5" w:rsidRPr="00A04D99" w:rsidRDefault="00E234C5" w:rsidP="00E234C5">
      <w:pPr>
        <w:ind w:left="2160" w:firstLine="720"/>
        <w:rPr>
          <w:noProof/>
          <w:lang w:val="uk-UA"/>
        </w:rPr>
      </w:pPr>
      <w:r>
        <w:rPr>
          <w:noProof/>
          <w:lang w:val="uk-UA"/>
        </w:rPr>
        <w:t xml:space="preserve">                                       </w:t>
      </w:r>
      <w:r w:rsidRPr="00A04D99">
        <w:rPr>
          <w:noProof/>
          <w:lang w:val="uk-UA"/>
        </w:rPr>
        <w:t>ЗАТВЕРДЖЕНО</w:t>
      </w:r>
    </w:p>
    <w:p w:rsidR="00E234C5" w:rsidRPr="00A04D99" w:rsidRDefault="00E234C5" w:rsidP="00E234C5">
      <w:pPr>
        <w:ind w:left="5245"/>
        <w:rPr>
          <w:noProof/>
          <w:lang w:val="uk-UA"/>
        </w:rPr>
      </w:pPr>
      <w:r w:rsidRPr="00A04D99">
        <w:rPr>
          <w:noProof/>
          <w:lang w:val="uk-UA"/>
        </w:rPr>
        <w:t xml:space="preserve">Рішення виконавчого комітету </w:t>
      </w:r>
    </w:p>
    <w:p w:rsidR="00E234C5" w:rsidRPr="00A04D99" w:rsidRDefault="00E234C5" w:rsidP="00E234C5">
      <w:pPr>
        <w:ind w:left="5245"/>
        <w:rPr>
          <w:noProof/>
          <w:lang w:val="uk-UA"/>
        </w:rPr>
      </w:pPr>
      <w:r w:rsidRPr="00A04D99">
        <w:rPr>
          <w:noProof/>
          <w:lang w:val="uk-UA"/>
        </w:rPr>
        <w:t xml:space="preserve">Мар’янівської селищної ради </w:t>
      </w:r>
    </w:p>
    <w:p w:rsidR="00E234C5" w:rsidRDefault="00E234C5" w:rsidP="00E234C5">
      <w:pPr>
        <w:ind w:left="5245"/>
        <w:rPr>
          <w:noProof/>
          <w:lang w:val="uk-UA"/>
        </w:rPr>
      </w:pPr>
      <w:r>
        <w:rPr>
          <w:noProof/>
          <w:lang w:val="uk-UA"/>
        </w:rPr>
        <w:t xml:space="preserve">від </w:t>
      </w:r>
      <w:r w:rsidR="000761DC">
        <w:rPr>
          <w:noProof/>
          <w:lang w:val="uk-UA"/>
        </w:rPr>
        <w:t>28 травня</w:t>
      </w:r>
      <w:r>
        <w:rPr>
          <w:noProof/>
          <w:lang w:val="uk-UA"/>
        </w:rPr>
        <w:t xml:space="preserve"> 202</w:t>
      </w:r>
      <w:r w:rsidR="00DB3FD2">
        <w:rPr>
          <w:noProof/>
          <w:lang w:val="uk-UA"/>
        </w:rPr>
        <w:t>6</w:t>
      </w:r>
      <w:r>
        <w:rPr>
          <w:noProof/>
          <w:lang w:val="uk-UA"/>
        </w:rPr>
        <w:t xml:space="preserve"> року</w:t>
      </w:r>
      <w:r w:rsidRPr="00A04D99">
        <w:rPr>
          <w:noProof/>
          <w:lang w:val="uk-UA"/>
        </w:rPr>
        <w:t xml:space="preserve"> № </w:t>
      </w:r>
      <w:r w:rsidR="000761DC">
        <w:rPr>
          <w:noProof/>
          <w:lang w:val="uk-UA"/>
        </w:rPr>
        <w:t>56</w:t>
      </w:r>
    </w:p>
    <w:p w:rsidR="00E234C5" w:rsidRPr="00A04D99" w:rsidRDefault="00E234C5" w:rsidP="00E234C5">
      <w:pPr>
        <w:ind w:left="5245"/>
        <w:rPr>
          <w:noProof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511"/>
        <w:gridCol w:w="3066"/>
        <w:gridCol w:w="6027"/>
        <w:gridCol w:w="235"/>
      </w:tblGrid>
      <w:tr w:rsidR="00E234C5" w:rsidTr="000E72AD">
        <w:tc>
          <w:tcPr>
            <w:tcW w:w="9604" w:type="dxa"/>
            <w:gridSpan w:val="3"/>
            <w:hideMark/>
          </w:tcPr>
          <w:p w:rsidR="00E234C5" w:rsidRPr="0032253C" w:rsidRDefault="00E234C5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noProof/>
                <w:lang w:val="uk-UA"/>
              </w:rPr>
              <w:t xml:space="preserve">ІНФОРМАЦІЙНА КАРТКА </w:t>
            </w:r>
            <w:r w:rsidR="00DB3FD2">
              <w:rPr>
                <w:b/>
                <w:noProof/>
                <w:lang w:val="uk-UA"/>
              </w:rPr>
              <w:t>201</w:t>
            </w:r>
            <w:r>
              <w:rPr>
                <w:b/>
                <w:noProof/>
                <w:lang w:val="uk-UA"/>
              </w:rPr>
              <w:t xml:space="preserve"> (01851)</w:t>
            </w:r>
          </w:p>
          <w:p w:rsidR="00E234C5" w:rsidRDefault="00E234C5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>адміністративної послуги</w:t>
            </w:r>
          </w:p>
          <w:p w:rsidR="00E234C5" w:rsidRDefault="00E234C5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377F94">
              <w:rPr>
                <w:b/>
                <w:noProof/>
              </w:rPr>
              <w:t>ВИДАЧА АКТА ОБСТЕЖЕННЯ НА ФАКТ ПРОЖИВАННЯ ОСОБИ БЕЗ РЕЄСТРАЦІЇ МІСЦЯ ПРОЖИВАННЯ ЗА ДАНОЮ АДРЕСОЮ</w:t>
            </w:r>
          </w:p>
          <w:p w:rsidR="00E234C5" w:rsidRDefault="00E234C5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</w:rPr>
              <w:t>(НА ОСНОВІ ПИСЬМОВИХ СВІ</w:t>
            </w:r>
            <w:r>
              <w:rPr>
                <w:b/>
                <w:noProof/>
                <w:lang w:val="uk-UA"/>
              </w:rPr>
              <w:t>ДЧЕ</w:t>
            </w:r>
            <w:r w:rsidRPr="00377F94">
              <w:rPr>
                <w:b/>
                <w:noProof/>
              </w:rPr>
              <w:t>НЬ СУСІДІВ)</w:t>
            </w:r>
          </w:p>
          <w:p w:rsidR="00E234C5" w:rsidRPr="00A04D99" w:rsidRDefault="00E234C5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</w:p>
        </w:tc>
        <w:tc>
          <w:tcPr>
            <w:tcW w:w="235" w:type="dxa"/>
          </w:tcPr>
          <w:p w:rsidR="00E234C5" w:rsidRDefault="00E234C5" w:rsidP="000E72A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sz w:val="28"/>
                <w:szCs w:val="28"/>
                <w:lang w:val="uk-UA"/>
              </w:rPr>
            </w:pPr>
          </w:p>
        </w:tc>
      </w:tr>
      <w:tr w:rsidR="00E234C5" w:rsidTr="000E72AD">
        <w:trPr>
          <w:gridAfter w:val="1"/>
          <w:wAfter w:w="235" w:type="dxa"/>
        </w:trPr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34C5" w:rsidRPr="008E3F85" w:rsidRDefault="00E234C5" w:rsidP="000E72AD">
            <w:pPr>
              <w:spacing w:line="276" w:lineRule="auto"/>
              <w:jc w:val="both"/>
              <w:rPr>
                <w:b/>
                <w:noProof/>
                <w:lang w:val="uk-UA"/>
              </w:rPr>
            </w:pPr>
            <w:bookmarkStart w:id="0" w:name="n14"/>
            <w:bookmarkEnd w:id="0"/>
            <w:r w:rsidRPr="008E3F85">
              <w:rPr>
                <w:b/>
                <w:noProof/>
                <w:lang w:val="uk-UA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E234C5" w:rsidTr="00E234C5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965CF0">
            <w:pPr>
              <w:spacing w:line="256" w:lineRule="auto"/>
              <w:rPr>
                <w:bCs/>
                <w:i/>
                <w:iCs/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761DC" w:rsidRDefault="00E234C5" w:rsidP="000E72AD">
            <w:pPr>
              <w:spacing w:line="256" w:lineRule="auto"/>
              <w:jc w:val="both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45744, Волинська область, </w:t>
            </w:r>
          </w:p>
          <w:p w:rsidR="000761DC" w:rsidRDefault="00E234C5" w:rsidP="000E72AD">
            <w:pPr>
              <w:spacing w:line="256" w:lineRule="auto"/>
              <w:jc w:val="both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Луцький район, селище Мар’янівка, </w:t>
            </w:r>
          </w:p>
          <w:p w:rsidR="00E234C5" w:rsidRDefault="00E234C5" w:rsidP="000E72AD">
            <w:pPr>
              <w:spacing w:line="256" w:lineRule="auto"/>
              <w:jc w:val="both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вул.  Незалежності, </w:t>
            </w:r>
            <w:r w:rsidR="000761DC">
              <w:rPr>
                <w:bCs/>
                <w:iCs/>
                <w:noProof/>
                <w:lang w:val="uk-UA"/>
              </w:rPr>
              <w:t xml:space="preserve">буд. </w:t>
            </w:r>
            <w:r>
              <w:rPr>
                <w:bCs/>
                <w:iCs/>
                <w:noProof/>
                <w:lang w:val="uk-UA"/>
              </w:rPr>
              <w:t>26.</w:t>
            </w:r>
          </w:p>
        </w:tc>
      </w:tr>
      <w:tr w:rsidR="00E234C5" w:rsidTr="00E234C5">
        <w:trPr>
          <w:gridAfter w:val="1"/>
          <w:wAfter w:w="235" w:type="dxa"/>
          <w:trHeight w:val="79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2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965CF0">
            <w:pPr>
              <w:spacing w:line="256" w:lineRule="auto"/>
              <w:rPr>
                <w:i/>
                <w:iCs/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pacing w:line="256" w:lineRule="auto"/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Понеділок, вівторок, четвер: 8.15 – 17.15;</w:t>
            </w:r>
          </w:p>
          <w:p w:rsidR="00E234C5" w:rsidRDefault="00E234C5" w:rsidP="000E72AD">
            <w:pPr>
              <w:spacing w:line="256" w:lineRule="auto"/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середа: 8.15 – 20.00;</w:t>
            </w:r>
          </w:p>
          <w:p w:rsidR="00E234C5" w:rsidRDefault="00E234C5" w:rsidP="000E72AD">
            <w:pPr>
              <w:spacing w:line="256" w:lineRule="auto"/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п’ятниця: 8.15 – 16.00</w:t>
            </w:r>
          </w:p>
          <w:p w:rsidR="00E234C5" w:rsidRDefault="00E234C5" w:rsidP="000E72AD">
            <w:pPr>
              <w:spacing w:line="256" w:lineRule="auto"/>
              <w:jc w:val="both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без перерви на обід.</w:t>
            </w:r>
          </w:p>
          <w:p w:rsidR="00E234C5" w:rsidRDefault="00E234C5" w:rsidP="000E72AD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Субота, неділя – вихідний.</w:t>
            </w:r>
            <w:r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E234C5" w:rsidRPr="000761DC" w:rsidTr="00E234C5">
        <w:trPr>
          <w:gridAfter w:val="1"/>
          <w:wAfter w:w="235" w:type="dxa"/>
          <w:trHeight w:val="79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965CF0">
            <w:pPr>
              <w:spacing w:line="25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pacing w:line="256" w:lineRule="auto"/>
              <w:jc w:val="both"/>
              <w:rPr>
                <w:iCs/>
                <w:noProof/>
                <w:color w:val="FF0000"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6620086.</w:t>
            </w:r>
          </w:p>
          <w:p w:rsidR="00006421" w:rsidRDefault="00E234C5" w:rsidP="000E72AD">
            <w:pPr>
              <w:spacing w:line="256" w:lineRule="auto"/>
              <w:jc w:val="both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E234C5" w:rsidRPr="0078556B" w:rsidRDefault="000761DC" w:rsidP="000E72AD">
            <w:pPr>
              <w:spacing w:line="256" w:lineRule="auto"/>
              <w:jc w:val="both"/>
              <w:rPr>
                <w:bCs/>
                <w:noProof/>
                <w:shd w:val="clear" w:color="auto" w:fill="FFFFFF"/>
                <w:lang w:val="uk-UA"/>
              </w:rPr>
            </w:pPr>
            <w:hyperlink r:id="rId4" w:history="1">
              <w:r w:rsidR="00E234C5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E234C5">
              <w:rPr>
                <w:noProof/>
                <w:lang w:val="uk-UA"/>
              </w:rPr>
              <w:t>;</w:t>
            </w:r>
          </w:p>
          <w:p w:rsidR="00E234C5" w:rsidRDefault="000761DC" w:rsidP="000E72AD">
            <w:pPr>
              <w:spacing w:line="256" w:lineRule="auto"/>
              <w:jc w:val="both"/>
              <w:rPr>
                <w:iCs/>
                <w:noProof/>
                <w:lang w:val="uk-UA"/>
              </w:rPr>
            </w:pPr>
            <w:hyperlink r:id="rId5" w:tgtFrame="_blank" w:history="1">
              <w:r w:rsidR="00E234C5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E234C5">
              <w:rPr>
                <w:lang w:val="uk-UA"/>
              </w:rPr>
              <w:t>.</w:t>
            </w:r>
          </w:p>
        </w:tc>
      </w:tr>
      <w:tr w:rsidR="00E234C5" w:rsidTr="00E234C5">
        <w:trPr>
          <w:gridAfter w:val="1"/>
          <w:wAfter w:w="235" w:type="dxa"/>
          <w:trHeight w:val="79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4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965CF0">
            <w:pPr>
              <w:spacing w:line="25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ВРМ </w:t>
            </w:r>
          </w:p>
          <w:p w:rsidR="00E234C5" w:rsidRDefault="00E234C5" w:rsidP="000E72AD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E234C5" w:rsidRDefault="00E234C5" w:rsidP="000E72AD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с. Бужани, вул. Центральна, </w:t>
            </w:r>
            <w:r w:rsidR="000761DC">
              <w:rPr>
                <w:noProof/>
                <w:lang w:val="uk-UA"/>
              </w:rPr>
              <w:t xml:space="preserve">буд. </w:t>
            </w:r>
            <w:r>
              <w:rPr>
                <w:noProof/>
                <w:lang w:val="uk-UA"/>
              </w:rPr>
              <w:t>47а.</w:t>
            </w:r>
          </w:p>
        </w:tc>
      </w:tr>
      <w:tr w:rsidR="00E234C5" w:rsidRPr="000761DC" w:rsidTr="00E234C5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5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965CF0">
            <w:pPr>
              <w:spacing w:line="256" w:lineRule="auto"/>
              <w:rPr>
                <w:bCs/>
                <w:i/>
                <w:iCs/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E234C5">
            <w:pPr>
              <w:spacing w:line="256" w:lineRule="auto"/>
              <w:jc w:val="both"/>
              <w:rPr>
                <w:iCs/>
                <w:noProof/>
                <w:color w:val="FF0000"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6620086.</w:t>
            </w:r>
          </w:p>
          <w:p w:rsidR="00E234C5" w:rsidRDefault="00E234C5" w:rsidP="000E72AD">
            <w:pPr>
              <w:spacing w:line="256" w:lineRule="auto"/>
              <w:jc w:val="both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 xml:space="preserve">Електронна адреса: </w:t>
            </w:r>
          </w:p>
          <w:p w:rsidR="00E234C5" w:rsidRDefault="000761DC" w:rsidP="000E72AD">
            <w:pPr>
              <w:spacing w:line="256" w:lineRule="auto"/>
              <w:jc w:val="both"/>
              <w:rPr>
                <w:bCs/>
                <w:noProof/>
                <w:shd w:val="clear" w:color="auto" w:fill="FFFFFF"/>
                <w:lang w:val="uk-UA"/>
              </w:rPr>
            </w:pPr>
            <w:hyperlink r:id="rId6" w:history="1">
              <w:r w:rsidR="00E234C5">
                <w:rPr>
                  <w:rStyle w:val="a3"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E234C5">
              <w:rPr>
                <w:noProof/>
                <w:lang w:val="uk-UA"/>
              </w:rPr>
              <w:t>;</w:t>
            </w:r>
          </w:p>
          <w:p w:rsidR="00E234C5" w:rsidRDefault="000761DC" w:rsidP="000E72AD">
            <w:pPr>
              <w:spacing w:line="256" w:lineRule="auto"/>
              <w:jc w:val="both"/>
              <w:rPr>
                <w:i/>
                <w:iCs/>
                <w:noProof/>
                <w:lang w:val="uk-UA"/>
              </w:rPr>
            </w:pPr>
            <w:hyperlink r:id="rId7" w:tgtFrame="_blank" w:history="1">
              <w:r w:rsidR="00E234C5">
                <w:rPr>
                  <w:rStyle w:val="a3"/>
                  <w:color w:val="auto"/>
                  <w:u w:val="none"/>
                  <w:lang w:val="en-US"/>
                </w:rPr>
                <w:t>h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ttps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://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maryanivska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dosvit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org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.</w:t>
              </w:r>
              <w:r w:rsidR="00E234C5">
                <w:rPr>
                  <w:rStyle w:val="a3"/>
                  <w:noProof/>
                  <w:color w:val="auto"/>
                  <w:u w:val="none"/>
                </w:rPr>
                <w:t>ua</w:t>
              </w:r>
              <w:r w:rsidR="00E234C5">
                <w:rPr>
                  <w:rStyle w:val="a3"/>
                  <w:noProof/>
                  <w:color w:val="auto"/>
                  <w:u w:val="none"/>
                  <w:lang w:val="uk-UA"/>
                </w:rPr>
                <w:t>/</w:t>
              </w:r>
            </w:hyperlink>
            <w:r w:rsidR="00E234C5">
              <w:rPr>
                <w:lang w:val="uk-UA"/>
              </w:rPr>
              <w:t>.</w:t>
            </w:r>
          </w:p>
        </w:tc>
      </w:tr>
      <w:tr w:rsidR="00E234C5" w:rsidTr="000E72AD">
        <w:trPr>
          <w:gridAfter w:val="1"/>
          <w:wAfter w:w="235" w:type="dxa"/>
        </w:trPr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34C5" w:rsidRDefault="00E234C5" w:rsidP="00E234C5">
            <w:pPr>
              <w:spacing w:line="256" w:lineRule="auto"/>
              <w:jc w:val="center"/>
              <w:rPr>
                <w:noProof/>
                <w:lang w:val="uk-UA"/>
              </w:rPr>
            </w:pPr>
            <w:r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E234C5" w:rsidTr="00E234C5">
        <w:trPr>
          <w:gridAfter w:val="1"/>
          <w:wAfter w:w="235" w:type="dxa"/>
          <w:trHeight w:val="7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6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Закони України</w:t>
            </w:r>
          </w:p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Pr="0032253C" w:rsidRDefault="00E234C5" w:rsidP="000E72AD">
            <w:pPr>
              <w:shd w:val="clear" w:color="auto" w:fill="FFFFFF" w:themeFill="background1"/>
              <w:suppressAutoHyphens w:val="0"/>
              <w:spacing w:after="150" w:line="256" w:lineRule="auto"/>
              <w:jc w:val="both"/>
              <w:rPr>
                <w:noProof/>
                <w:color w:val="252121"/>
                <w:lang w:val="uk-UA"/>
              </w:rPr>
            </w:pPr>
            <w:r>
              <w:rPr>
                <w:noProof/>
                <w:color w:val="000000" w:themeColor="text1"/>
                <w:lang w:val="uk-UA"/>
              </w:rPr>
              <w:t>Закон України «</w:t>
            </w:r>
            <w:r w:rsidRPr="0032253C">
              <w:rPr>
                <w:noProof/>
                <w:color w:val="000000" w:themeColor="text1"/>
                <w:lang w:val="uk-UA"/>
              </w:rPr>
              <w:t>Про місцеве самоврядування</w:t>
            </w:r>
            <w:r>
              <w:rPr>
                <w:noProof/>
                <w:color w:val="000000" w:themeColor="text1"/>
                <w:lang w:val="uk-UA"/>
              </w:rPr>
              <w:t xml:space="preserve"> в Україні».</w:t>
            </w:r>
          </w:p>
        </w:tc>
      </w:tr>
      <w:tr w:rsidR="00E234C5" w:rsidTr="00E234C5">
        <w:trPr>
          <w:gridAfter w:val="1"/>
          <w:wAfter w:w="235" w:type="dxa"/>
          <w:trHeight w:val="7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7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Законодавчі акти України, якими передбачено надання адміністративної послуги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pacing w:line="256" w:lineRule="auto"/>
              <w:jc w:val="both"/>
              <w:rPr>
                <w:noProof/>
                <w:color w:val="252121"/>
                <w:lang w:val="uk-UA"/>
              </w:rPr>
            </w:pPr>
            <w:r>
              <w:rPr>
                <w:noProof/>
                <w:color w:val="252121"/>
                <w:lang w:val="uk-UA"/>
              </w:rPr>
              <w:t>-</w:t>
            </w:r>
          </w:p>
        </w:tc>
      </w:tr>
      <w:tr w:rsidR="00E234C5" w:rsidTr="00E234C5">
        <w:trPr>
          <w:gridAfter w:val="1"/>
          <w:wAfter w:w="235" w:type="dxa"/>
          <w:trHeight w:val="72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8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 w:eastAsia="uk-UA"/>
              </w:rPr>
            </w:pPr>
            <w:r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pStyle w:val="a4"/>
              <w:shd w:val="clear" w:color="auto" w:fill="FFFFFF" w:themeFill="background1"/>
              <w:spacing w:line="256" w:lineRule="auto"/>
              <w:jc w:val="both"/>
              <w:rPr>
                <w:noProof/>
                <w:lang w:val="uk-UA" w:eastAsia="en-US"/>
              </w:rPr>
            </w:pPr>
            <w:r>
              <w:rPr>
                <w:noProof/>
                <w:lang w:val="uk-UA" w:eastAsia="en-US"/>
              </w:rPr>
              <w:t>-</w:t>
            </w:r>
          </w:p>
        </w:tc>
      </w:tr>
      <w:tr w:rsidR="00E234C5" w:rsidTr="000E72AD">
        <w:trPr>
          <w:gridAfter w:val="1"/>
          <w:wAfter w:w="235" w:type="dxa"/>
          <w:trHeight w:val="214"/>
        </w:trPr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234C5" w:rsidRDefault="00E234C5" w:rsidP="00E234C5">
            <w:pPr>
              <w:shd w:val="clear" w:color="auto" w:fill="FFFFFF" w:themeFill="background1"/>
              <w:spacing w:line="256" w:lineRule="auto"/>
              <w:jc w:val="center"/>
              <w:rPr>
                <w:noProof/>
                <w:lang w:val="uk-UA"/>
              </w:rPr>
            </w:pPr>
            <w:r>
              <w:rPr>
                <w:b/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E234C5" w:rsidTr="00E234C5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lastRenderedPageBreak/>
              <w:t>9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Pr="00A04D99" w:rsidRDefault="00E234C5" w:rsidP="00181079">
            <w:pPr>
              <w:shd w:val="clear" w:color="auto" w:fill="FFFFFF" w:themeFill="background1"/>
              <w:spacing w:line="256" w:lineRule="auto"/>
              <w:rPr>
                <w:bCs/>
                <w:noProof/>
                <w:highlight w:val="white"/>
                <w:lang w:val="uk-UA"/>
              </w:rPr>
            </w:pPr>
            <w:r w:rsidRPr="00A04D99">
              <w:rPr>
                <w:noProof/>
                <w:color w:val="252121"/>
                <w:highlight w:val="white"/>
                <w:shd w:val="clear" w:color="auto" w:fill="F9F9F0"/>
                <w:lang w:val="uk-UA"/>
              </w:rPr>
              <w:t xml:space="preserve">Підстави для </w:t>
            </w:r>
            <w:r>
              <w:rPr>
                <w:noProof/>
                <w:color w:val="252121"/>
                <w:highlight w:val="white"/>
                <w:shd w:val="clear" w:color="auto" w:fill="F9F9F0"/>
                <w:lang w:val="uk-UA"/>
              </w:rPr>
              <w:t>отрима</w:t>
            </w:r>
            <w:r w:rsidRPr="00A04D99">
              <w:rPr>
                <w:noProof/>
                <w:color w:val="252121"/>
                <w:highlight w:val="white"/>
                <w:shd w:val="clear" w:color="auto" w:fill="F9F9F0"/>
                <w:lang w:val="uk-UA"/>
              </w:rPr>
              <w:t xml:space="preserve">ння адміністративної послуги 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234C5" w:rsidRPr="00E234C5" w:rsidRDefault="000761DC" w:rsidP="00C37029">
            <w:pPr>
              <w:shd w:val="clear" w:color="auto" w:fill="FFFFFF"/>
              <w:suppressAutoHyphens w:val="0"/>
              <w:jc w:val="both"/>
              <w:rPr>
                <w:noProof/>
                <w:color w:val="212529"/>
                <w:lang w:val="uk-UA" w:eastAsia="uk-UA"/>
              </w:rPr>
            </w:pPr>
            <w:bookmarkStart w:id="1" w:name="n77"/>
            <w:bookmarkStart w:id="2" w:name="n33"/>
            <w:bookmarkStart w:id="3" w:name="n59"/>
            <w:bookmarkStart w:id="4" w:name="n39"/>
            <w:bookmarkStart w:id="5" w:name="n27"/>
            <w:bookmarkEnd w:id="1"/>
            <w:bookmarkEnd w:id="2"/>
            <w:bookmarkEnd w:id="3"/>
            <w:bookmarkEnd w:id="4"/>
            <w:bookmarkEnd w:id="5"/>
            <w:r>
              <w:rPr>
                <w:noProof/>
                <w:color w:val="212529"/>
                <w:lang w:val="uk-UA" w:eastAsia="uk-UA"/>
              </w:rPr>
              <w:t>Заява фізичної особи.</w:t>
            </w:r>
          </w:p>
        </w:tc>
      </w:tr>
      <w:tr w:rsidR="00E234C5" w:rsidTr="00E234C5">
        <w:trPr>
          <w:gridAfter w:val="1"/>
          <w:wAfter w:w="235" w:type="dxa"/>
          <w:trHeight w:val="31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10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181079">
            <w:pPr>
              <w:shd w:val="clear" w:color="auto" w:fill="FFFFFF" w:themeFill="background1"/>
              <w:spacing w:line="256" w:lineRule="auto"/>
              <w:rPr>
                <w:bCs/>
                <w:noProof/>
                <w:lang w:val="uk-UA"/>
              </w:rPr>
            </w:pPr>
            <w:r>
              <w:rPr>
                <w:noProof/>
                <w:lang w:val="uk-UA"/>
              </w:rPr>
              <w:t>Перелік документів, необхідних для отримання послуги,  що передбачені законом, та вимоги до них.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81079" w:rsidRPr="00181079" w:rsidRDefault="00E234C5" w:rsidP="00C37029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noProof/>
                <w:lang w:val="uk-UA"/>
              </w:rPr>
              <w:t xml:space="preserve">1. </w:t>
            </w:r>
            <w:r w:rsidR="00181079" w:rsidRPr="00181079">
              <w:rPr>
                <w:color w:val="212529"/>
                <w:lang w:val="uk-UA" w:eastAsia="uk-UA"/>
              </w:rPr>
              <w:t>Заява</w:t>
            </w:r>
            <w:r w:rsidR="00DB3FD2">
              <w:rPr>
                <w:color w:val="212529"/>
                <w:lang w:val="uk-UA" w:eastAsia="uk-UA"/>
              </w:rPr>
              <w:t>;</w:t>
            </w:r>
          </w:p>
          <w:p w:rsidR="00181079" w:rsidRPr="00181079" w:rsidRDefault="00181079" w:rsidP="00C37029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181079">
              <w:rPr>
                <w:color w:val="212529"/>
                <w:lang w:val="uk-UA" w:eastAsia="uk-UA"/>
              </w:rPr>
              <w:t>Паспорт громадянина України (під час подання копій вказаних документів, пред’являються оригінали цих документів)</w:t>
            </w:r>
            <w:r w:rsidR="00DB3FD2">
              <w:rPr>
                <w:color w:val="212529"/>
                <w:lang w:val="uk-UA" w:eastAsia="uk-UA"/>
              </w:rPr>
              <w:t>;</w:t>
            </w:r>
          </w:p>
          <w:p w:rsidR="00181079" w:rsidRPr="00181079" w:rsidRDefault="00181079" w:rsidP="00C37029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3. </w:t>
            </w:r>
            <w:r w:rsidRPr="00181079">
              <w:rPr>
                <w:color w:val="212529"/>
                <w:lang w:val="uk-UA" w:eastAsia="uk-UA"/>
              </w:rPr>
              <w:t>Документи, що посвідчують особу представника (у разі подання заяви уповноваженим представником)</w:t>
            </w:r>
            <w:r w:rsidR="00DB3FD2">
              <w:rPr>
                <w:color w:val="212529"/>
                <w:lang w:val="uk-UA" w:eastAsia="uk-UA"/>
              </w:rPr>
              <w:t>;</w:t>
            </w:r>
          </w:p>
          <w:p w:rsidR="00181079" w:rsidRPr="00181079" w:rsidRDefault="00181079" w:rsidP="00C37029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>4. Будинкова</w:t>
            </w:r>
            <w:r w:rsidRPr="00181079">
              <w:rPr>
                <w:color w:val="212529"/>
                <w:lang w:val="uk-UA" w:eastAsia="uk-UA"/>
              </w:rPr>
              <w:t xml:space="preserve"> книга за наявності (копія)</w:t>
            </w:r>
            <w:r w:rsidR="00DB3FD2">
              <w:rPr>
                <w:color w:val="212529"/>
                <w:lang w:val="uk-UA" w:eastAsia="uk-UA"/>
              </w:rPr>
              <w:t>;</w:t>
            </w:r>
          </w:p>
          <w:p w:rsidR="00E234C5" w:rsidRPr="00181079" w:rsidRDefault="00181079" w:rsidP="00C37029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5. </w:t>
            </w:r>
            <w:r w:rsidRPr="00181079">
              <w:rPr>
                <w:color w:val="212529"/>
                <w:lang w:val="uk-UA" w:eastAsia="uk-UA"/>
              </w:rPr>
              <w:t>Правовстановлюючі документи на житловий будинок.</w:t>
            </w:r>
          </w:p>
        </w:tc>
      </w:tr>
      <w:tr w:rsidR="00E234C5" w:rsidTr="00E234C5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181079">
            <w:pPr>
              <w:shd w:val="clear" w:color="auto" w:fill="FFFFFF" w:themeFill="background1"/>
              <w:spacing w:line="256" w:lineRule="auto"/>
              <w:rPr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Pr="00181079" w:rsidRDefault="00181079" w:rsidP="00C37029">
            <w:pPr>
              <w:pStyle w:val="a5"/>
              <w:jc w:val="both"/>
              <w:rPr>
                <w:noProof/>
                <w:lang w:val="uk-UA"/>
              </w:rPr>
            </w:pPr>
            <w:bookmarkStart w:id="6" w:name="n472"/>
            <w:bookmarkStart w:id="7" w:name="n466"/>
            <w:bookmarkEnd w:id="6"/>
            <w:bookmarkEnd w:id="7"/>
            <w:r w:rsidRPr="00181079">
              <w:rPr>
                <w:noProof/>
                <w:color w:val="212529"/>
                <w:shd w:val="clear" w:color="auto" w:fill="FFFFFF"/>
              </w:rPr>
              <w:t xml:space="preserve">Подати заяву на отримання послуги заявник може особисто або через </w:t>
            </w:r>
            <w:r w:rsidR="00C37029">
              <w:rPr>
                <w:noProof/>
                <w:color w:val="212529"/>
                <w:shd w:val="clear" w:color="auto" w:fill="FFFFFF"/>
                <w:lang w:val="uk-UA"/>
              </w:rPr>
              <w:t>офіційного</w:t>
            </w:r>
            <w:r w:rsidRPr="00181079">
              <w:rPr>
                <w:noProof/>
                <w:color w:val="212529"/>
                <w:shd w:val="clear" w:color="auto" w:fill="FFFFFF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E234C5" w:rsidTr="00E234C5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12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234C5" w:rsidRDefault="00E234C5" w:rsidP="0018107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C37029">
            <w:pPr>
              <w:pStyle w:val="a5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Адміністративна надається  безоплатно.</w:t>
            </w:r>
          </w:p>
        </w:tc>
      </w:tr>
      <w:tr w:rsidR="00E234C5" w:rsidTr="00E234C5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18107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Строк надання адміністративної послуги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Pr="0032253C" w:rsidRDefault="00E234C5" w:rsidP="00C37029">
            <w:pPr>
              <w:pStyle w:val="a5"/>
              <w:jc w:val="both"/>
              <w:rPr>
                <w:noProof/>
                <w:color w:val="333333"/>
                <w:shd w:val="clear" w:color="auto" w:fill="FFFFFF"/>
              </w:rPr>
            </w:pPr>
            <w:r>
              <w:rPr>
                <w:noProof/>
                <w:lang w:val="uk-UA"/>
              </w:rPr>
              <w:t xml:space="preserve"> </w:t>
            </w:r>
            <w:r w:rsidR="00181079">
              <w:rPr>
                <w:noProof/>
                <w:lang w:val="uk-UA"/>
              </w:rPr>
              <w:t>3 робочих дні.</w:t>
            </w:r>
          </w:p>
        </w:tc>
      </w:tr>
      <w:tr w:rsidR="00E234C5" w:rsidTr="00181079">
        <w:trPr>
          <w:gridAfter w:val="1"/>
          <w:wAfter w:w="235" w:type="dxa"/>
          <w:trHeight w:val="85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pStyle w:val="a4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14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181079">
            <w:pPr>
              <w:pStyle w:val="a4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>Перелік підстав для відмови у наданні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81079" w:rsidRPr="00181079" w:rsidRDefault="00E234C5" w:rsidP="00C37029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noProof/>
                <w:lang w:val="uk-UA"/>
              </w:rPr>
              <w:t>1</w:t>
            </w:r>
            <w:r w:rsidRPr="00181079">
              <w:rPr>
                <w:noProof/>
                <w:highlight w:val="white"/>
                <w:lang w:val="uk-UA"/>
              </w:rPr>
              <w:t>.</w:t>
            </w:r>
            <w:r w:rsidR="00181079" w:rsidRPr="00181079">
              <w:rPr>
                <w:color w:val="212529"/>
              </w:rPr>
              <w:t xml:space="preserve"> </w:t>
            </w:r>
            <w:r w:rsidR="00181079" w:rsidRPr="00181079">
              <w:rPr>
                <w:color w:val="212529"/>
                <w:lang w:val="uk-UA" w:eastAsia="uk-UA"/>
              </w:rPr>
              <w:t>Подання документів, що містять недостовірні відомості</w:t>
            </w:r>
            <w:r w:rsidR="00DB3FD2">
              <w:rPr>
                <w:color w:val="212529"/>
                <w:lang w:val="uk-UA" w:eastAsia="uk-UA"/>
              </w:rPr>
              <w:t>;</w:t>
            </w:r>
          </w:p>
          <w:p w:rsidR="00E234C5" w:rsidRPr="00181079" w:rsidRDefault="00181079" w:rsidP="00C37029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181079">
              <w:rPr>
                <w:color w:val="212529"/>
                <w:lang w:val="uk-UA" w:eastAsia="uk-UA"/>
              </w:rPr>
              <w:t>Неповний пакет документів</w:t>
            </w:r>
            <w:r>
              <w:rPr>
                <w:color w:val="212529"/>
                <w:lang w:val="uk-UA" w:eastAsia="uk-UA"/>
              </w:rPr>
              <w:t>.</w:t>
            </w:r>
          </w:p>
        </w:tc>
      </w:tr>
      <w:tr w:rsidR="00E234C5" w:rsidTr="00E234C5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15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18107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 xml:space="preserve"> </w:t>
            </w:r>
            <w:r>
              <w:rPr>
                <w:noProof/>
                <w:color w:val="252121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Pr="00181079" w:rsidRDefault="00181079" w:rsidP="00C37029">
            <w:pPr>
              <w:pStyle w:val="a5"/>
              <w:jc w:val="both"/>
              <w:rPr>
                <w:noProof/>
                <w:lang w:val="uk-UA"/>
              </w:rPr>
            </w:pPr>
            <w:r w:rsidRPr="00181079">
              <w:rPr>
                <w:noProof/>
                <w:color w:val="212529"/>
                <w:shd w:val="clear" w:color="auto" w:fill="FFFFFF"/>
                <w:lang w:val="uk-UA"/>
              </w:rPr>
              <w:t>Акт обстеження на факт проживання особи без реєстрації місця проживання за даною адресою.</w:t>
            </w:r>
          </w:p>
        </w:tc>
      </w:tr>
      <w:tr w:rsidR="00E234C5" w:rsidTr="00E234C5">
        <w:trPr>
          <w:gridAfter w:val="1"/>
          <w:wAfter w:w="235" w:type="dxa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E234C5" w:rsidP="000E72A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16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Default="00181079" w:rsidP="00181079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Можливі способи </w:t>
            </w:r>
            <w:r w:rsidR="00E234C5">
              <w:rPr>
                <w:noProof/>
                <w:lang w:val="uk-UA"/>
              </w:rPr>
              <w:t>отримання відповіді (результату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234C5" w:rsidRPr="00DB3FD2" w:rsidRDefault="00181079" w:rsidP="000761DC">
            <w:pPr>
              <w:pStyle w:val="a5"/>
              <w:jc w:val="both"/>
              <w:rPr>
                <w:rFonts w:eastAsiaTheme="minorHAnsi"/>
                <w:noProof/>
                <w:lang w:val="uk-UA" w:eastAsia="en-US"/>
              </w:rPr>
            </w:pPr>
            <w:r w:rsidRPr="00181079">
              <w:rPr>
                <w:noProof/>
                <w:color w:val="212529"/>
                <w:shd w:val="clear" w:color="auto" w:fill="FFFFFF"/>
              </w:rPr>
              <w:t xml:space="preserve">Отримати результати надання послуги заявник може особисто або через </w:t>
            </w:r>
            <w:r w:rsidR="000761DC">
              <w:rPr>
                <w:noProof/>
                <w:color w:val="212529"/>
                <w:shd w:val="clear" w:color="auto" w:fill="FFFFFF"/>
                <w:lang w:val="uk-UA"/>
              </w:rPr>
              <w:t>уповноваженого</w:t>
            </w:r>
            <w:bookmarkStart w:id="8" w:name="_GoBack"/>
            <w:bookmarkEnd w:id="8"/>
            <w:r w:rsidRPr="00181079">
              <w:rPr>
                <w:noProof/>
                <w:color w:val="212529"/>
                <w:shd w:val="clear" w:color="auto" w:fill="FFFFFF"/>
              </w:rPr>
              <w:t xml:space="preserve"> представника</w:t>
            </w:r>
            <w:r w:rsidR="00DB3FD2">
              <w:rPr>
                <w:noProof/>
                <w:color w:val="212529"/>
                <w:shd w:val="clear" w:color="auto" w:fill="FFFFFF"/>
                <w:lang w:val="uk-UA"/>
              </w:rPr>
              <w:t>.</w:t>
            </w:r>
          </w:p>
        </w:tc>
      </w:tr>
    </w:tbl>
    <w:p w:rsidR="00E234C5" w:rsidRDefault="00E234C5" w:rsidP="00E234C5">
      <w:pPr>
        <w:shd w:val="clear" w:color="auto" w:fill="FFFFFF" w:themeFill="background1"/>
        <w:jc w:val="both"/>
        <w:rPr>
          <w:noProof/>
          <w:lang w:val="uk-UA"/>
        </w:rPr>
      </w:pPr>
    </w:p>
    <w:p w:rsidR="00E234C5" w:rsidRDefault="00E234C5" w:rsidP="00E234C5">
      <w:pPr>
        <w:shd w:val="clear" w:color="auto" w:fill="FFFFFF" w:themeFill="background1"/>
        <w:jc w:val="both"/>
        <w:rPr>
          <w:noProof/>
          <w:lang w:val="uk-UA"/>
        </w:rPr>
      </w:pPr>
    </w:p>
    <w:p w:rsidR="00E234C5" w:rsidRDefault="00E234C5" w:rsidP="00E234C5">
      <w:pPr>
        <w:shd w:val="clear" w:color="auto" w:fill="FFFFFF" w:themeFill="background1"/>
        <w:jc w:val="both"/>
        <w:rPr>
          <w:noProof/>
          <w:lang w:val="uk-UA"/>
        </w:rPr>
      </w:pPr>
    </w:p>
    <w:p w:rsidR="00E234C5" w:rsidRDefault="00E234C5" w:rsidP="00E234C5">
      <w:pPr>
        <w:rPr>
          <w:lang w:val="uk-UA"/>
        </w:rPr>
      </w:pPr>
    </w:p>
    <w:p w:rsidR="00E234C5" w:rsidRDefault="00E234C5" w:rsidP="00E234C5"/>
    <w:p w:rsidR="0023402C" w:rsidRDefault="0023402C"/>
    <w:sectPr w:rsidR="0023402C" w:rsidSect="000761DC">
      <w:pgSz w:w="11906" w:h="16838"/>
      <w:pgMar w:top="709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7F0F"/>
    <w:rsid w:val="00006421"/>
    <w:rsid w:val="000761DC"/>
    <w:rsid w:val="00130AF5"/>
    <w:rsid w:val="00181079"/>
    <w:rsid w:val="0023402C"/>
    <w:rsid w:val="00777F0F"/>
    <w:rsid w:val="00965CF0"/>
    <w:rsid w:val="00C37029"/>
    <w:rsid w:val="00DB3FD2"/>
    <w:rsid w:val="00E2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ABE5"/>
  <w15:docId w15:val="{72B97C11-E439-4BCD-B0AF-152B0918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4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234C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234C5"/>
  </w:style>
  <w:style w:type="character" w:customStyle="1" w:styleId="rvts9">
    <w:name w:val="rvts9"/>
    <w:basedOn w:val="a0"/>
    <w:rsid w:val="00E234C5"/>
  </w:style>
  <w:style w:type="paragraph" w:styleId="a5">
    <w:name w:val="No Spacing"/>
    <w:uiPriority w:val="1"/>
    <w:qFormat/>
    <w:rsid w:val="00E234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3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698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2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00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90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1459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1959</Words>
  <Characters>1117</Characters>
  <Application>Microsoft Office Word</Application>
  <DocSecurity>0</DocSecurity>
  <Lines>9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2025-01-28T08:00:00Z</cp:lastPrinted>
  <dcterms:created xsi:type="dcterms:W3CDTF">2025-01-21T14:48:00Z</dcterms:created>
  <dcterms:modified xsi:type="dcterms:W3CDTF">2026-05-15T11:46:00Z</dcterms:modified>
</cp:coreProperties>
</file>