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86" w:rsidRPr="00F208AE" w:rsidRDefault="00022286" w:rsidP="00F208AE">
      <w:pPr>
        <w:rPr>
          <w:rFonts w:ascii="Times New Roman" w:hAnsi="Times New Roman" w:cs="Times New Roman"/>
          <w:sz w:val="28"/>
          <w:szCs w:val="28"/>
        </w:rPr>
      </w:pPr>
      <w:r>
        <w:t xml:space="preserve">                                                                          </w:t>
      </w:r>
      <w:r w:rsidRPr="00F208AE">
        <w:rPr>
          <w:rFonts w:ascii="Times New Roman" w:hAnsi="Times New Roman" w:cs="Times New Roman"/>
          <w:sz w:val="28"/>
          <w:szCs w:val="28"/>
        </w:rPr>
        <w:t>Додаток</w:t>
      </w:r>
    </w:p>
    <w:p w:rsidR="00022286" w:rsidRPr="00F208AE" w:rsidRDefault="00022286" w:rsidP="00F208AE">
      <w:pPr>
        <w:rPr>
          <w:rFonts w:ascii="Times New Roman" w:hAnsi="Times New Roman" w:cs="Times New Roman"/>
          <w:sz w:val="28"/>
          <w:szCs w:val="28"/>
        </w:rPr>
      </w:pPr>
      <w:r w:rsidRPr="00F208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08AE">
        <w:rPr>
          <w:rFonts w:ascii="Times New Roman" w:hAnsi="Times New Roman" w:cs="Times New Roman"/>
          <w:sz w:val="28"/>
          <w:szCs w:val="28"/>
        </w:rPr>
        <w:t xml:space="preserve"> до рішення Мар’янівської</w:t>
      </w:r>
    </w:p>
    <w:p w:rsidR="00022286" w:rsidRPr="00F208AE" w:rsidRDefault="00022286" w:rsidP="00F208AE">
      <w:pPr>
        <w:rPr>
          <w:rFonts w:ascii="Times New Roman" w:hAnsi="Times New Roman" w:cs="Times New Roman"/>
          <w:sz w:val="28"/>
          <w:szCs w:val="28"/>
        </w:rPr>
      </w:pPr>
      <w:r w:rsidRPr="00F208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08AE">
        <w:rPr>
          <w:rFonts w:ascii="Times New Roman" w:hAnsi="Times New Roman" w:cs="Times New Roman"/>
          <w:sz w:val="28"/>
          <w:szCs w:val="28"/>
        </w:rPr>
        <w:t>селищної ради</w:t>
      </w:r>
    </w:p>
    <w:p w:rsidR="00022286" w:rsidRDefault="00022286" w:rsidP="00F208AE">
      <w:pPr>
        <w:rPr>
          <w:rFonts w:ascii="Times New Roman" w:hAnsi="Times New Roman" w:cs="Times New Roman"/>
          <w:sz w:val="28"/>
          <w:szCs w:val="28"/>
        </w:rPr>
      </w:pPr>
      <w:r>
        <w:rPr>
          <w:rFonts w:ascii="Times New Roman" w:hAnsi="Times New Roman" w:cs="Times New Roman"/>
          <w:sz w:val="28"/>
          <w:szCs w:val="28"/>
        </w:rPr>
        <w:t xml:space="preserve">                                          </w:t>
      </w:r>
      <w:r w:rsidR="00817CA7">
        <w:rPr>
          <w:rFonts w:ascii="Times New Roman" w:hAnsi="Times New Roman" w:cs="Times New Roman"/>
          <w:sz w:val="28"/>
          <w:szCs w:val="28"/>
        </w:rPr>
        <w:t xml:space="preserve">                            </w:t>
      </w:r>
      <w:r w:rsidR="002055CB">
        <w:rPr>
          <w:rFonts w:ascii="Times New Roman" w:hAnsi="Times New Roman" w:cs="Times New Roman"/>
          <w:sz w:val="28"/>
          <w:szCs w:val="28"/>
        </w:rPr>
        <w:t>__</w:t>
      </w:r>
      <w:r>
        <w:rPr>
          <w:rFonts w:ascii="Times New Roman" w:hAnsi="Times New Roman" w:cs="Times New Roman"/>
          <w:sz w:val="28"/>
          <w:szCs w:val="28"/>
        </w:rPr>
        <w:t xml:space="preserve">серпня </w:t>
      </w:r>
      <w:r w:rsidRPr="00F208AE">
        <w:rPr>
          <w:rFonts w:ascii="Times New Roman" w:hAnsi="Times New Roman" w:cs="Times New Roman"/>
          <w:sz w:val="28"/>
          <w:szCs w:val="28"/>
        </w:rPr>
        <w:t>2022</w:t>
      </w:r>
      <w:r>
        <w:rPr>
          <w:rFonts w:ascii="Times New Roman" w:hAnsi="Times New Roman" w:cs="Times New Roman"/>
          <w:sz w:val="28"/>
          <w:szCs w:val="28"/>
        </w:rPr>
        <w:t xml:space="preserve"> </w:t>
      </w:r>
      <w:r w:rsidRPr="00F208AE">
        <w:rPr>
          <w:rFonts w:ascii="Times New Roman" w:hAnsi="Times New Roman" w:cs="Times New Roman"/>
          <w:sz w:val="28"/>
          <w:szCs w:val="28"/>
        </w:rPr>
        <w:t>р</w:t>
      </w:r>
      <w:r>
        <w:rPr>
          <w:rFonts w:ascii="Times New Roman" w:hAnsi="Times New Roman" w:cs="Times New Roman"/>
          <w:sz w:val="28"/>
          <w:szCs w:val="28"/>
        </w:rPr>
        <w:t>оку</w:t>
      </w:r>
      <w:r w:rsidRPr="00F208AE">
        <w:rPr>
          <w:rFonts w:ascii="Times New Roman" w:hAnsi="Times New Roman" w:cs="Times New Roman"/>
          <w:sz w:val="28"/>
          <w:szCs w:val="28"/>
        </w:rPr>
        <w:t xml:space="preserve"> № </w:t>
      </w:r>
      <w:r w:rsidR="002055CB">
        <w:rPr>
          <w:rFonts w:ascii="Times New Roman" w:hAnsi="Times New Roman" w:cs="Times New Roman"/>
          <w:sz w:val="28"/>
          <w:szCs w:val="28"/>
        </w:rPr>
        <w:t>30/__</w:t>
      </w:r>
      <w:bookmarkStart w:id="0" w:name="_GoBack"/>
      <w:bookmarkEnd w:id="0"/>
    </w:p>
    <w:p w:rsidR="00022286" w:rsidRDefault="00022286" w:rsidP="00F208AE">
      <w:pPr>
        <w:rPr>
          <w:rFonts w:ascii="Times New Roman" w:hAnsi="Times New Roman" w:cs="Times New Roman"/>
          <w:sz w:val="28"/>
          <w:szCs w:val="28"/>
        </w:rPr>
      </w:pPr>
    </w:p>
    <w:p w:rsidR="00022286" w:rsidRDefault="00022286" w:rsidP="00F208AE">
      <w:pPr>
        <w:rPr>
          <w:rFonts w:ascii="Times New Roman" w:hAnsi="Times New Roman" w:cs="Times New Roman"/>
          <w:sz w:val="28"/>
          <w:szCs w:val="28"/>
        </w:rPr>
      </w:pPr>
    </w:p>
    <w:p w:rsidR="00022286" w:rsidRPr="00F208AE" w:rsidRDefault="00022286" w:rsidP="00F208AE">
      <w:pPr>
        <w:rPr>
          <w:rFonts w:ascii="Times New Roman" w:hAnsi="Times New Roman" w:cs="Times New Roman"/>
          <w:sz w:val="28"/>
          <w:szCs w:val="28"/>
        </w:rPr>
      </w:pPr>
    </w:p>
    <w:p w:rsidR="00022286" w:rsidRPr="00F208AE" w:rsidRDefault="00022286" w:rsidP="00F208AE">
      <w:pPr>
        <w:jc w:val="center"/>
        <w:rPr>
          <w:rFonts w:ascii="Times New Roman" w:hAnsi="Times New Roman" w:cs="Times New Roman"/>
          <w:sz w:val="28"/>
          <w:szCs w:val="28"/>
        </w:rPr>
      </w:pPr>
      <w:r>
        <w:rPr>
          <w:rFonts w:ascii="Times New Roman" w:hAnsi="Times New Roman" w:cs="Times New Roman"/>
          <w:sz w:val="28"/>
          <w:szCs w:val="28"/>
        </w:rPr>
        <w:t>З</w:t>
      </w:r>
      <w:r w:rsidRPr="00F208AE">
        <w:rPr>
          <w:rFonts w:ascii="Times New Roman" w:hAnsi="Times New Roman" w:cs="Times New Roman"/>
          <w:sz w:val="28"/>
          <w:szCs w:val="28"/>
        </w:rPr>
        <w:t>вернення депутатів</w:t>
      </w:r>
      <w:r w:rsidRPr="00F208AE">
        <w:rPr>
          <w:rFonts w:ascii="Times New Roman" w:hAnsi="Times New Roman" w:cs="Times New Roman"/>
          <w:sz w:val="28"/>
          <w:szCs w:val="28"/>
        </w:rPr>
        <w:br/>
      </w:r>
      <w:r>
        <w:rPr>
          <w:rFonts w:ascii="Times New Roman" w:hAnsi="Times New Roman" w:cs="Times New Roman"/>
          <w:sz w:val="28"/>
          <w:szCs w:val="28"/>
        </w:rPr>
        <w:t>М</w:t>
      </w:r>
      <w:r w:rsidRPr="00F208AE">
        <w:rPr>
          <w:rFonts w:ascii="Times New Roman" w:hAnsi="Times New Roman" w:cs="Times New Roman"/>
          <w:sz w:val="28"/>
          <w:szCs w:val="28"/>
        </w:rPr>
        <w:t>ар’янівської селищної  ради</w:t>
      </w:r>
      <w:r w:rsidRPr="00F208AE">
        <w:rPr>
          <w:rFonts w:ascii="Times New Roman" w:hAnsi="Times New Roman" w:cs="Times New Roman"/>
          <w:sz w:val="28"/>
          <w:szCs w:val="28"/>
        </w:rPr>
        <w:br/>
        <w:t xml:space="preserve">до </w:t>
      </w:r>
      <w:r>
        <w:rPr>
          <w:rFonts w:ascii="Times New Roman" w:hAnsi="Times New Roman" w:cs="Times New Roman"/>
          <w:sz w:val="28"/>
          <w:szCs w:val="28"/>
        </w:rPr>
        <w:t>П</w:t>
      </w:r>
      <w:r w:rsidRPr="00F208AE">
        <w:rPr>
          <w:rFonts w:ascii="Times New Roman" w:hAnsi="Times New Roman" w:cs="Times New Roman"/>
          <w:sz w:val="28"/>
          <w:szCs w:val="28"/>
        </w:rPr>
        <w:t xml:space="preserve">резидента </w:t>
      </w:r>
      <w:r>
        <w:rPr>
          <w:rFonts w:ascii="Times New Roman" w:hAnsi="Times New Roman" w:cs="Times New Roman"/>
          <w:sz w:val="28"/>
          <w:szCs w:val="28"/>
        </w:rPr>
        <w:t>У</w:t>
      </w:r>
      <w:r w:rsidRPr="00F208AE">
        <w:rPr>
          <w:rFonts w:ascii="Times New Roman" w:hAnsi="Times New Roman" w:cs="Times New Roman"/>
          <w:sz w:val="28"/>
          <w:szCs w:val="28"/>
        </w:rPr>
        <w:t xml:space="preserve">країни, </w:t>
      </w:r>
      <w:r>
        <w:rPr>
          <w:rFonts w:ascii="Times New Roman" w:hAnsi="Times New Roman" w:cs="Times New Roman"/>
          <w:sz w:val="28"/>
          <w:szCs w:val="28"/>
        </w:rPr>
        <w:t>В</w:t>
      </w:r>
      <w:r w:rsidRPr="00F208AE">
        <w:rPr>
          <w:rFonts w:ascii="Times New Roman" w:hAnsi="Times New Roman" w:cs="Times New Roman"/>
          <w:sz w:val="28"/>
          <w:szCs w:val="28"/>
        </w:rPr>
        <w:t xml:space="preserve">ерховної </w:t>
      </w:r>
      <w:r>
        <w:rPr>
          <w:rFonts w:ascii="Times New Roman" w:hAnsi="Times New Roman" w:cs="Times New Roman"/>
          <w:sz w:val="28"/>
          <w:szCs w:val="28"/>
        </w:rPr>
        <w:t>Р</w:t>
      </w:r>
      <w:r w:rsidRPr="00F208AE">
        <w:rPr>
          <w:rFonts w:ascii="Times New Roman" w:hAnsi="Times New Roman" w:cs="Times New Roman"/>
          <w:sz w:val="28"/>
          <w:szCs w:val="28"/>
        </w:rPr>
        <w:t xml:space="preserve">ади </w:t>
      </w:r>
      <w:r>
        <w:rPr>
          <w:rFonts w:ascii="Times New Roman" w:hAnsi="Times New Roman" w:cs="Times New Roman"/>
          <w:sz w:val="28"/>
          <w:szCs w:val="28"/>
        </w:rPr>
        <w:t>У</w:t>
      </w:r>
      <w:r w:rsidRPr="00F208AE">
        <w:rPr>
          <w:rFonts w:ascii="Times New Roman" w:hAnsi="Times New Roman" w:cs="Times New Roman"/>
          <w:sz w:val="28"/>
          <w:szCs w:val="28"/>
        </w:rPr>
        <w:t>країни та</w:t>
      </w:r>
      <w:r w:rsidRPr="00F208AE">
        <w:rPr>
          <w:rFonts w:ascii="Times New Roman" w:hAnsi="Times New Roman" w:cs="Times New Roman"/>
          <w:sz w:val="28"/>
          <w:szCs w:val="28"/>
        </w:rPr>
        <w:br/>
      </w:r>
      <w:r>
        <w:rPr>
          <w:rFonts w:ascii="Times New Roman" w:hAnsi="Times New Roman" w:cs="Times New Roman"/>
          <w:sz w:val="28"/>
          <w:szCs w:val="28"/>
        </w:rPr>
        <w:t>В</w:t>
      </w:r>
      <w:r w:rsidRPr="00F208AE">
        <w:rPr>
          <w:rFonts w:ascii="Times New Roman" w:hAnsi="Times New Roman" w:cs="Times New Roman"/>
          <w:sz w:val="28"/>
          <w:szCs w:val="28"/>
        </w:rPr>
        <w:t>олинської обласної військової адміністрації</w:t>
      </w:r>
    </w:p>
    <w:p w:rsidR="00022286" w:rsidRPr="000E7A8A" w:rsidRDefault="00022286">
      <w:pPr>
        <w:pStyle w:val="a3"/>
        <w:ind w:firstLine="0"/>
        <w:jc w:val="center"/>
        <w:rPr>
          <w:lang w:val="uk-UA"/>
        </w:rPr>
      </w:pPr>
    </w:p>
    <w:p w:rsidR="00022286" w:rsidRDefault="00022286" w:rsidP="000E7A8A">
      <w:pPr>
        <w:ind w:firstLine="543"/>
        <w:jc w:val="both"/>
        <w:rPr>
          <w:rFonts w:ascii="Times New Roman" w:hAnsi="Times New Roman" w:cs="Times New Roman"/>
          <w:sz w:val="28"/>
          <w:szCs w:val="28"/>
        </w:rPr>
      </w:pPr>
      <w:r>
        <w:rPr>
          <w:rFonts w:ascii="Times New Roman" w:hAnsi="Times New Roman" w:cs="Times New Roman"/>
          <w:sz w:val="28"/>
          <w:szCs w:val="28"/>
        </w:rPr>
        <w:t>Війна, що вже не один місяць триває на українській землі, кров, пролита російськими окупантами, тисячі вбитих, серед яких жінки і діти, мільйони біженців, які були змушені покинути рідний дім, - все це змусило багатьох українців переглянути ставлення до нашого північного сусіда: його історії, культури, мови, церкви.</w:t>
      </w:r>
    </w:p>
    <w:p w:rsidR="00022286" w:rsidRDefault="00022286" w:rsidP="000E7A8A">
      <w:pPr>
        <w:jc w:val="both"/>
        <w:rPr>
          <w:rFonts w:ascii="Times New Roman" w:hAnsi="Times New Roman" w:cs="Times New Roman"/>
          <w:sz w:val="28"/>
          <w:szCs w:val="28"/>
        </w:rPr>
      </w:pPr>
      <w:r>
        <w:rPr>
          <w:rFonts w:ascii="Times New Roman" w:hAnsi="Times New Roman" w:cs="Times New Roman"/>
          <w:sz w:val="28"/>
          <w:szCs w:val="28"/>
        </w:rPr>
        <w:t xml:space="preserve">            Сьогодні бачимо істинну сутність так званого «</w:t>
      </w:r>
      <w:proofErr w:type="spellStart"/>
      <w:r>
        <w:rPr>
          <w:rFonts w:ascii="Times New Roman" w:hAnsi="Times New Roman" w:cs="Times New Roman"/>
          <w:sz w:val="28"/>
          <w:szCs w:val="28"/>
        </w:rPr>
        <w:t>русского</w:t>
      </w:r>
      <w:proofErr w:type="spellEnd"/>
      <w:r>
        <w:rPr>
          <w:rFonts w:ascii="Times New Roman" w:hAnsi="Times New Roman" w:cs="Times New Roman"/>
          <w:sz w:val="28"/>
          <w:szCs w:val="28"/>
        </w:rPr>
        <w:t xml:space="preserve"> міра» - ідеології, що стала головною рушійною силою нинішньої війни. Російські пропагандисти за допомогою цієї ідеології сформували у своїх співвітчизників міф про виняткову історичну роль Росії і дійшли аж до заперечення існування українського народу як такого. Наслідками пропаганди стало публічне схвалення переважною більшістю росіян руйнувань і смертей, які принесла їхня армія в Україну.</w:t>
      </w:r>
    </w:p>
    <w:p w:rsidR="00022286" w:rsidRDefault="00022286" w:rsidP="000E7A8A">
      <w:pPr>
        <w:ind w:firstLine="543"/>
        <w:jc w:val="both"/>
        <w:rPr>
          <w:rFonts w:ascii="Times New Roman" w:hAnsi="Times New Roman" w:cs="Times New Roman"/>
          <w:sz w:val="28"/>
          <w:szCs w:val="28"/>
        </w:rPr>
      </w:pPr>
      <w:r>
        <w:rPr>
          <w:rFonts w:ascii="Times New Roman" w:hAnsi="Times New Roman" w:cs="Times New Roman"/>
          <w:sz w:val="28"/>
          <w:szCs w:val="28"/>
        </w:rPr>
        <w:t>Імперські прагнення російської влади, ідеологія «</w:t>
      </w:r>
      <w:proofErr w:type="spellStart"/>
      <w:r>
        <w:rPr>
          <w:rFonts w:ascii="Times New Roman" w:hAnsi="Times New Roman" w:cs="Times New Roman"/>
          <w:sz w:val="28"/>
          <w:szCs w:val="28"/>
        </w:rPr>
        <w:t>русского</w:t>
      </w:r>
      <w:proofErr w:type="spellEnd"/>
      <w:r>
        <w:rPr>
          <w:rFonts w:ascii="Times New Roman" w:hAnsi="Times New Roman" w:cs="Times New Roman"/>
          <w:sz w:val="28"/>
          <w:szCs w:val="28"/>
        </w:rPr>
        <w:t xml:space="preserve"> міра» штовхнула </w:t>
      </w:r>
      <w:proofErr w:type="spellStart"/>
      <w:r>
        <w:rPr>
          <w:rFonts w:ascii="Times New Roman" w:hAnsi="Times New Roman" w:cs="Times New Roman"/>
          <w:sz w:val="28"/>
          <w:szCs w:val="28"/>
        </w:rPr>
        <w:t>путіна</w:t>
      </w:r>
      <w:proofErr w:type="spellEnd"/>
      <w:r>
        <w:rPr>
          <w:rFonts w:ascii="Times New Roman" w:hAnsi="Times New Roman" w:cs="Times New Roman"/>
          <w:sz w:val="28"/>
          <w:szCs w:val="28"/>
        </w:rPr>
        <w:t xml:space="preserve"> на війну з Україною, а московського патріарха </w:t>
      </w:r>
      <w:proofErr w:type="spellStart"/>
      <w:r>
        <w:rPr>
          <w:rFonts w:ascii="Times New Roman" w:hAnsi="Times New Roman" w:cs="Times New Roman"/>
          <w:sz w:val="28"/>
          <w:szCs w:val="28"/>
        </w:rPr>
        <w:t>кіріла</w:t>
      </w:r>
      <w:proofErr w:type="spellEnd"/>
      <w:r>
        <w:rPr>
          <w:rFonts w:ascii="Times New Roman" w:hAnsi="Times New Roman" w:cs="Times New Roman"/>
          <w:sz w:val="28"/>
          <w:szCs w:val="28"/>
        </w:rPr>
        <w:t xml:space="preserve"> - на благословення цієї війни, про що він неодноразово заявляв публічно.</w:t>
      </w:r>
    </w:p>
    <w:p w:rsidR="00022286" w:rsidRDefault="00022286" w:rsidP="000E7A8A">
      <w:pPr>
        <w:ind w:firstLine="543"/>
        <w:jc w:val="both"/>
        <w:rPr>
          <w:rFonts w:ascii="Times New Roman" w:hAnsi="Times New Roman" w:cs="Times New Roman"/>
          <w:sz w:val="28"/>
          <w:szCs w:val="28"/>
        </w:rPr>
      </w:pPr>
      <w:r>
        <w:rPr>
          <w:rFonts w:ascii="Times New Roman" w:hAnsi="Times New Roman" w:cs="Times New Roman"/>
          <w:sz w:val="28"/>
          <w:szCs w:val="28"/>
        </w:rPr>
        <w:t xml:space="preserve">Звичайно, ці кричущі факти відгукнулися болем у серцях багатьох православних українців, у тому числі священнослужителів та ієрархів УПЦ (МП). Вони почали відмовлятися згадувати під час Літургії імені патріарха </w:t>
      </w:r>
      <w:proofErr w:type="spellStart"/>
      <w:r>
        <w:rPr>
          <w:rFonts w:ascii="Times New Roman" w:hAnsi="Times New Roman" w:cs="Times New Roman"/>
          <w:sz w:val="28"/>
          <w:szCs w:val="28"/>
        </w:rPr>
        <w:t>кіріла</w:t>
      </w:r>
      <w:proofErr w:type="spellEnd"/>
      <w:r>
        <w:rPr>
          <w:rFonts w:ascii="Times New Roman" w:hAnsi="Times New Roman" w:cs="Times New Roman"/>
          <w:sz w:val="28"/>
          <w:szCs w:val="28"/>
        </w:rPr>
        <w:t>, ініціювати його публічне засудження, шукати канонічний спосіб здобуття автокефалії...</w:t>
      </w:r>
    </w:p>
    <w:p w:rsidR="00022286" w:rsidRDefault="00022286" w:rsidP="000E7A8A">
      <w:pPr>
        <w:ind w:firstLine="543"/>
        <w:jc w:val="both"/>
        <w:rPr>
          <w:rFonts w:ascii="Times New Roman" w:hAnsi="Times New Roman" w:cs="Times New Roman"/>
          <w:sz w:val="28"/>
          <w:szCs w:val="28"/>
        </w:rPr>
      </w:pPr>
      <w:r>
        <w:rPr>
          <w:rFonts w:ascii="Times New Roman" w:hAnsi="Times New Roman" w:cs="Times New Roman"/>
          <w:sz w:val="28"/>
          <w:szCs w:val="28"/>
        </w:rPr>
        <w:t>От лише цей канонічний спосіб отримання автокефалії для УПЦ (МП) не потрібно вигадувати. Він був запропонований Вселенським патріархом Варфоломієм ще у 2018 році.</w:t>
      </w:r>
      <w:r w:rsidR="00817CA7">
        <w:rPr>
          <w:rFonts w:ascii="Times New Roman" w:hAnsi="Times New Roman" w:cs="Times New Roman"/>
          <w:sz w:val="28"/>
          <w:szCs w:val="28"/>
        </w:rPr>
        <w:t xml:space="preserve"> </w:t>
      </w:r>
      <w:r>
        <w:rPr>
          <w:rFonts w:ascii="Times New Roman" w:hAnsi="Times New Roman" w:cs="Times New Roman"/>
          <w:sz w:val="28"/>
          <w:szCs w:val="28"/>
        </w:rPr>
        <w:t>В Україні вже існує помісна автокефальна Православна Церква, у диптиху Сестер-Церков Православного світу. І в цій Церкві на вірних УПЦ (МП), ми переконані, чекають. Чекають, щоби разом розділити радість молитви і причастя з єдиної Чаші Христової.</w:t>
      </w:r>
      <w:r w:rsidR="00BD14FF">
        <w:rPr>
          <w:noProof/>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595pt;height:8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" fillcolor="#fdfdfd" stroked="f">
                <w10:wrap anchorx="page" anchory="page"/>
              </v:rect>
            </w:pict>
          </mc:Fallback>
        </mc:AlternateContent>
      </w:r>
    </w:p>
    <w:p w:rsidR="00022286" w:rsidRDefault="00022286" w:rsidP="000E7A8A">
      <w:pPr>
        <w:ind w:firstLine="543"/>
        <w:jc w:val="both"/>
        <w:rPr>
          <w:rFonts w:ascii="Times New Roman" w:hAnsi="Times New Roman" w:cs="Times New Roman"/>
          <w:sz w:val="28"/>
          <w:szCs w:val="28"/>
        </w:rPr>
      </w:pPr>
      <w:r>
        <w:rPr>
          <w:rFonts w:ascii="Times New Roman" w:hAnsi="Times New Roman" w:cs="Times New Roman"/>
          <w:sz w:val="28"/>
          <w:szCs w:val="28"/>
        </w:rPr>
        <w:t>Проте з сумом констатуємо, що церковне керівництво УПЦ (МП) на Волині, більшість представників духовенства замість єдності у Христі в Православній Церкві України йдуть шляхом відстрочок та пошуком довгих та сумнівних шляхів, залишаючись у структурі РПЦ на чолі з її предстоятелем. При цьому відомо багато фактів, коли громади УПЦ (МП) виявляють бажання приєднатися до ПЦУ. Проте такі прагнення блокуються церковним керівництвом, інколи - шляхом відвертих залякувань чи погроз.</w:t>
      </w:r>
    </w:p>
    <w:p w:rsidR="00022286" w:rsidRDefault="00022286" w:rsidP="000E7A8A">
      <w:pPr>
        <w:ind w:firstLine="543"/>
        <w:jc w:val="both"/>
        <w:rPr>
          <w:rFonts w:ascii="Times New Roman" w:hAnsi="Times New Roman" w:cs="Times New Roman"/>
          <w:sz w:val="28"/>
          <w:szCs w:val="28"/>
        </w:rPr>
      </w:pPr>
      <w:proofErr w:type="spellStart"/>
      <w:r>
        <w:rPr>
          <w:rFonts w:ascii="Times New Roman" w:hAnsi="Times New Roman" w:cs="Times New Roman"/>
          <w:sz w:val="28"/>
          <w:szCs w:val="28"/>
        </w:rPr>
        <w:t>росія</w:t>
      </w:r>
      <w:proofErr w:type="spellEnd"/>
      <w:r>
        <w:rPr>
          <w:rFonts w:ascii="Times New Roman" w:hAnsi="Times New Roman" w:cs="Times New Roman"/>
          <w:sz w:val="28"/>
          <w:szCs w:val="28"/>
        </w:rPr>
        <w:t xml:space="preserve"> відчайдушно намагається зберегти оцю свою сферу впливу на голови та душі українців і зберегти важливого руйнівного агента на території України.</w:t>
      </w:r>
    </w:p>
    <w:p w:rsidR="00022286" w:rsidRDefault="00022286" w:rsidP="000E7A8A">
      <w:pPr>
        <w:ind w:firstLine="543"/>
        <w:jc w:val="both"/>
        <w:rPr>
          <w:rFonts w:ascii="Times New Roman" w:hAnsi="Times New Roman" w:cs="Times New Roman"/>
          <w:sz w:val="28"/>
          <w:szCs w:val="28"/>
        </w:rPr>
      </w:pPr>
      <w:r>
        <w:rPr>
          <w:rFonts w:ascii="Times New Roman" w:hAnsi="Times New Roman" w:cs="Times New Roman"/>
          <w:sz w:val="28"/>
          <w:szCs w:val="28"/>
        </w:rPr>
        <w:lastRenderedPageBreak/>
        <w:t>Тому, у визначальний період своєї історії, українська держава повинна ствердно та послідовно стояти на своєму захисті. Усі державні інституції, як і Збройні сили України, повинні захищати суверенітет України.</w:t>
      </w:r>
    </w:p>
    <w:p w:rsidR="00022286" w:rsidRDefault="00022286" w:rsidP="000E7A8A">
      <w:pPr>
        <w:jc w:val="both"/>
        <w:rPr>
          <w:rFonts w:ascii="Times New Roman" w:hAnsi="Times New Roman" w:cs="Times New Roman"/>
          <w:sz w:val="28"/>
          <w:szCs w:val="28"/>
        </w:rPr>
      </w:pPr>
      <w:r>
        <w:rPr>
          <w:rFonts w:ascii="Times New Roman" w:hAnsi="Times New Roman" w:cs="Times New Roman"/>
          <w:sz w:val="28"/>
          <w:szCs w:val="28"/>
        </w:rPr>
        <w:t xml:space="preserve">        Ми, депутати Мар'янівської селищної ради, усвідомлюючи свою відповідальність перед виборцями Мар’янівської територіальної громади, вважаємо, що саме зараз настав той час ствердно висловити свою позицію щодо необхідності припинення діяльності на території України російської православної церкви в особі Української православної церкви Московського патріархату,</w:t>
      </w:r>
      <w:r w:rsidR="00130981">
        <w:rPr>
          <w:rFonts w:ascii="Times New Roman" w:hAnsi="Times New Roman" w:cs="Times New Roman"/>
          <w:sz w:val="28"/>
          <w:szCs w:val="28"/>
        </w:rPr>
        <w:t xml:space="preserve"> </w:t>
      </w:r>
      <w:r>
        <w:rPr>
          <w:rFonts w:ascii="Times New Roman" w:hAnsi="Times New Roman" w:cs="Times New Roman"/>
          <w:sz w:val="28"/>
          <w:szCs w:val="28"/>
        </w:rPr>
        <w:t xml:space="preserve">зокрема і </w:t>
      </w:r>
      <w:r w:rsidR="00817CA7">
        <w:rPr>
          <w:rFonts w:ascii="Times New Roman" w:hAnsi="Times New Roman" w:cs="Times New Roman"/>
          <w:sz w:val="28"/>
          <w:szCs w:val="28"/>
        </w:rPr>
        <w:t>просимо</w:t>
      </w:r>
      <w:r>
        <w:rPr>
          <w:rFonts w:ascii="Times New Roman" w:hAnsi="Times New Roman" w:cs="Times New Roman"/>
          <w:sz w:val="28"/>
          <w:szCs w:val="28"/>
        </w:rPr>
        <w:t>:</w:t>
      </w:r>
    </w:p>
    <w:p w:rsidR="00022286" w:rsidRDefault="00022286" w:rsidP="000E7A8A">
      <w:pPr>
        <w:jc w:val="both"/>
        <w:rPr>
          <w:rFonts w:ascii="Times New Roman" w:hAnsi="Times New Roman" w:cs="Times New Roman"/>
          <w:sz w:val="28"/>
          <w:szCs w:val="28"/>
        </w:rPr>
      </w:pPr>
    </w:p>
    <w:p w:rsidR="00022286" w:rsidRDefault="00817CA7" w:rsidP="000E7A8A">
      <w:pPr>
        <w:ind w:firstLine="724"/>
        <w:jc w:val="both"/>
        <w:rPr>
          <w:rFonts w:ascii="Times New Roman" w:hAnsi="Times New Roman" w:cs="Times New Roman"/>
          <w:sz w:val="28"/>
          <w:szCs w:val="28"/>
        </w:rPr>
      </w:pPr>
      <w:r>
        <w:rPr>
          <w:rFonts w:ascii="Times New Roman" w:hAnsi="Times New Roman" w:cs="Times New Roman"/>
          <w:sz w:val="28"/>
          <w:szCs w:val="28"/>
        </w:rPr>
        <w:t>1. Верховну Раду</w:t>
      </w:r>
      <w:r w:rsidR="00022286">
        <w:rPr>
          <w:rFonts w:ascii="Times New Roman" w:hAnsi="Times New Roman" w:cs="Times New Roman"/>
          <w:sz w:val="28"/>
          <w:szCs w:val="28"/>
        </w:rPr>
        <w:t xml:space="preserve"> України</w:t>
      </w:r>
      <w:r>
        <w:rPr>
          <w:rFonts w:ascii="Times New Roman" w:hAnsi="Times New Roman" w:cs="Times New Roman"/>
          <w:sz w:val="28"/>
          <w:szCs w:val="28"/>
        </w:rPr>
        <w:t xml:space="preserve"> та Президента України</w:t>
      </w:r>
      <w:r w:rsidR="00022286">
        <w:rPr>
          <w:rFonts w:ascii="Times New Roman" w:hAnsi="Times New Roman" w:cs="Times New Roman"/>
          <w:sz w:val="28"/>
          <w:szCs w:val="28"/>
        </w:rPr>
        <w:t xml:space="preserve">: прийняти </w:t>
      </w:r>
      <w:r>
        <w:rPr>
          <w:rFonts w:ascii="Times New Roman" w:hAnsi="Times New Roman" w:cs="Times New Roman"/>
          <w:sz w:val="28"/>
          <w:szCs w:val="28"/>
        </w:rPr>
        <w:t xml:space="preserve">та підписати </w:t>
      </w:r>
      <w:r w:rsidR="00022286">
        <w:rPr>
          <w:rFonts w:ascii="Times New Roman" w:hAnsi="Times New Roman" w:cs="Times New Roman"/>
          <w:sz w:val="28"/>
          <w:szCs w:val="28"/>
        </w:rPr>
        <w:t>закон, який унеможливить (заборонить) діяльність УПЦ (МП) в Україні.</w:t>
      </w:r>
    </w:p>
    <w:p w:rsidR="00022286" w:rsidRDefault="00817CA7" w:rsidP="000E7A8A">
      <w:pPr>
        <w:jc w:val="both"/>
        <w:rPr>
          <w:rFonts w:ascii="Times New Roman" w:hAnsi="Times New Roman" w:cs="Times New Roman"/>
          <w:sz w:val="28"/>
          <w:szCs w:val="28"/>
        </w:rPr>
      </w:pPr>
      <w:r>
        <w:rPr>
          <w:rFonts w:ascii="Times New Roman" w:hAnsi="Times New Roman" w:cs="Times New Roman"/>
          <w:sz w:val="28"/>
          <w:szCs w:val="28"/>
        </w:rPr>
        <w:t xml:space="preserve">         2. Волинську обласну державну</w:t>
      </w:r>
      <w:r w:rsidR="00022286">
        <w:rPr>
          <w:rFonts w:ascii="Times New Roman" w:hAnsi="Times New Roman" w:cs="Times New Roman"/>
          <w:sz w:val="28"/>
          <w:szCs w:val="28"/>
        </w:rPr>
        <w:t xml:space="preserve"> а</w:t>
      </w:r>
      <w:r>
        <w:rPr>
          <w:rFonts w:ascii="Times New Roman" w:hAnsi="Times New Roman" w:cs="Times New Roman"/>
          <w:sz w:val="28"/>
          <w:szCs w:val="28"/>
        </w:rPr>
        <w:t>дміністрацію (Волинську обласну військову адміністрацію</w:t>
      </w:r>
      <w:r w:rsidR="00022286">
        <w:rPr>
          <w:rFonts w:ascii="Times New Roman" w:hAnsi="Times New Roman" w:cs="Times New Roman"/>
          <w:sz w:val="28"/>
          <w:szCs w:val="28"/>
        </w:rPr>
        <w:t>):</w:t>
      </w:r>
    </w:p>
    <w:p w:rsidR="00022286" w:rsidRDefault="00022286" w:rsidP="000E7A8A">
      <w:pPr>
        <w:ind w:firstLine="543"/>
        <w:jc w:val="both"/>
        <w:rPr>
          <w:rFonts w:ascii="Times New Roman" w:hAnsi="Times New Roman" w:cs="Times New Roman"/>
          <w:sz w:val="28"/>
          <w:szCs w:val="28"/>
        </w:rPr>
      </w:pPr>
      <w:r>
        <w:rPr>
          <w:rFonts w:ascii="Times New Roman" w:hAnsi="Times New Roman" w:cs="Times New Roman"/>
          <w:sz w:val="28"/>
          <w:szCs w:val="28"/>
        </w:rPr>
        <w:t xml:space="preserve">- враховуючи закони України «Про внесення змін до деяких законодавчих актів щодо встановлення кримінальної відповідальності за </w:t>
      </w:r>
      <w:proofErr w:type="spellStart"/>
      <w:r>
        <w:rPr>
          <w:rFonts w:ascii="Times New Roman" w:hAnsi="Times New Roman" w:cs="Times New Roman"/>
          <w:sz w:val="28"/>
          <w:szCs w:val="28"/>
        </w:rPr>
        <w:t>колабораційну</w:t>
      </w:r>
      <w:proofErr w:type="spellEnd"/>
      <w:r>
        <w:rPr>
          <w:rFonts w:ascii="Times New Roman" w:hAnsi="Times New Roman" w:cs="Times New Roman"/>
          <w:sz w:val="28"/>
          <w:szCs w:val="28"/>
        </w:rPr>
        <w:t xml:space="preserve"> діяльність» (№2108-ІХ), «Про правовий режим воєнного стану», розглянути питання про скасування в установленому законодавством порядку Статутів та державної реєстрації релігійних громад УПЦ (МП) на території Волинської області;</w:t>
      </w:r>
    </w:p>
    <w:p w:rsidR="00817CA7" w:rsidRDefault="00022286" w:rsidP="00817CA7">
      <w:pPr>
        <w:ind w:firstLine="543"/>
        <w:jc w:val="both"/>
        <w:rPr>
          <w:rFonts w:ascii="Times New Roman" w:hAnsi="Times New Roman" w:cs="Times New Roman"/>
          <w:sz w:val="28"/>
          <w:szCs w:val="28"/>
        </w:rPr>
      </w:pPr>
      <w:r>
        <w:rPr>
          <w:rFonts w:ascii="Times New Roman" w:hAnsi="Times New Roman" w:cs="Times New Roman"/>
          <w:sz w:val="28"/>
          <w:szCs w:val="28"/>
        </w:rPr>
        <w:t>- здійснити перевірку дотримання умов охоронних договорів користувачами - релігійними громадами на території Волинської області;</w:t>
      </w:r>
    </w:p>
    <w:p w:rsidR="00130981" w:rsidRDefault="00817CA7" w:rsidP="00130981">
      <w:pPr>
        <w:ind w:firstLine="543"/>
        <w:jc w:val="both"/>
        <w:rPr>
          <w:rFonts w:ascii="Times New Roman" w:hAnsi="Times New Roman" w:cs="Times New Roman"/>
          <w:sz w:val="28"/>
          <w:szCs w:val="28"/>
        </w:rPr>
      </w:pPr>
      <w:r>
        <w:rPr>
          <w:rFonts w:ascii="Times New Roman" w:hAnsi="Times New Roman" w:cs="Times New Roman"/>
          <w:sz w:val="28"/>
          <w:szCs w:val="28"/>
        </w:rPr>
        <w:t xml:space="preserve">- </w:t>
      </w:r>
      <w:r w:rsidR="00022286">
        <w:rPr>
          <w:rFonts w:ascii="Times New Roman" w:hAnsi="Times New Roman" w:cs="Times New Roman"/>
          <w:sz w:val="28"/>
          <w:szCs w:val="28"/>
        </w:rPr>
        <w:t xml:space="preserve">забезпечити проведення інвентаризації нерухомого та рухомого культового майна, що становить історичну та культурну цінність та перебуває в користуванні (володінні) Української </w:t>
      </w:r>
      <w:r>
        <w:rPr>
          <w:rFonts w:ascii="Times New Roman" w:hAnsi="Times New Roman" w:cs="Times New Roman"/>
          <w:sz w:val="28"/>
          <w:szCs w:val="28"/>
        </w:rPr>
        <w:t>православної церкви (Московського</w:t>
      </w:r>
      <w:r w:rsidR="00022286">
        <w:rPr>
          <w:rFonts w:ascii="Times New Roman" w:hAnsi="Times New Roman" w:cs="Times New Roman"/>
          <w:sz w:val="28"/>
          <w:szCs w:val="28"/>
        </w:rPr>
        <w:t xml:space="preserve"> патріархат</w:t>
      </w:r>
      <w:r>
        <w:rPr>
          <w:rFonts w:ascii="Times New Roman" w:hAnsi="Times New Roman" w:cs="Times New Roman"/>
          <w:sz w:val="28"/>
          <w:szCs w:val="28"/>
        </w:rPr>
        <w:t>у</w:t>
      </w:r>
      <w:r w:rsidR="00022286">
        <w:rPr>
          <w:rFonts w:ascii="Times New Roman" w:hAnsi="Times New Roman" w:cs="Times New Roman"/>
          <w:sz w:val="28"/>
          <w:szCs w:val="28"/>
        </w:rPr>
        <w:t>).</w:t>
      </w:r>
    </w:p>
    <w:p w:rsidR="00022286" w:rsidRDefault="00130981" w:rsidP="00130981">
      <w:pPr>
        <w:ind w:firstLine="543"/>
        <w:jc w:val="both"/>
        <w:rPr>
          <w:rFonts w:ascii="Times New Roman" w:hAnsi="Times New Roman" w:cs="Times New Roman"/>
          <w:sz w:val="28"/>
          <w:szCs w:val="28"/>
        </w:rPr>
      </w:pPr>
      <w:r>
        <w:rPr>
          <w:rFonts w:ascii="Times New Roman" w:hAnsi="Times New Roman" w:cs="Times New Roman"/>
          <w:sz w:val="28"/>
          <w:szCs w:val="28"/>
        </w:rPr>
        <w:t>Представникам</w:t>
      </w:r>
      <w:r w:rsidR="00022286">
        <w:rPr>
          <w:rFonts w:ascii="Times New Roman" w:hAnsi="Times New Roman" w:cs="Times New Roman"/>
          <w:sz w:val="28"/>
          <w:szCs w:val="28"/>
        </w:rPr>
        <w:t xml:space="preserve"> Української православної </w:t>
      </w:r>
      <w:r>
        <w:rPr>
          <w:rFonts w:ascii="Times New Roman" w:hAnsi="Times New Roman" w:cs="Times New Roman"/>
          <w:sz w:val="28"/>
          <w:szCs w:val="28"/>
        </w:rPr>
        <w:t xml:space="preserve">церкви Московського патріархату, </w:t>
      </w:r>
      <w:r w:rsidRPr="00130981">
        <w:rPr>
          <w:rFonts w:ascii="Times New Roman" w:hAnsi="Times New Roman" w:cs="Times New Roman"/>
          <w:sz w:val="28"/>
          <w:szCs w:val="28"/>
        </w:rPr>
        <w:t xml:space="preserve">які знаходяться на території </w:t>
      </w:r>
      <w:r>
        <w:rPr>
          <w:rFonts w:ascii="Times New Roman" w:hAnsi="Times New Roman" w:cs="Times New Roman"/>
          <w:sz w:val="28"/>
          <w:szCs w:val="28"/>
        </w:rPr>
        <w:t>Мар’янівської селищної</w:t>
      </w:r>
      <w:r w:rsidRPr="00130981">
        <w:rPr>
          <w:rFonts w:ascii="Times New Roman" w:hAnsi="Times New Roman" w:cs="Times New Roman"/>
          <w:sz w:val="28"/>
          <w:szCs w:val="28"/>
        </w:rPr>
        <w:t xml:space="preserve"> територіальної громади</w:t>
      </w:r>
      <w:r>
        <w:rPr>
          <w:rFonts w:ascii="Times New Roman" w:hAnsi="Times New Roman" w:cs="Times New Roman"/>
          <w:sz w:val="28"/>
          <w:szCs w:val="28"/>
        </w:rPr>
        <w:t>,</w:t>
      </w:r>
      <w:r w:rsidRPr="00130981">
        <w:rPr>
          <w:rFonts w:ascii="Times New Roman" w:hAnsi="Times New Roman" w:cs="Times New Roman"/>
          <w:sz w:val="28"/>
          <w:szCs w:val="28"/>
        </w:rPr>
        <w:t xml:space="preserve"> </w:t>
      </w:r>
      <w:r>
        <w:rPr>
          <w:rFonts w:ascii="Times New Roman" w:hAnsi="Times New Roman" w:cs="Times New Roman"/>
          <w:sz w:val="28"/>
          <w:szCs w:val="28"/>
        </w:rPr>
        <w:t xml:space="preserve">пропонуємо </w:t>
      </w:r>
      <w:r w:rsidR="00022286">
        <w:rPr>
          <w:rFonts w:ascii="Times New Roman" w:hAnsi="Times New Roman" w:cs="Times New Roman"/>
          <w:sz w:val="28"/>
          <w:szCs w:val="28"/>
        </w:rPr>
        <w:t>об’єднатися з Право</w:t>
      </w:r>
      <w:r>
        <w:rPr>
          <w:rFonts w:ascii="Times New Roman" w:hAnsi="Times New Roman" w:cs="Times New Roman"/>
          <w:sz w:val="28"/>
          <w:szCs w:val="28"/>
        </w:rPr>
        <w:t>славною Церквою України до закінчення</w:t>
      </w:r>
      <w:r w:rsidR="00022286">
        <w:rPr>
          <w:rFonts w:ascii="Times New Roman" w:hAnsi="Times New Roman" w:cs="Times New Roman"/>
          <w:sz w:val="28"/>
          <w:szCs w:val="28"/>
        </w:rPr>
        <w:t xml:space="preserve"> воєнного стану (23.08.2022).</w:t>
      </w:r>
    </w:p>
    <w:p w:rsidR="00022286" w:rsidRDefault="00022286" w:rsidP="000E7A8A">
      <w:pPr>
        <w:jc w:val="both"/>
        <w:rPr>
          <w:rFonts w:ascii="Times New Roman" w:hAnsi="Times New Roman" w:cs="Times New Roman"/>
          <w:sz w:val="28"/>
          <w:szCs w:val="28"/>
        </w:rPr>
      </w:pPr>
    </w:p>
    <w:p w:rsidR="00022286" w:rsidRDefault="00022286" w:rsidP="000E7A8A">
      <w:pPr>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022286" w:rsidRDefault="00022286" w:rsidP="000E7A8A">
      <w:pPr>
        <w:jc w:val="center"/>
        <w:rPr>
          <w:sz w:val="2"/>
          <w:szCs w:val="2"/>
        </w:rPr>
      </w:pPr>
    </w:p>
    <w:p w:rsidR="00022286" w:rsidRPr="000E7A8A" w:rsidRDefault="00022286" w:rsidP="000E7A8A">
      <w:pPr>
        <w:pStyle w:val="a3"/>
        <w:ind w:firstLine="860"/>
        <w:jc w:val="both"/>
        <w:rPr>
          <w:lang w:val="uk-UA"/>
        </w:rPr>
      </w:pPr>
    </w:p>
    <w:sectPr w:rsidR="00022286" w:rsidRPr="000E7A8A" w:rsidSect="001F6CA3">
      <w:headerReference w:type="even" r:id="rId8"/>
      <w:headerReference w:type="default" r:id="rId9"/>
      <w:pgSz w:w="11900" w:h="16840"/>
      <w:pgMar w:top="567" w:right="567" w:bottom="1134" w:left="1701" w:header="79" w:footer="374"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69" w:rsidRDefault="003A1269" w:rsidP="00312470">
      <w:r>
        <w:separator/>
      </w:r>
    </w:p>
  </w:endnote>
  <w:endnote w:type="continuationSeparator" w:id="0">
    <w:p w:rsidR="003A1269" w:rsidRDefault="003A1269" w:rsidP="0031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69" w:rsidRDefault="003A1269"/>
  </w:footnote>
  <w:footnote w:type="continuationSeparator" w:id="0">
    <w:p w:rsidR="003A1269" w:rsidRDefault="003A12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86" w:rsidRDefault="00022286" w:rsidP="00454EA4">
    <w:pPr>
      <w:pStyle w:val="a5"/>
      <w:framePr w:wrap="around" w:vAnchor="text" w:hAnchor="margin" w:xAlign="center" w:y="1"/>
      <w:rPr>
        <w:rStyle w:val="a7"/>
        <w:rFonts w:cs="Arial Unicode MS"/>
      </w:rPr>
    </w:pPr>
    <w:r>
      <w:rPr>
        <w:rStyle w:val="a7"/>
        <w:rFonts w:cs="Arial Unicode MS"/>
      </w:rPr>
      <w:fldChar w:fldCharType="begin"/>
    </w:r>
    <w:r>
      <w:rPr>
        <w:rStyle w:val="a7"/>
        <w:rFonts w:cs="Arial Unicode MS"/>
      </w:rPr>
      <w:instrText xml:space="preserve">PAGE  </w:instrText>
    </w:r>
    <w:r>
      <w:rPr>
        <w:rStyle w:val="a7"/>
        <w:rFonts w:cs="Arial Unicode MS"/>
      </w:rPr>
      <w:fldChar w:fldCharType="end"/>
    </w:r>
  </w:p>
  <w:p w:rsidR="00022286" w:rsidRDefault="000222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86" w:rsidRDefault="00022286" w:rsidP="00454EA4">
    <w:pPr>
      <w:pStyle w:val="a5"/>
      <w:framePr w:wrap="around" w:vAnchor="text" w:hAnchor="margin" w:xAlign="center" w:y="1"/>
      <w:rPr>
        <w:rStyle w:val="a7"/>
        <w:rFonts w:cs="Arial Unicode MS"/>
      </w:rPr>
    </w:pPr>
    <w:r>
      <w:rPr>
        <w:rStyle w:val="a7"/>
        <w:rFonts w:cs="Arial Unicode MS"/>
      </w:rPr>
      <w:fldChar w:fldCharType="begin"/>
    </w:r>
    <w:r>
      <w:rPr>
        <w:rStyle w:val="a7"/>
        <w:rFonts w:cs="Arial Unicode MS"/>
      </w:rPr>
      <w:instrText xml:space="preserve">PAGE  </w:instrText>
    </w:r>
    <w:r>
      <w:rPr>
        <w:rStyle w:val="a7"/>
        <w:rFonts w:cs="Arial Unicode MS"/>
      </w:rPr>
      <w:fldChar w:fldCharType="separate"/>
    </w:r>
    <w:r w:rsidR="002055CB">
      <w:rPr>
        <w:rStyle w:val="a7"/>
        <w:rFonts w:cs="Arial Unicode MS"/>
        <w:noProof/>
      </w:rPr>
      <w:t>2</w:t>
    </w:r>
    <w:r>
      <w:rPr>
        <w:rStyle w:val="a7"/>
        <w:rFonts w:cs="Arial Unicode MS"/>
      </w:rPr>
      <w:fldChar w:fldCharType="end"/>
    </w:r>
  </w:p>
  <w:p w:rsidR="00022286" w:rsidRDefault="000222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4E21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9410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F82D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9A64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1CB1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B04D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3018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92E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6A56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00AB04"/>
    <w:lvl w:ilvl="0">
      <w:start w:val="1"/>
      <w:numFmt w:val="bullet"/>
      <w:lvlText w:val=""/>
      <w:lvlJc w:val="left"/>
      <w:pPr>
        <w:tabs>
          <w:tab w:val="num" w:pos="360"/>
        </w:tabs>
        <w:ind w:left="360" w:hanging="360"/>
      </w:pPr>
      <w:rPr>
        <w:rFonts w:ascii="Symbol" w:hAnsi="Symbol" w:hint="default"/>
      </w:rPr>
    </w:lvl>
  </w:abstractNum>
  <w:abstractNum w:abstractNumId="10">
    <w:nsid w:val="06855569"/>
    <w:multiLevelType w:val="multilevel"/>
    <w:tmpl w:val="FFFFFFFF"/>
    <w:lvl w:ilvl="0">
      <w:start w:val="1"/>
      <w:numFmt w:val="bullet"/>
      <w:lvlText w:val="•"/>
      <w:lvlJc w:val="left"/>
      <w:rPr>
        <w:rFonts w:ascii="Times New Roman" w:eastAsia="Times New Roman" w:hAnsi="Times New Roman"/>
        <w:b w:val="0"/>
        <w:i w:val="0"/>
        <w:smallCaps w:val="0"/>
        <w:strike w:val="0"/>
        <w:color w:val="212529"/>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70"/>
    <w:rsid w:val="00022286"/>
    <w:rsid w:val="000E7A8A"/>
    <w:rsid w:val="00130981"/>
    <w:rsid w:val="001F6CA3"/>
    <w:rsid w:val="002055CB"/>
    <w:rsid w:val="00312470"/>
    <w:rsid w:val="003A1269"/>
    <w:rsid w:val="00454EA4"/>
    <w:rsid w:val="0046338B"/>
    <w:rsid w:val="005A6ACE"/>
    <w:rsid w:val="007A014F"/>
    <w:rsid w:val="00817CA7"/>
    <w:rsid w:val="00920337"/>
    <w:rsid w:val="00922349"/>
    <w:rsid w:val="00A518BE"/>
    <w:rsid w:val="00AB6869"/>
    <w:rsid w:val="00BB0DD6"/>
    <w:rsid w:val="00BD14FF"/>
    <w:rsid w:val="00D75704"/>
    <w:rsid w:val="00E07A51"/>
    <w:rsid w:val="00E3059E"/>
    <w:rsid w:val="00F2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70"/>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312470"/>
    <w:rPr>
      <w:rFonts w:ascii="Times New Roman" w:hAnsi="Times New Roman" w:cs="Times New Roman"/>
      <w:u w:val="none"/>
      <w:lang w:val="ru-RU" w:eastAsia="ru-RU"/>
    </w:rPr>
  </w:style>
  <w:style w:type="character" w:customStyle="1" w:styleId="BodyTextChar1">
    <w:name w:val="Body Text Char1"/>
    <w:uiPriority w:val="99"/>
    <w:locked/>
    <w:rsid w:val="00312470"/>
    <w:rPr>
      <w:rFonts w:ascii="Times New Roman" w:hAnsi="Times New Roman"/>
      <w:sz w:val="28"/>
      <w:u w:val="none"/>
    </w:rPr>
  </w:style>
  <w:style w:type="paragraph" w:customStyle="1" w:styleId="20">
    <w:name w:val="Основной текст (2)"/>
    <w:basedOn w:val="a"/>
    <w:link w:val="2"/>
    <w:uiPriority w:val="99"/>
    <w:rsid w:val="00312470"/>
    <w:pPr>
      <w:spacing w:after="260"/>
      <w:ind w:left="4940"/>
    </w:pPr>
    <w:rPr>
      <w:rFonts w:ascii="Times New Roman" w:hAnsi="Times New Roman" w:cs="Times New Roman"/>
      <w:lang w:val="ru-RU" w:eastAsia="ru-RU"/>
    </w:rPr>
  </w:style>
  <w:style w:type="paragraph" w:styleId="a3">
    <w:name w:val="Body Text"/>
    <w:basedOn w:val="a"/>
    <w:link w:val="a4"/>
    <w:uiPriority w:val="99"/>
    <w:rsid w:val="00312470"/>
    <w:pPr>
      <w:ind w:firstLine="400"/>
    </w:pPr>
    <w:rPr>
      <w:rFonts w:ascii="Times New Roman" w:hAnsi="Times New Roman" w:cs="Times New Roman"/>
      <w:color w:val="auto"/>
      <w:sz w:val="28"/>
      <w:szCs w:val="28"/>
      <w:lang w:val="ru-RU" w:eastAsia="ru-RU"/>
    </w:rPr>
  </w:style>
  <w:style w:type="character" w:customStyle="1" w:styleId="a4">
    <w:name w:val="Основной текст Знак"/>
    <w:link w:val="a3"/>
    <w:uiPriority w:val="99"/>
    <w:semiHidden/>
    <w:locked/>
    <w:rsid w:val="00BB0DD6"/>
    <w:rPr>
      <w:rFonts w:cs="Times New Roman"/>
      <w:color w:val="000000"/>
      <w:sz w:val="24"/>
      <w:szCs w:val="24"/>
      <w:lang w:val="uk-UA" w:eastAsia="uk-UA"/>
    </w:rPr>
  </w:style>
  <w:style w:type="paragraph" w:styleId="a5">
    <w:name w:val="header"/>
    <w:basedOn w:val="a"/>
    <w:link w:val="a6"/>
    <w:uiPriority w:val="99"/>
    <w:rsid w:val="001F6CA3"/>
    <w:pPr>
      <w:tabs>
        <w:tab w:val="center" w:pos="4677"/>
        <w:tab w:val="right" w:pos="9355"/>
      </w:tabs>
    </w:pPr>
  </w:style>
  <w:style w:type="character" w:customStyle="1" w:styleId="a6">
    <w:name w:val="Верхний колонтитул Знак"/>
    <w:link w:val="a5"/>
    <w:uiPriority w:val="99"/>
    <w:semiHidden/>
    <w:rsid w:val="00AF77EE"/>
    <w:rPr>
      <w:color w:val="000000"/>
      <w:sz w:val="24"/>
      <w:szCs w:val="24"/>
      <w:lang w:val="uk-UA" w:eastAsia="uk-UA"/>
    </w:rPr>
  </w:style>
  <w:style w:type="character" w:styleId="a7">
    <w:name w:val="page number"/>
    <w:uiPriority w:val="99"/>
    <w:rsid w:val="001F6C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70"/>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312470"/>
    <w:rPr>
      <w:rFonts w:ascii="Times New Roman" w:hAnsi="Times New Roman" w:cs="Times New Roman"/>
      <w:u w:val="none"/>
      <w:lang w:val="ru-RU" w:eastAsia="ru-RU"/>
    </w:rPr>
  </w:style>
  <w:style w:type="character" w:customStyle="1" w:styleId="BodyTextChar1">
    <w:name w:val="Body Text Char1"/>
    <w:uiPriority w:val="99"/>
    <w:locked/>
    <w:rsid w:val="00312470"/>
    <w:rPr>
      <w:rFonts w:ascii="Times New Roman" w:hAnsi="Times New Roman"/>
      <w:sz w:val="28"/>
      <w:u w:val="none"/>
    </w:rPr>
  </w:style>
  <w:style w:type="paragraph" w:customStyle="1" w:styleId="20">
    <w:name w:val="Основной текст (2)"/>
    <w:basedOn w:val="a"/>
    <w:link w:val="2"/>
    <w:uiPriority w:val="99"/>
    <w:rsid w:val="00312470"/>
    <w:pPr>
      <w:spacing w:after="260"/>
      <w:ind w:left="4940"/>
    </w:pPr>
    <w:rPr>
      <w:rFonts w:ascii="Times New Roman" w:hAnsi="Times New Roman" w:cs="Times New Roman"/>
      <w:lang w:val="ru-RU" w:eastAsia="ru-RU"/>
    </w:rPr>
  </w:style>
  <w:style w:type="paragraph" w:styleId="a3">
    <w:name w:val="Body Text"/>
    <w:basedOn w:val="a"/>
    <w:link w:val="a4"/>
    <w:uiPriority w:val="99"/>
    <w:rsid w:val="00312470"/>
    <w:pPr>
      <w:ind w:firstLine="400"/>
    </w:pPr>
    <w:rPr>
      <w:rFonts w:ascii="Times New Roman" w:hAnsi="Times New Roman" w:cs="Times New Roman"/>
      <w:color w:val="auto"/>
      <w:sz w:val="28"/>
      <w:szCs w:val="28"/>
      <w:lang w:val="ru-RU" w:eastAsia="ru-RU"/>
    </w:rPr>
  </w:style>
  <w:style w:type="character" w:customStyle="1" w:styleId="a4">
    <w:name w:val="Основной текст Знак"/>
    <w:link w:val="a3"/>
    <w:uiPriority w:val="99"/>
    <w:semiHidden/>
    <w:locked/>
    <w:rsid w:val="00BB0DD6"/>
    <w:rPr>
      <w:rFonts w:cs="Times New Roman"/>
      <w:color w:val="000000"/>
      <w:sz w:val="24"/>
      <w:szCs w:val="24"/>
      <w:lang w:val="uk-UA" w:eastAsia="uk-UA"/>
    </w:rPr>
  </w:style>
  <w:style w:type="paragraph" w:styleId="a5">
    <w:name w:val="header"/>
    <w:basedOn w:val="a"/>
    <w:link w:val="a6"/>
    <w:uiPriority w:val="99"/>
    <w:rsid w:val="001F6CA3"/>
    <w:pPr>
      <w:tabs>
        <w:tab w:val="center" w:pos="4677"/>
        <w:tab w:val="right" w:pos="9355"/>
      </w:tabs>
    </w:pPr>
  </w:style>
  <w:style w:type="character" w:customStyle="1" w:styleId="a6">
    <w:name w:val="Верхний колонтитул Знак"/>
    <w:link w:val="a5"/>
    <w:uiPriority w:val="99"/>
    <w:semiHidden/>
    <w:rsid w:val="00AF77EE"/>
    <w:rPr>
      <w:color w:val="000000"/>
      <w:sz w:val="24"/>
      <w:szCs w:val="24"/>
      <w:lang w:val="uk-UA" w:eastAsia="uk-UA"/>
    </w:rPr>
  </w:style>
  <w:style w:type="character" w:styleId="a7">
    <w:name w:val="page number"/>
    <w:uiPriority w:val="99"/>
    <w:rsid w:val="001F6C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635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3000</Words>
  <Characters>1710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Microsoft Word - 15-97 Ð·Ð™ÐŁÐ€ÐšÐŁÐšÐšÐ¯</vt:lpstr>
    </vt:vector>
  </TitlesOfParts>
  <Company>SPecialiST RePack</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- 15-97 Ð·Ð™ÐŁÐ€ÐšÐŁÐšÐšÐ¯</dc:title>
  <dc:creator>Rada</dc:creator>
  <cp:lastModifiedBy>Користувач Windows</cp:lastModifiedBy>
  <cp:revision>3</cp:revision>
  <cp:lastPrinted>2022-08-04T11:26:00Z</cp:lastPrinted>
  <dcterms:created xsi:type="dcterms:W3CDTF">2022-08-04T12:25:00Z</dcterms:created>
  <dcterms:modified xsi:type="dcterms:W3CDTF">2022-08-04T12:26:00Z</dcterms:modified>
</cp:coreProperties>
</file>