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E70" w:rsidRPr="00420E70" w:rsidRDefault="00420E70" w:rsidP="00420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 xml:space="preserve">                                                                      </w:t>
      </w:r>
      <w:r w:rsidR="005A1ABE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 xml:space="preserve"> ЗАТВЕРДЖЕНО</w:t>
      </w:r>
    </w:p>
    <w:p w:rsidR="00420E70" w:rsidRPr="00420E70" w:rsidRDefault="005A1ABE" w:rsidP="00420E70">
      <w:pPr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рішення </w:t>
      </w:r>
      <w:r w:rsidR="00420E70" w:rsidRPr="00420E7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="00420E70" w:rsidRPr="00420E7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Мар’янівської</w:t>
      </w:r>
      <w:proofErr w:type="spellEnd"/>
      <w:r w:rsidR="00420E70" w:rsidRPr="00420E7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селищної ради </w:t>
      </w:r>
    </w:p>
    <w:p w:rsidR="00420E70" w:rsidRPr="00420E70" w:rsidRDefault="00420E70" w:rsidP="00420E70">
      <w:pPr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420E7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від </w:t>
      </w:r>
      <w:r w:rsidR="004D1EC2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12 </w:t>
      </w:r>
      <w:r w:rsidR="005A1ABE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груд</w:t>
      </w: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ня </w:t>
      </w:r>
      <w:r w:rsidRPr="00420E7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2025 року № </w:t>
      </w:r>
      <w:r w:rsidR="004D1EC2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59/7</w:t>
      </w:r>
    </w:p>
    <w:p w:rsidR="00420E70" w:rsidRPr="00420E70" w:rsidRDefault="00420E70" w:rsidP="00420E70">
      <w:pPr>
        <w:tabs>
          <w:tab w:val="left" w:pos="7305"/>
        </w:tabs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 w:bidi="hi-IN"/>
        </w:rPr>
      </w:pPr>
    </w:p>
    <w:p w:rsidR="00BF1557" w:rsidRDefault="0044793C" w:rsidP="00420E70">
      <w:pPr>
        <w:jc w:val="right"/>
        <w:rPr>
          <w:rFonts w:ascii="Times New Roman" w:hAnsi="Times New Roman" w:cs="Times New Roman"/>
          <w:sz w:val="28"/>
          <w:szCs w:val="28"/>
        </w:rPr>
      </w:pPr>
      <w:r w:rsidRPr="004479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44793C" w:rsidRDefault="0044793C" w:rsidP="0044793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793C" w:rsidRDefault="0044793C" w:rsidP="00BF15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93C">
        <w:rPr>
          <w:rFonts w:ascii="Times New Roman" w:hAnsi="Times New Roman" w:cs="Times New Roman"/>
          <w:b/>
          <w:sz w:val="28"/>
          <w:szCs w:val="28"/>
        </w:rPr>
        <w:t>КОМПЛЕКСНА  ПРОГРАМА</w:t>
      </w:r>
    </w:p>
    <w:p w:rsidR="0044793C" w:rsidRDefault="0044793C" w:rsidP="00BF15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розвитку освіти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Мар’янівської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селищної ради на 2026-2029 роки</w:t>
      </w:r>
    </w:p>
    <w:p w:rsidR="0044793C" w:rsidRDefault="0044793C" w:rsidP="004479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Зміст</w:t>
      </w:r>
    </w:p>
    <w:p w:rsidR="0044793C" w:rsidRPr="0044793C" w:rsidRDefault="0044793C" w:rsidP="00BF1557">
      <w:pPr>
        <w:widowControl w:val="0"/>
        <w:tabs>
          <w:tab w:val="left" w:pos="426"/>
        </w:tabs>
        <w:spacing w:after="0" w:line="270" w:lineRule="exact"/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І. 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Паспорт (характеристика) Програми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44793C" w:rsidRPr="0044793C" w:rsidRDefault="0044793C" w:rsidP="00BF1557">
      <w:pPr>
        <w:widowControl w:val="0"/>
        <w:tabs>
          <w:tab w:val="left" w:pos="322"/>
          <w:tab w:val="left" w:pos="426"/>
        </w:tabs>
        <w:spacing w:after="0" w:line="270" w:lineRule="exac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ІІ. 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Визначення проблем, на розв’язання яких спрямована Програма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44793C" w:rsidRPr="0044793C" w:rsidRDefault="0044793C" w:rsidP="00BF1557">
      <w:pPr>
        <w:widowControl w:val="0"/>
        <w:tabs>
          <w:tab w:val="left" w:pos="426"/>
        </w:tabs>
        <w:spacing w:after="0" w:line="270" w:lineRule="exac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ІІІ.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Визначення мети та цілі Програми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44793C" w:rsidRPr="0044793C" w:rsidRDefault="0044793C" w:rsidP="0055635A">
      <w:pPr>
        <w:widowControl w:val="0"/>
        <w:tabs>
          <w:tab w:val="left" w:pos="426"/>
        </w:tabs>
        <w:spacing w:after="0" w:line="240" w:lineRule="auto"/>
        <w:ind w:left="284" w:right="860" w:hanging="284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</w:t>
      </w:r>
      <w:r w:rsidR="00AD5A1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>V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Обґрунтування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  <w:t>завдань і засобів розв’язан</w:t>
      </w:r>
      <w:r w:rsidR="005563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ня проблеми, завдань і заходів,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показників результативності.</w:t>
      </w:r>
    </w:p>
    <w:p w:rsidR="0044793C" w:rsidRPr="0044793C" w:rsidRDefault="0055635A" w:rsidP="00BF1557">
      <w:pPr>
        <w:widowControl w:val="0"/>
        <w:tabs>
          <w:tab w:val="left" w:pos="346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</w:t>
      </w:r>
      <w:r w:rsidR="0044793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>V</w:t>
      </w:r>
      <w:r w:rsidR="0044793C"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. </w:t>
      </w:r>
      <w:r w:rsidR="0044793C"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Очікувані результати виконання Програми</w:t>
      </w:r>
      <w:r w:rsid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44793C" w:rsidRPr="0044793C" w:rsidRDefault="0044793C" w:rsidP="00BF1557">
      <w:pPr>
        <w:widowControl w:val="0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>VI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. 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Обсяги та джерела фінансування Програми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44793C" w:rsidRPr="0044793C" w:rsidRDefault="0044793C" w:rsidP="00BF1557">
      <w:pPr>
        <w:widowControl w:val="0"/>
        <w:tabs>
          <w:tab w:val="left" w:pos="426"/>
          <w:tab w:val="left" w:pos="5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>VII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. 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Строки та етапи виконання Програми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44793C" w:rsidRDefault="0044793C" w:rsidP="00BF1557">
      <w:pPr>
        <w:widowControl w:val="0"/>
        <w:tabs>
          <w:tab w:val="left" w:pos="426"/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>VIII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. 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Координація та контроль за ходом виконання Програми</w:t>
      </w:r>
      <w:r w:rsidRPr="0044793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.</w:t>
      </w:r>
    </w:p>
    <w:p w:rsidR="00317025" w:rsidRDefault="00317025" w:rsidP="00BF1557">
      <w:pPr>
        <w:widowControl w:val="0"/>
        <w:tabs>
          <w:tab w:val="left" w:pos="426"/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P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>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 ПАСПОРТ</w:t>
      </w:r>
    </w:p>
    <w:p w:rsidR="00317025" w:rsidRDefault="00317025" w:rsidP="0044793C">
      <w:pPr>
        <w:widowControl w:val="0"/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317025" w:rsidRDefault="00317025" w:rsidP="00317025">
      <w:pPr>
        <w:widowControl w:val="0"/>
        <w:tabs>
          <w:tab w:val="left" w:pos="6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1702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Комплексної програми розвитку освіти </w:t>
      </w:r>
      <w:proofErr w:type="spellStart"/>
      <w:r w:rsidRPr="0031702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Мар’янівської</w:t>
      </w:r>
      <w:proofErr w:type="spellEnd"/>
      <w:r w:rsidRPr="0031702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селищної  ради</w:t>
      </w:r>
    </w:p>
    <w:p w:rsidR="00317025" w:rsidRDefault="00317025" w:rsidP="00317025">
      <w:pPr>
        <w:widowControl w:val="0"/>
        <w:tabs>
          <w:tab w:val="left" w:pos="6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1702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на 2026-2029 роки</w:t>
      </w:r>
    </w:p>
    <w:p w:rsidR="00317025" w:rsidRDefault="00317025" w:rsidP="00317025">
      <w:pPr>
        <w:widowControl w:val="0"/>
        <w:tabs>
          <w:tab w:val="left" w:pos="6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302"/>
        <w:gridCol w:w="3928"/>
        <w:gridCol w:w="1094"/>
        <w:gridCol w:w="1094"/>
        <w:gridCol w:w="1122"/>
        <w:gridCol w:w="1094"/>
      </w:tblGrid>
      <w:tr w:rsidR="00317025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"/>
              </w:rPr>
              <w:t>1</w:t>
            </w:r>
            <w:r>
              <w:rPr>
                <w:rStyle w:val="LucidaSansUnicode12pt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60"/>
              <w:jc w:val="left"/>
            </w:pPr>
            <w:r>
              <w:rPr>
                <w:rStyle w:val="21"/>
              </w:rPr>
              <w:t>Ініціатор розроблення програми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374" w:lineRule="exact"/>
            </w:pPr>
            <w:r>
              <w:rPr>
                <w:rStyle w:val="21"/>
              </w:rPr>
              <w:t xml:space="preserve">Відділ освіти,  молоді, спорту та охорони здоров’я </w:t>
            </w:r>
            <w:proofErr w:type="spellStart"/>
            <w:r>
              <w:rPr>
                <w:rStyle w:val="21"/>
              </w:rPr>
              <w:t>Мар’янівської</w:t>
            </w:r>
            <w:proofErr w:type="spellEnd"/>
            <w:r>
              <w:rPr>
                <w:rStyle w:val="21"/>
              </w:rPr>
              <w:t xml:space="preserve"> селищної ради</w:t>
            </w:r>
          </w:p>
        </w:tc>
      </w:tr>
      <w:tr w:rsidR="00317025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100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336" w:lineRule="exact"/>
              <w:ind w:left="60"/>
              <w:jc w:val="left"/>
            </w:pPr>
            <w:r>
              <w:rPr>
                <w:rStyle w:val="21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370" w:lineRule="exact"/>
              <w:ind w:left="20"/>
              <w:jc w:val="left"/>
            </w:pPr>
            <w:r>
              <w:rPr>
                <w:rStyle w:val="21"/>
              </w:rPr>
              <w:t xml:space="preserve">Стаття 78 Закону України «Про освіту», стаття 59 Закону України «Про повну загальну середню освіту», стаття 51 Закону України «Про дошкільну освіту» </w:t>
            </w:r>
          </w:p>
        </w:tc>
      </w:tr>
      <w:tr w:rsidR="00317025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100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60"/>
              <w:jc w:val="left"/>
            </w:pPr>
            <w:r>
              <w:rPr>
                <w:rStyle w:val="21"/>
              </w:rPr>
              <w:t>Розробник програми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365" w:lineRule="exact"/>
            </w:pPr>
            <w:r>
              <w:rPr>
                <w:rStyle w:val="21"/>
              </w:rPr>
              <w:t xml:space="preserve"> Відділ освіти, молоді,</w:t>
            </w:r>
            <w:r w:rsidRPr="005458BB">
              <w:rPr>
                <w:rStyle w:val="21"/>
                <w:lang w:val="ru-RU"/>
              </w:rPr>
              <w:t xml:space="preserve"> </w:t>
            </w:r>
            <w:r>
              <w:rPr>
                <w:rStyle w:val="21"/>
              </w:rPr>
              <w:t>спорту</w:t>
            </w:r>
            <w:r w:rsidRPr="005458BB">
              <w:rPr>
                <w:rStyle w:val="21"/>
                <w:lang w:val="ru-RU"/>
              </w:rPr>
              <w:t xml:space="preserve"> </w:t>
            </w:r>
            <w:r>
              <w:rPr>
                <w:rStyle w:val="21"/>
              </w:rPr>
              <w:t xml:space="preserve">та охорони здоров’я </w:t>
            </w:r>
            <w:proofErr w:type="spellStart"/>
            <w:r>
              <w:rPr>
                <w:rStyle w:val="21"/>
              </w:rPr>
              <w:t>Мар’янівської</w:t>
            </w:r>
            <w:proofErr w:type="spellEnd"/>
            <w:r>
              <w:rPr>
                <w:rStyle w:val="21"/>
              </w:rPr>
              <w:t xml:space="preserve"> селищної ради</w:t>
            </w:r>
          </w:p>
        </w:tc>
      </w:tr>
      <w:tr w:rsidR="00317025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100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60"/>
              <w:jc w:val="left"/>
            </w:pPr>
            <w:proofErr w:type="spellStart"/>
            <w:r>
              <w:rPr>
                <w:rStyle w:val="21"/>
              </w:rPr>
              <w:t>Співрозробники</w:t>
            </w:r>
            <w:proofErr w:type="spellEnd"/>
            <w:r>
              <w:rPr>
                <w:rStyle w:val="21"/>
              </w:rPr>
              <w:t xml:space="preserve"> програми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360" w:lineRule="exact"/>
            </w:pPr>
            <w:r>
              <w:rPr>
                <w:rStyle w:val="21"/>
              </w:rPr>
              <w:t xml:space="preserve">Відділ освіти, молоді, спорту  та охорони здоров’я </w:t>
            </w:r>
            <w:proofErr w:type="spellStart"/>
            <w:r>
              <w:rPr>
                <w:rStyle w:val="21"/>
              </w:rPr>
              <w:t>Мар’янівської</w:t>
            </w:r>
            <w:proofErr w:type="spellEnd"/>
            <w:r>
              <w:rPr>
                <w:rStyle w:val="21"/>
              </w:rPr>
              <w:t xml:space="preserve"> селищної ради</w:t>
            </w:r>
          </w:p>
        </w:tc>
      </w:tr>
      <w:tr w:rsidR="00317025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100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322" w:lineRule="exact"/>
              <w:ind w:left="60"/>
              <w:jc w:val="left"/>
            </w:pPr>
            <w:r>
              <w:rPr>
                <w:rStyle w:val="21"/>
              </w:rPr>
              <w:t>Відповідальний виконавець програми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374" w:lineRule="exact"/>
            </w:pPr>
            <w:r>
              <w:rPr>
                <w:rStyle w:val="21"/>
              </w:rPr>
              <w:t xml:space="preserve"> Відділ освіти,  молоді, спорту та охорони здоров’я </w:t>
            </w:r>
            <w:proofErr w:type="spellStart"/>
            <w:r>
              <w:rPr>
                <w:rStyle w:val="21"/>
              </w:rPr>
              <w:t>Мар’янівської</w:t>
            </w:r>
            <w:proofErr w:type="spellEnd"/>
            <w:r>
              <w:rPr>
                <w:rStyle w:val="21"/>
              </w:rPr>
              <w:t xml:space="preserve"> селищної ради</w:t>
            </w:r>
          </w:p>
        </w:tc>
      </w:tr>
      <w:tr w:rsidR="00317025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80" w:lineRule="exact"/>
              <w:ind w:left="100"/>
              <w:jc w:val="left"/>
            </w:pPr>
            <w:r>
              <w:rPr>
                <w:rStyle w:val="14pt"/>
              </w:rPr>
              <w:t>6</w:t>
            </w:r>
            <w:r>
              <w:rPr>
                <w:rStyle w:val="LucidaSansUnicode12pt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60"/>
              <w:jc w:val="left"/>
            </w:pPr>
            <w:r>
              <w:rPr>
                <w:rStyle w:val="21"/>
              </w:rPr>
              <w:t>Учасники програми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365" w:lineRule="exact"/>
            </w:pPr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Мар’янівська</w:t>
            </w:r>
            <w:proofErr w:type="spellEnd"/>
            <w:r>
              <w:rPr>
                <w:rStyle w:val="21"/>
              </w:rPr>
              <w:t xml:space="preserve"> селищна рада, відділ освіти, молоді, спорту  та охорони здоров’я </w:t>
            </w:r>
            <w:proofErr w:type="spellStart"/>
            <w:r>
              <w:rPr>
                <w:rStyle w:val="21"/>
              </w:rPr>
              <w:t>Мар’янівської</w:t>
            </w:r>
            <w:proofErr w:type="spellEnd"/>
            <w:r>
              <w:rPr>
                <w:rStyle w:val="21"/>
              </w:rPr>
              <w:t xml:space="preserve"> селищної ради,  заклади загальної середньої та  дошкільної освіти</w:t>
            </w:r>
          </w:p>
        </w:tc>
      </w:tr>
      <w:tr w:rsidR="00317025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100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60"/>
              <w:jc w:val="left"/>
            </w:pPr>
            <w:r>
              <w:rPr>
                <w:rStyle w:val="21"/>
              </w:rPr>
              <w:t>Термін реалізації програми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</w:pPr>
            <w:r>
              <w:rPr>
                <w:rStyle w:val="21"/>
              </w:rPr>
              <w:t>2026 - 2029 роки</w:t>
            </w:r>
          </w:p>
        </w:tc>
      </w:tr>
      <w:tr w:rsidR="00317025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100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326" w:lineRule="exact"/>
              <w:ind w:left="60"/>
              <w:jc w:val="left"/>
            </w:pPr>
            <w:r>
              <w:rPr>
                <w:rStyle w:val="21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336" w:lineRule="exact"/>
              <w:ind w:left="20"/>
              <w:jc w:val="left"/>
            </w:pPr>
            <w:r>
              <w:rPr>
                <w:rStyle w:val="21"/>
              </w:rPr>
              <w:t xml:space="preserve">Бюджет </w:t>
            </w:r>
            <w:proofErr w:type="spellStart"/>
            <w:r>
              <w:rPr>
                <w:rStyle w:val="21"/>
              </w:rPr>
              <w:t>Мар’янівської</w:t>
            </w:r>
            <w:proofErr w:type="spellEnd"/>
            <w:r>
              <w:rPr>
                <w:rStyle w:val="21"/>
              </w:rPr>
              <w:t xml:space="preserve"> селищної ради, інші джерела, не заборонені чинним законодавством</w:t>
            </w:r>
          </w:p>
        </w:tc>
      </w:tr>
      <w:tr w:rsidR="00317025" w:rsidTr="0055635A">
        <w:tc>
          <w:tcPr>
            <w:tcW w:w="1555" w:type="dxa"/>
          </w:tcPr>
          <w:p w:rsidR="00317025" w:rsidRDefault="00317025" w:rsidP="00317025">
            <w:pPr>
              <w:widowControl w:val="0"/>
              <w:tabs>
                <w:tab w:val="left" w:pos="614"/>
              </w:tabs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9. </w:t>
            </w:r>
          </w:p>
        </w:tc>
        <w:tc>
          <w:tcPr>
            <w:tcW w:w="4677" w:type="dxa"/>
          </w:tcPr>
          <w:p w:rsidR="00317025" w:rsidRDefault="00317025" w:rsidP="00317025">
            <w:pPr>
              <w:widowControl w:val="0"/>
              <w:tabs>
                <w:tab w:val="left" w:pos="61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Загальний обсяг фінансових ресурсів, необхідних для реалізації програми, всього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.,</w:t>
            </w:r>
          </w:p>
        </w:tc>
        <w:tc>
          <w:tcPr>
            <w:tcW w:w="3402" w:type="dxa"/>
            <w:gridSpan w:val="4"/>
          </w:tcPr>
          <w:p w:rsidR="00317025" w:rsidRDefault="00B63DD1" w:rsidP="00B157EC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28741</w:t>
            </w:r>
            <w:r w:rsidR="00C2102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,91</w:t>
            </w:r>
          </w:p>
        </w:tc>
      </w:tr>
      <w:tr w:rsidR="00317025" w:rsidTr="0055635A">
        <w:tc>
          <w:tcPr>
            <w:tcW w:w="1555" w:type="dxa"/>
          </w:tcPr>
          <w:p w:rsidR="00317025" w:rsidRDefault="00317025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4677" w:type="dxa"/>
          </w:tcPr>
          <w:p w:rsidR="00317025" w:rsidRDefault="00317025" w:rsidP="00317025">
            <w:pPr>
              <w:widowControl w:val="0"/>
              <w:tabs>
                <w:tab w:val="left" w:pos="614"/>
              </w:tabs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у тому числі:</w:t>
            </w:r>
          </w:p>
        </w:tc>
        <w:tc>
          <w:tcPr>
            <w:tcW w:w="993" w:type="dxa"/>
          </w:tcPr>
          <w:p w:rsidR="00317025" w:rsidRDefault="00317025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2026  </w:t>
            </w:r>
          </w:p>
        </w:tc>
        <w:tc>
          <w:tcPr>
            <w:tcW w:w="992" w:type="dxa"/>
          </w:tcPr>
          <w:p w:rsidR="00317025" w:rsidRDefault="00AA0E46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2027</w:t>
            </w:r>
          </w:p>
        </w:tc>
        <w:tc>
          <w:tcPr>
            <w:tcW w:w="1134" w:type="dxa"/>
          </w:tcPr>
          <w:p w:rsidR="00317025" w:rsidRDefault="00AA0E46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2028</w:t>
            </w:r>
          </w:p>
        </w:tc>
        <w:tc>
          <w:tcPr>
            <w:tcW w:w="283" w:type="dxa"/>
          </w:tcPr>
          <w:p w:rsidR="00317025" w:rsidRDefault="00AA0E46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2029</w:t>
            </w:r>
          </w:p>
        </w:tc>
      </w:tr>
      <w:tr w:rsidR="00317025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80"/>
              <w:jc w:val="left"/>
            </w:pPr>
            <w:r>
              <w:rPr>
                <w:rStyle w:val="21"/>
              </w:rPr>
              <w:t>9.1.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59" w:lineRule="exact"/>
              <w:ind w:left="80"/>
              <w:jc w:val="left"/>
            </w:pPr>
            <w:r>
              <w:rPr>
                <w:rStyle w:val="21"/>
              </w:rPr>
              <w:t xml:space="preserve">коштів бюджету </w:t>
            </w:r>
            <w:proofErr w:type="spellStart"/>
            <w:r>
              <w:rPr>
                <w:rStyle w:val="21"/>
              </w:rPr>
              <w:t>Мар’янівської</w:t>
            </w:r>
            <w:proofErr w:type="spellEnd"/>
            <w:r>
              <w:rPr>
                <w:rStyle w:val="21"/>
              </w:rPr>
              <w:t xml:space="preserve"> селищної ради</w:t>
            </w:r>
            <w:r w:rsidR="00F109EF">
              <w:rPr>
                <w:rStyle w:val="21"/>
              </w:rPr>
              <w:t xml:space="preserve"> </w:t>
            </w:r>
          </w:p>
        </w:tc>
        <w:tc>
          <w:tcPr>
            <w:tcW w:w="993" w:type="dxa"/>
          </w:tcPr>
          <w:p w:rsidR="00317025" w:rsidRDefault="00B63DD1" w:rsidP="00B157EC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9359</w:t>
            </w:r>
            <w:r w:rsidR="008B3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,24</w:t>
            </w:r>
          </w:p>
        </w:tc>
        <w:tc>
          <w:tcPr>
            <w:tcW w:w="992" w:type="dxa"/>
          </w:tcPr>
          <w:p w:rsidR="00317025" w:rsidRDefault="00B63DD1" w:rsidP="00B157EC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6473</w:t>
            </w:r>
            <w:r w:rsidR="00C2102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,62</w:t>
            </w:r>
          </w:p>
        </w:tc>
        <w:tc>
          <w:tcPr>
            <w:tcW w:w="1134" w:type="dxa"/>
          </w:tcPr>
          <w:p w:rsidR="00317025" w:rsidRDefault="00B63DD1" w:rsidP="00B157EC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5955</w:t>
            </w:r>
            <w:r w:rsidR="00C2102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,43</w:t>
            </w:r>
          </w:p>
        </w:tc>
        <w:tc>
          <w:tcPr>
            <w:tcW w:w="283" w:type="dxa"/>
          </w:tcPr>
          <w:p w:rsidR="00317025" w:rsidRDefault="00B63DD1" w:rsidP="00B157EC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6953</w:t>
            </w:r>
            <w:r w:rsidR="00C2102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,62</w:t>
            </w:r>
          </w:p>
        </w:tc>
      </w:tr>
      <w:tr w:rsidR="00317025" w:rsidTr="0055635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80"/>
              <w:jc w:val="left"/>
            </w:pPr>
            <w:r>
              <w:rPr>
                <w:rStyle w:val="21"/>
              </w:rPr>
              <w:t>9.2.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025" w:rsidRDefault="00317025" w:rsidP="00317025">
            <w:pPr>
              <w:pStyle w:val="6"/>
              <w:shd w:val="clear" w:color="auto" w:fill="auto"/>
              <w:spacing w:after="0" w:line="270" w:lineRule="exact"/>
              <w:ind w:left="80"/>
              <w:jc w:val="left"/>
            </w:pPr>
            <w:r>
              <w:rPr>
                <w:rStyle w:val="21"/>
              </w:rPr>
              <w:t>коштів інших джерел</w:t>
            </w:r>
          </w:p>
        </w:tc>
        <w:tc>
          <w:tcPr>
            <w:tcW w:w="993" w:type="dxa"/>
          </w:tcPr>
          <w:p w:rsidR="00317025" w:rsidRDefault="00317025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992" w:type="dxa"/>
          </w:tcPr>
          <w:p w:rsidR="00317025" w:rsidRDefault="00317025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1134" w:type="dxa"/>
          </w:tcPr>
          <w:p w:rsidR="00317025" w:rsidRDefault="00317025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283" w:type="dxa"/>
          </w:tcPr>
          <w:p w:rsidR="00317025" w:rsidRDefault="00317025" w:rsidP="00317025">
            <w:pPr>
              <w:widowControl w:val="0"/>
              <w:tabs>
                <w:tab w:val="left" w:pos="61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</w:tc>
      </w:tr>
    </w:tbl>
    <w:p w:rsidR="00317025" w:rsidRDefault="00317025" w:rsidP="00317025">
      <w:pPr>
        <w:widowControl w:val="0"/>
        <w:tabs>
          <w:tab w:val="left" w:pos="6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317025" w:rsidRPr="0044793C" w:rsidRDefault="00317025" w:rsidP="00317025">
      <w:pPr>
        <w:widowControl w:val="0"/>
        <w:tabs>
          <w:tab w:val="left" w:pos="6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sectPr w:rsidR="00317025" w:rsidRPr="0044793C" w:rsidSect="00BF1557">
          <w:type w:val="continuous"/>
          <w:pgSz w:w="11909" w:h="16838"/>
          <w:pgMar w:top="1060" w:right="624" w:bottom="731" w:left="1701" w:header="0" w:footer="6" w:gutter="0"/>
          <w:cols w:space="720"/>
          <w:noEndnote/>
          <w:docGrid w:linePitch="360"/>
        </w:sectPr>
      </w:pPr>
    </w:p>
    <w:p w:rsidR="00B157EC" w:rsidRDefault="00B157EC" w:rsidP="005563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93C" w:rsidRDefault="00AA0E46" w:rsidP="00556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ІІ. Визначення проблеми, на розв’язання якої спрямована Програма</w:t>
      </w:r>
    </w:p>
    <w:p w:rsidR="00AA0E46" w:rsidRPr="00AA0E46" w:rsidRDefault="00AA0E46" w:rsidP="0055635A">
      <w:pPr>
        <w:widowControl w:val="0"/>
        <w:spacing w:after="0" w:line="317" w:lineRule="exact"/>
        <w:ind w:right="20"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Програма визначає концептуально головну мету і завдання розвитку освіти </w:t>
      </w:r>
      <w:proofErr w:type="spellStart"/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Мар’янівської</w:t>
      </w:r>
      <w:proofErr w:type="spellEnd"/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селищної  ради на період 2026-2029 років, конкретизує шляхи, механізми, терміни та перелік основних заходів з реалізації стратегічних завдань, їх виконавців, прогнозовані обсяги фінансового забезпечення виконання. Програма має відкритий характер і може доповнюватися (змінюватися) в установленому чинним законодавством порядку в разі, коли в період її виконання відбуватимуться зміни в законодавстві України про освіту, державній освітній політиці, реальній соціально-економічній ситуації в регіоні, що вимагатимуть відповідного безпосереднього реагування системи освіти територіальної громади.</w:t>
      </w:r>
    </w:p>
    <w:p w:rsidR="00AA0E46" w:rsidRPr="00AA0E46" w:rsidRDefault="00AA0E46" w:rsidP="0055635A">
      <w:pPr>
        <w:widowControl w:val="0"/>
        <w:spacing w:after="0" w:line="317" w:lineRule="exact"/>
        <w:ind w:right="2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Розроблення цієї Програми зумовлено необхідністю удосконалення системи освіти громади відповідно до концептуальних засад реформування середньої школи, впровадження Закону України «Про освіту», переходу на новий зміст і структуру освіти, переорієнтацією освіти на здобуття </w:t>
      </w:r>
      <w:proofErr w:type="spellStart"/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компетентностей</w:t>
      </w:r>
      <w:proofErr w:type="spellEnd"/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створення рівних можливостей для кожного здобувача освітніх послуг.</w:t>
      </w:r>
    </w:p>
    <w:p w:rsidR="00AA0E46" w:rsidRPr="00AA0E46" w:rsidRDefault="00AA0E46" w:rsidP="0055635A">
      <w:pPr>
        <w:widowControl w:val="0"/>
        <w:spacing w:after="0" w:line="317" w:lineRule="exact"/>
        <w:ind w:right="2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Підставами для розробки Програми також є необхідність продовження програмно-цільового забезпечення подальшого розвитку системи освіти в громаді з урахуванням досягнутого в результаті виконання попередніх програм, а також актуальних сьогоденних і стратегічних завдань освітньої сфери в соціально- економічному розвитку громади, задоволенні освітніх запитів населення.</w:t>
      </w:r>
    </w:p>
    <w:p w:rsidR="00AA0E46" w:rsidRPr="00AA0E46" w:rsidRDefault="00AA0E46" w:rsidP="0055635A">
      <w:pPr>
        <w:widowControl w:val="0"/>
        <w:spacing w:after="0" w:line="317" w:lineRule="exact"/>
        <w:ind w:right="2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Для забезпечення рівного доступу до якісної освіти для кожної дитини необхідно зрівняти стартові можливості дітей на початку навчання у школі, що збільшить їх освітні шанси. Одним із шляхів досягнення цієї мети є забезпечення дошкільною освітою дітей відповідної вікової категорії через збільшення кількості місць у закладах дошкільної освіти, шляхом відкриття нових, відновлення функціонування закладів, які припинили свою діяльність у попередні роки, раціональне використання приміщень закладів загальної середньої освіти, вивільнених у ході реорганізації мережі та інше.</w:t>
      </w:r>
    </w:p>
    <w:p w:rsidR="00AA0E46" w:rsidRPr="00AA0E46" w:rsidRDefault="00AA0E46" w:rsidP="0055635A">
      <w:pPr>
        <w:widowControl w:val="0"/>
        <w:spacing w:after="0" w:line="322" w:lineRule="exact"/>
        <w:ind w:right="2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Реалізація Концепції Нової української школи в умовах децентралізації потребує кардинальних змін не лише в частині ключових </w:t>
      </w:r>
      <w:proofErr w:type="spellStart"/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компетентностей</w:t>
      </w:r>
      <w:proofErr w:type="spellEnd"/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але і ставить вимоги до створення відповідного навчального середовища, орієнтована на отримання ключових </w:t>
      </w:r>
      <w:proofErr w:type="spellStart"/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компетентностей</w:t>
      </w:r>
      <w:proofErr w:type="spellEnd"/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як системи основних умінь, що дозволяє вирішувати складні життєві завдання, формування цінностей, здатність самостійно вчитися, критично мислити.</w:t>
      </w:r>
    </w:p>
    <w:p w:rsidR="00AA0E46" w:rsidRPr="00AA0E46" w:rsidRDefault="00AA0E46" w:rsidP="0055635A">
      <w:pPr>
        <w:widowControl w:val="0"/>
        <w:spacing w:after="0" w:line="322" w:lineRule="exact"/>
        <w:ind w:right="2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Створення належного освітнього простору є необхідною умовою для реалізації Концепції Нової української школи.</w:t>
      </w:r>
    </w:p>
    <w:p w:rsidR="00AA0E46" w:rsidRDefault="00AA0E46" w:rsidP="0055635A">
      <w:pPr>
        <w:widowControl w:val="0"/>
        <w:spacing w:after="0" w:line="326" w:lineRule="exact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Одним із першочергових завдань є вирішення проблеми збереження та формування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</w:t>
      </w:r>
      <w:r w:rsidRPr="00AA0E4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фізичного і морального здоров’я дітей, забезпечення рівного доступу здобувачів освіти до занять спортом, участі у спортивно-масових заходах.</w:t>
      </w:r>
    </w:p>
    <w:p w:rsidR="0055635A" w:rsidRDefault="0055635A" w:rsidP="0055635A">
      <w:pPr>
        <w:widowControl w:val="0"/>
        <w:spacing w:after="0" w:line="326" w:lineRule="exact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AA0E46" w:rsidRPr="00AA0E46" w:rsidRDefault="00AA0E46" w:rsidP="00AA0E46">
      <w:pPr>
        <w:widowControl w:val="0"/>
        <w:spacing w:after="0" w:line="326" w:lineRule="exact"/>
        <w:ind w:left="567" w:right="40" w:firstLine="173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AA0E46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                              ІІІ. Визначення мети та цілі  Програми.</w:t>
      </w:r>
    </w:p>
    <w:p w:rsidR="00AA0E46" w:rsidRPr="00AA0E46" w:rsidRDefault="00AA0E46" w:rsidP="00AA0E46">
      <w:pPr>
        <w:widowControl w:val="0"/>
        <w:spacing w:after="0" w:line="326" w:lineRule="exact"/>
        <w:ind w:left="567" w:right="40" w:firstLine="17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A0E46" w:rsidRDefault="00AA0E46" w:rsidP="0055635A">
      <w:pPr>
        <w:pStyle w:val="6"/>
        <w:shd w:val="clear" w:color="auto" w:fill="auto"/>
        <w:spacing w:after="0" w:line="312" w:lineRule="exact"/>
        <w:ind w:right="40" w:firstLine="567"/>
        <w:rPr>
          <w:rStyle w:val="1"/>
        </w:rPr>
      </w:pPr>
      <w:r>
        <w:rPr>
          <w:rStyle w:val="1"/>
        </w:rPr>
        <w:t>Метою Програми є забезпечення умов рівного доступу для населення громади до сучасної повноцінної, якісної освіти, що відповідає актуальним і перспективним запитам особистості, суспільства і держави, міжнародним критеріям, створення оптимальних умов навчання і виховання у закладах освіти.</w:t>
      </w:r>
    </w:p>
    <w:p w:rsidR="00AA0E46" w:rsidRPr="00C82C61" w:rsidRDefault="00AD5A1E" w:rsidP="00AA0E46">
      <w:pPr>
        <w:pStyle w:val="6"/>
        <w:shd w:val="clear" w:color="auto" w:fill="auto"/>
        <w:spacing w:after="0" w:line="312" w:lineRule="exact"/>
        <w:ind w:left="567" w:right="40" w:firstLine="173"/>
        <w:jc w:val="center"/>
        <w:rPr>
          <w:b/>
        </w:rPr>
      </w:pPr>
      <w:r>
        <w:rPr>
          <w:rStyle w:val="1"/>
          <w:b/>
        </w:rPr>
        <w:lastRenderedPageBreak/>
        <w:t>І</w:t>
      </w:r>
      <w:r>
        <w:rPr>
          <w:rStyle w:val="1"/>
          <w:b/>
          <w:lang w:val="en-US"/>
        </w:rPr>
        <w:t>V</w:t>
      </w:r>
      <w:r w:rsidR="00AA0E46" w:rsidRPr="00C82C61">
        <w:rPr>
          <w:rStyle w:val="1"/>
          <w:b/>
        </w:rPr>
        <w:t xml:space="preserve">. </w:t>
      </w:r>
      <w:proofErr w:type="spellStart"/>
      <w:r w:rsidR="00AA0E46" w:rsidRPr="00C82C61">
        <w:rPr>
          <w:rStyle w:val="1"/>
          <w:b/>
        </w:rPr>
        <w:t>Обгрунтування</w:t>
      </w:r>
      <w:proofErr w:type="spellEnd"/>
      <w:r w:rsidR="00AA0E46" w:rsidRPr="00C82C61">
        <w:rPr>
          <w:rStyle w:val="1"/>
          <w:b/>
        </w:rPr>
        <w:t xml:space="preserve"> завдань і засобів розв’язання проблеми, завдань і заходів, показників результативності:</w:t>
      </w:r>
    </w:p>
    <w:p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2" w:lineRule="exact"/>
        <w:ind w:left="0" w:right="40" w:firstLine="567"/>
      </w:pPr>
      <w:r>
        <w:rPr>
          <w:rStyle w:val="1"/>
        </w:rPr>
        <w:t>подальший структурний і якісний розвиток мережі закладів освіти з одночасним розвитком ресурсного забезпечення в них умов доступності здобуття якісної освіти, збагачення освітнього середовища;</w:t>
      </w:r>
    </w:p>
    <w:p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2" w:lineRule="exact"/>
        <w:ind w:left="142" w:right="40" w:firstLine="425"/>
      </w:pPr>
      <w:r>
        <w:rPr>
          <w:rStyle w:val="1"/>
        </w:rPr>
        <w:t>управлінське і науково-методичне забезпечення розбудови інноваційних моделей освіти на основі Концепції Нової української школи;</w:t>
      </w:r>
    </w:p>
    <w:p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40" w:firstLine="567"/>
      </w:pPr>
      <w:r>
        <w:rPr>
          <w:rStyle w:val="1"/>
        </w:rPr>
        <w:t>пошук і реалізація сучасних ефективних моделей виховання, спрямованих на формування системи цінностей особистості;</w:t>
      </w:r>
    </w:p>
    <w:p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40" w:firstLine="567"/>
      </w:pPr>
      <w:r>
        <w:rPr>
          <w:rStyle w:val="1"/>
        </w:rPr>
        <w:t>упровадження інноваційних моделей управління освітніми системами територіальної громади.</w:t>
      </w:r>
    </w:p>
    <w:p w:rsidR="00AA0E46" w:rsidRDefault="00AA0E46" w:rsidP="00AA0E46">
      <w:pPr>
        <w:pStyle w:val="6"/>
        <w:shd w:val="clear" w:color="auto" w:fill="auto"/>
        <w:spacing w:after="0" w:line="317" w:lineRule="exact"/>
        <w:ind w:left="20" w:firstLine="720"/>
      </w:pPr>
      <w:r>
        <w:rPr>
          <w:rStyle w:val="1"/>
        </w:rPr>
        <w:t>Проблему передбачається розв’язати шляхом:</w:t>
      </w:r>
    </w:p>
    <w:p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40" w:firstLine="567"/>
      </w:pPr>
      <w:r>
        <w:rPr>
          <w:rStyle w:val="1"/>
        </w:rPr>
        <w:t>створення оптимальної мережі закладів освіти за змістом освіти і формами її здобуття, безпечністю та сприятливістю умов освітнього процесу для здоров’я здобувачів освіти, забезпеченні наступності і безперервності освіти у всіх її ланках;</w:t>
      </w:r>
    </w:p>
    <w:p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40" w:firstLine="567"/>
      </w:pPr>
      <w:r>
        <w:rPr>
          <w:rStyle w:val="1"/>
        </w:rPr>
        <w:t>моделювання сучасного ресурсного забезпечення закладів освіти, у тому числі матеріально-технічного, навчально-методичного, інформаційно- комунікаційного;</w:t>
      </w:r>
    </w:p>
    <w:p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40" w:firstLine="567"/>
      </w:pPr>
      <w:r>
        <w:rPr>
          <w:rStyle w:val="1"/>
        </w:rPr>
        <w:t>створення комфортних соціально-психологічних умов діяльності для всіх учасників освітнього процесу, у тому числі і для дітей з особливими освітніми потребами;</w:t>
      </w:r>
    </w:p>
    <w:p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40" w:firstLine="567"/>
      </w:pPr>
      <w:r>
        <w:rPr>
          <w:rStyle w:val="1"/>
        </w:rPr>
        <w:t>досягнення ефективної моделі управління якістю освіти на підставі розбудови системного моніторингу стану та результатів функціонування і розвитку системи освіти на всіх рівнях, адаптивності управління, прийняття ефективних управлінських рішень;</w:t>
      </w:r>
    </w:p>
    <w:p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40" w:firstLine="567"/>
      </w:pPr>
      <w:r>
        <w:rPr>
          <w:rStyle w:val="1"/>
        </w:rPr>
        <w:t xml:space="preserve">відповідності державним стандартам, </w:t>
      </w:r>
      <w:proofErr w:type="spellStart"/>
      <w:r>
        <w:rPr>
          <w:rStyle w:val="1"/>
        </w:rPr>
        <w:t>конкурентноздатності</w:t>
      </w:r>
      <w:proofErr w:type="spellEnd"/>
      <w:r>
        <w:rPr>
          <w:rStyle w:val="1"/>
        </w:rPr>
        <w:t xml:space="preserve"> здобутої випускниками закладів освіти незалежно від їх соціального статусу, фізичних та особистих можливостей;</w:t>
      </w:r>
    </w:p>
    <w:p w:rsidR="00AA0E46" w:rsidRDefault="00AA0E46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40" w:firstLine="567"/>
      </w:pPr>
      <w:r>
        <w:rPr>
          <w:rStyle w:val="1"/>
        </w:rPr>
        <w:t>спроможності випускників успішно продовжувати безперервну освіту упродовж життя.</w:t>
      </w:r>
    </w:p>
    <w:p w:rsidR="00AA0E46" w:rsidRDefault="00D34A26" w:rsidP="0055635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34A2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Очікувані результати виконання Програми.</w:t>
      </w:r>
    </w:p>
    <w:p w:rsidR="00D34A26" w:rsidRDefault="00D34A26" w:rsidP="0055635A">
      <w:pPr>
        <w:pStyle w:val="6"/>
        <w:shd w:val="clear" w:color="auto" w:fill="auto"/>
        <w:spacing w:after="349" w:line="322" w:lineRule="exact"/>
        <w:ind w:right="20" w:firstLine="567"/>
      </w:pPr>
      <w:r>
        <w:rPr>
          <w:rStyle w:val="1"/>
        </w:rPr>
        <w:t>Для досягнення мети Програми з використанням сучасних підходів до визначення пріоритетності у розв’язанні існуючих проблем передбачено завдання і заходи (додатки 1-</w:t>
      </w:r>
      <w:r w:rsidR="006A5069">
        <w:rPr>
          <w:rStyle w:val="1"/>
        </w:rPr>
        <w:t>2</w:t>
      </w:r>
      <w:r>
        <w:rPr>
          <w:rStyle w:val="1"/>
        </w:rPr>
        <w:t>).</w:t>
      </w:r>
    </w:p>
    <w:p w:rsidR="00D34A26" w:rsidRDefault="00D34A26" w:rsidP="0055635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Обсяги та джерела фінансування </w:t>
      </w:r>
      <w:r w:rsidRPr="00C2102D">
        <w:rPr>
          <w:rFonts w:ascii="Times New Roman" w:hAnsi="Times New Roman" w:cs="Times New Roman"/>
          <w:b/>
          <w:sz w:val="28"/>
          <w:szCs w:val="28"/>
        </w:rPr>
        <w:t>Програми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34A26" w:rsidRDefault="00D34A26" w:rsidP="0055635A">
      <w:pPr>
        <w:pStyle w:val="6"/>
        <w:shd w:val="clear" w:color="auto" w:fill="auto"/>
        <w:spacing w:after="0" w:line="317" w:lineRule="exact"/>
        <w:ind w:right="20" w:firstLine="567"/>
      </w:pPr>
      <w:r>
        <w:rPr>
          <w:rStyle w:val="1"/>
        </w:rPr>
        <w:t xml:space="preserve">Орієнтовний обсяг фінансування Програми становить </w:t>
      </w:r>
      <w:r w:rsidR="00C413BE">
        <w:rPr>
          <w:rStyle w:val="1"/>
        </w:rPr>
        <w:t>28741</w:t>
      </w:r>
      <w:r w:rsidR="00C2102D" w:rsidRPr="00C2102D">
        <w:rPr>
          <w:rStyle w:val="1"/>
        </w:rPr>
        <w:t>,91</w:t>
      </w:r>
      <w:r w:rsidRPr="00C2102D">
        <w:rPr>
          <w:rStyle w:val="1"/>
        </w:rPr>
        <w:t xml:space="preserve"> тис. гривень</w:t>
      </w:r>
      <w:r>
        <w:rPr>
          <w:rStyle w:val="1"/>
        </w:rPr>
        <w:t xml:space="preserve"> за рахунок місцевого бюджету. </w:t>
      </w:r>
    </w:p>
    <w:p w:rsidR="00D34A26" w:rsidRDefault="00D34A26" w:rsidP="0055635A">
      <w:pPr>
        <w:pStyle w:val="6"/>
        <w:shd w:val="clear" w:color="auto" w:fill="auto"/>
        <w:spacing w:after="346" w:line="317" w:lineRule="exact"/>
        <w:ind w:right="20" w:firstLine="567"/>
      </w:pPr>
      <w:r>
        <w:rPr>
          <w:rStyle w:val="1"/>
        </w:rPr>
        <w:t xml:space="preserve">Обсяг видатків на реалізацію заходів Програми затверджується щороку під час складання </w:t>
      </w:r>
      <w:proofErr w:type="spellStart"/>
      <w:r>
        <w:rPr>
          <w:rStyle w:val="1"/>
        </w:rPr>
        <w:t>проєкту</w:t>
      </w:r>
      <w:proofErr w:type="spellEnd"/>
      <w:r>
        <w:rPr>
          <w:rStyle w:val="1"/>
        </w:rPr>
        <w:t xml:space="preserve"> місцевого бюджету на відповідний рік у межах можливостей дохідної частини місцевих бюджетів, а також за рахунок інших джерел, не заборонених чинним законодавством.</w:t>
      </w:r>
    </w:p>
    <w:p w:rsidR="00D34A26" w:rsidRDefault="00D34A26" w:rsidP="0055635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 Строки та етапи виконання Програми.</w:t>
      </w:r>
    </w:p>
    <w:p w:rsidR="00C82C61" w:rsidRDefault="00C82C61" w:rsidP="00C82C61">
      <w:pPr>
        <w:pStyle w:val="6"/>
        <w:shd w:val="clear" w:color="auto" w:fill="auto"/>
        <w:spacing w:after="0" w:line="270" w:lineRule="exact"/>
        <w:ind w:left="20" w:firstLine="700"/>
      </w:pPr>
      <w:r>
        <w:rPr>
          <w:rStyle w:val="1"/>
        </w:rPr>
        <w:t>Виконання Програми дасть змогу:</w:t>
      </w:r>
    </w:p>
    <w:p w:rsidR="00C82C61" w:rsidRDefault="00C82C61" w:rsidP="0055635A">
      <w:pPr>
        <w:pStyle w:val="6"/>
        <w:numPr>
          <w:ilvl w:val="0"/>
          <w:numId w:val="2"/>
        </w:numPr>
        <w:shd w:val="clear" w:color="auto" w:fill="auto"/>
        <w:spacing w:after="0" w:line="312" w:lineRule="exact"/>
        <w:ind w:left="0" w:right="20" w:firstLine="740"/>
      </w:pPr>
      <w:r>
        <w:rPr>
          <w:rStyle w:val="1"/>
        </w:rPr>
        <w:lastRenderedPageBreak/>
        <w:t>забезпечити рівні можливості для здобуття якісної освіти, розвитку системи безперервної освіти;</w:t>
      </w:r>
    </w:p>
    <w:p w:rsidR="00C82C61" w:rsidRDefault="00C82C61" w:rsidP="00C82C61">
      <w:pPr>
        <w:pStyle w:val="6"/>
        <w:numPr>
          <w:ilvl w:val="0"/>
          <w:numId w:val="2"/>
        </w:numPr>
        <w:shd w:val="clear" w:color="auto" w:fill="auto"/>
        <w:spacing w:after="0" w:line="317" w:lineRule="exact"/>
      </w:pPr>
      <w:r>
        <w:rPr>
          <w:rStyle w:val="1"/>
        </w:rPr>
        <w:t>підвищити рівень охоплення дошкільною освітою;</w:t>
      </w:r>
    </w:p>
    <w:p w:rsidR="00C82C61" w:rsidRDefault="00C82C61" w:rsidP="00C82C61">
      <w:pPr>
        <w:pStyle w:val="6"/>
        <w:numPr>
          <w:ilvl w:val="0"/>
          <w:numId w:val="2"/>
        </w:numPr>
        <w:shd w:val="clear" w:color="auto" w:fill="auto"/>
        <w:spacing w:after="0" w:line="317" w:lineRule="exact"/>
      </w:pPr>
      <w:r>
        <w:rPr>
          <w:rStyle w:val="1"/>
        </w:rPr>
        <w:t>провести оптимізацію мережі закладів загальної середньої освіти;</w:t>
      </w:r>
    </w:p>
    <w:p w:rsidR="00C82C61" w:rsidRDefault="00C82C61" w:rsidP="00C82C61">
      <w:pPr>
        <w:pStyle w:val="6"/>
        <w:numPr>
          <w:ilvl w:val="0"/>
          <w:numId w:val="2"/>
        </w:numPr>
        <w:shd w:val="clear" w:color="auto" w:fill="auto"/>
        <w:spacing w:after="0" w:line="317" w:lineRule="exact"/>
      </w:pPr>
      <w:r>
        <w:rPr>
          <w:rStyle w:val="1"/>
        </w:rPr>
        <w:t>підвищити якісний рівень старшої школи;</w:t>
      </w:r>
    </w:p>
    <w:p w:rsidR="00C82C61" w:rsidRDefault="00C82C61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20" w:firstLine="740"/>
      </w:pPr>
      <w:r>
        <w:rPr>
          <w:rStyle w:val="1"/>
        </w:rPr>
        <w:t>створити умови для навчання дітей із обмеженими фізичними можливостями;</w:t>
      </w:r>
    </w:p>
    <w:p w:rsidR="00C82C61" w:rsidRDefault="00C82C61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firstLine="740"/>
      </w:pPr>
      <w:r>
        <w:rPr>
          <w:rStyle w:val="1"/>
        </w:rPr>
        <w:t>створити сучасний інформаційно-комунікаційний простір в системі освіти;</w:t>
      </w:r>
    </w:p>
    <w:p w:rsidR="00C82C61" w:rsidRDefault="00C82C61" w:rsidP="0055635A">
      <w:pPr>
        <w:pStyle w:val="6"/>
        <w:numPr>
          <w:ilvl w:val="0"/>
          <w:numId w:val="2"/>
        </w:numPr>
        <w:shd w:val="clear" w:color="auto" w:fill="auto"/>
        <w:spacing w:after="0" w:line="317" w:lineRule="exact"/>
        <w:ind w:left="0" w:right="20" w:firstLine="740"/>
      </w:pPr>
      <w:r>
        <w:rPr>
          <w:rStyle w:val="1"/>
        </w:rPr>
        <w:t>створити дієвий механізм стимулювання обдарованої молоді, педагогічних і науково-педагогічних працівників;</w:t>
      </w:r>
    </w:p>
    <w:p w:rsidR="00C82C61" w:rsidRPr="00C82C61" w:rsidRDefault="00C82C61" w:rsidP="00410AA0">
      <w:pPr>
        <w:pStyle w:val="6"/>
        <w:numPr>
          <w:ilvl w:val="0"/>
          <w:numId w:val="2"/>
        </w:numPr>
        <w:shd w:val="clear" w:color="auto" w:fill="auto"/>
        <w:spacing w:after="346" w:line="317" w:lineRule="exact"/>
        <w:ind w:left="0" w:firstLine="740"/>
        <w:rPr>
          <w:rStyle w:val="1"/>
          <w:color w:val="auto"/>
          <w:shd w:val="clear" w:color="auto" w:fill="auto"/>
        </w:rPr>
      </w:pPr>
      <w:r>
        <w:rPr>
          <w:rStyle w:val="1"/>
        </w:rPr>
        <w:t>підвищити професіоналізм та соціальний статус педагогічних працівників.</w:t>
      </w:r>
    </w:p>
    <w:p w:rsidR="00C82C61" w:rsidRDefault="00C82C61" w:rsidP="0055635A">
      <w:pPr>
        <w:pStyle w:val="6"/>
        <w:shd w:val="clear" w:color="auto" w:fill="auto"/>
        <w:spacing w:after="346" w:line="317" w:lineRule="exact"/>
        <w:ind w:left="1100"/>
        <w:jc w:val="center"/>
        <w:rPr>
          <w:rStyle w:val="1"/>
          <w:b/>
        </w:rPr>
      </w:pPr>
      <w:r w:rsidRPr="00C82C61">
        <w:rPr>
          <w:rStyle w:val="1"/>
          <w:b/>
          <w:lang w:val="en-US"/>
        </w:rPr>
        <w:t>VIII</w:t>
      </w:r>
      <w:r w:rsidRPr="00C82C61">
        <w:rPr>
          <w:rStyle w:val="1"/>
          <w:b/>
        </w:rPr>
        <w:t>. Координація та контроль за ходом виконання Програми.</w:t>
      </w:r>
    </w:p>
    <w:p w:rsidR="00C82C61" w:rsidRPr="00C82C61" w:rsidRDefault="00C82C61" w:rsidP="0055635A">
      <w:pPr>
        <w:pStyle w:val="6"/>
        <w:spacing w:after="346" w:line="317" w:lineRule="exact"/>
        <w:ind w:firstLine="708"/>
        <w:rPr>
          <w:color w:val="000000"/>
          <w:shd w:val="clear" w:color="auto" w:fill="FFFFFF"/>
        </w:rPr>
        <w:sectPr w:rsidR="00C82C61" w:rsidRPr="00C82C61" w:rsidSect="00BF1557">
          <w:headerReference w:type="even" r:id="rId7"/>
          <w:headerReference w:type="default" r:id="rId8"/>
          <w:type w:val="continuous"/>
          <w:pgSz w:w="11909" w:h="16838"/>
          <w:pgMar w:top="1060" w:right="624" w:bottom="731" w:left="1701" w:header="0" w:footer="6" w:gutter="0"/>
          <w:cols w:space="720"/>
          <w:noEndnote/>
          <w:docGrid w:linePitch="360"/>
        </w:sectPr>
      </w:pPr>
      <w:r w:rsidRPr="00C82C61">
        <w:rPr>
          <w:color w:val="000000"/>
          <w:shd w:val="clear" w:color="auto" w:fill="FFFFFF"/>
        </w:rPr>
        <w:t xml:space="preserve">Загальна координація та контроль за ходом виконання Програми покладаються на відділ освіти,  молоді, спорту  та охорони здоров'я </w:t>
      </w:r>
      <w:proofErr w:type="spellStart"/>
      <w:r w:rsidRPr="00C82C61">
        <w:rPr>
          <w:color w:val="000000"/>
          <w:shd w:val="clear" w:color="auto" w:fill="FFFFFF"/>
        </w:rPr>
        <w:t>Мар’янівської</w:t>
      </w:r>
      <w:proofErr w:type="spellEnd"/>
      <w:r w:rsidRPr="00C82C61">
        <w:rPr>
          <w:color w:val="000000"/>
          <w:shd w:val="clear" w:color="auto" w:fill="FFFFFF"/>
        </w:rPr>
        <w:t xml:space="preserve"> селищної ради. Відповідальним виконавцем Програми є  відділ освіти,  молоді, спорту та охорони здоров'я </w:t>
      </w:r>
      <w:proofErr w:type="spellStart"/>
      <w:r w:rsidRPr="00C82C61">
        <w:rPr>
          <w:color w:val="000000"/>
          <w:shd w:val="clear" w:color="auto" w:fill="FFFFFF"/>
        </w:rPr>
        <w:t>Мар’янівської</w:t>
      </w:r>
      <w:proofErr w:type="spellEnd"/>
      <w:r w:rsidRPr="00C82C61">
        <w:rPr>
          <w:color w:val="000000"/>
          <w:shd w:val="clear" w:color="auto" w:fill="FFFFFF"/>
        </w:rPr>
        <w:t xml:space="preserve"> селищної ради.</w:t>
      </w:r>
    </w:p>
    <w:p w:rsidR="00C82C61" w:rsidRDefault="00B510BC" w:rsidP="00B510BC">
      <w:pPr>
        <w:pStyle w:val="6"/>
        <w:shd w:val="clear" w:color="auto" w:fill="auto"/>
        <w:spacing w:after="346" w:line="317" w:lineRule="exact"/>
        <w:ind w:left="1100"/>
        <w:jc w:val="center"/>
        <w:rPr>
          <w:b/>
        </w:rPr>
      </w:pPr>
      <w:r>
        <w:rPr>
          <w:b/>
        </w:rPr>
        <w:lastRenderedPageBreak/>
        <w:t>ЗАХОДИ</w:t>
      </w:r>
    </w:p>
    <w:p w:rsidR="00B510BC" w:rsidRDefault="00B510BC" w:rsidP="00B510BC">
      <w:pPr>
        <w:pStyle w:val="6"/>
        <w:shd w:val="clear" w:color="auto" w:fill="auto"/>
        <w:spacing w:after="346" w:line="317" w:lineRule="exact"/>
        <w:ind w:left="1100"/>
        <w:jc w:val="center"/>
        <w:rPr>
          <w:b/>
        </w:rPr>
      </w:pPr>
      <w:r>
        <w:rPr>
          <w:b/>
        </w:rPr>
        <w:t>для виконання Комплексної програми ро</w:t>
      </w:r>
      <w:r w:rsidR="00702C64">
        <w:rPr>
          <w:b/>
        </w:rPr>
        <w:t>з</w:t>
      </w:r>
      <w:r>
        <w:rPr>
          <w:b/>
        </w:rPr>
        <w:t xml:space="preserve">витку освіти </w:t>
      </w:r>
      <w:proofErr w:type="spellStart"/>
      <w:r>
        <w:rPr>
          <w:b/>
        </w:rPr>
        <w:t>Мар’янівської</w:t>
      </w:r>
      <w:proofErr w:type="spellEnd"/>
      <w:r>
        <w:rPr>
          <w:b/>
        </w:rPr>
        <w:t xml:space="preserve"> селищної ради  на 2026 -2029 роки  </w:t>
      </w:r>
    </w:p>
    <w:p w:rsidR="00702C64" w:rsidRDefault="00702C64" w:rsidP="00702C64">
      <w:pPr>
        <w:pStyle w:val="6"/>
        <w:shd w:val="clear" w:color="auto" w:fill="auto"/>
        <w:spacing w:after="0" w:line="317" w:lineRule="exact"/>
        <w:ind w:left="110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Додаток 1</w:t>
      </w:r>
    </w:p>
    <w:p w:rsidR="00702C64" w:rsidRDefault="00702C64" w:rsidP="00702C64">
      <w:pPr>
        <w:pStyle w:val="6"/>
        <w:shd w:val="clear" w:color="auto" w:fill="auto"/>
        <w:spacing w:after="0" w:line="317" w:lineRule="exact"/>
        <w:ind w:left="110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до Програми</w:t>
      </w:r>
    </w:p>
    <w:p w:rsidR="00A71387" w:rsidRPr="00C82C61" w:rsidRDefault="00A71387" w:rsidP="00702C64">
      <w:pPr>
        <w:pStyle w:val="6"/>
        <w:shd w:val="clear" w:color="auto" w:fill="auto"/>
        <w:spacing w:after="0" w:line="317" w:lineRule="exact"/>
        <w:ind w:left="1100"/>
        <w:jc w:val="center"/>
        <w:rPr>
          <w:b/>
        </w:rPr>
      </w:pPr>
      <w:r>
        <w:rPr>
          <w:b/>
        </w:rPr>
        <w:t>Дошкільна освіта</w:t>
      </w: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534"/>
        <w:gridCol w:w="1622"/>
        <w:gridCol w:w="1854"/>
        <w:gridCol w:w="1217"/>
        <w:gridCol w:w="1404"/>
        <w:gridCol w:w="1520"/>
        <w:gridCol w:w="1003"/>
        <w:gridCol w:w="771"/>
        <w:gridCol w:w="752"/>
        <w:gridCol w:w="794"/>
        <w:gridCol w:w="875"/>
        <w:gridCol w:w="2072"/>
      </w:tblGrid>
      <w:tr w:rsidR="00B23460" w:rsidTr="00B23460">
        <w:trPr>
          <w:trHeight w:val="495"/>
        </w:trPr>
        <w:tc>
          <w:tcPr>
            <w:tcW w:w="534" w:type="dxa"/>
            <w:vMerge w:val="restart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з/п</w:t>
            </w:r>
          </w:p>
        </w:tc>
        <w:tc>
          <w:tcPr>
            <w:tcW w:w="1622" w:type="dxa"/>
            <w:vMerge w:val="restart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Завдання</w:t>
            </w:r>
          </w:p>
        </w:tc>
        <w:tc>
          <w:tcPr>
            <w:tcW w:w="1854" w:type="dxa"/>
            <w:vMerge w:val="restart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Зміст заходів</w:t>
            </w:r>
          </w:p>
        </w:tc>
        <w:tc>
          <w:tcPr>
            <w:tcW w:w="1217" w:type="dxa"/>
            <w:vMerge w:val="restart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Термін виконання </w:t>
            </w:r>
          </w:p>
        </w:tc>
        <w:tc>
          <w:tcPr>
            <w:tcW w:w="1404" w:type="dxa"/>
            <w:vMerge w:val="restart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Виконавці</w:t>
            </w:r>
          </w:p>
        </w:tc>
        <w:tc>
          <w:tcPr>
            <w:tcW w:w="1520" w:type="dxa"/>
            <w:vMerge w:val="restart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Джерела фінансування</w:t>
            </w:r>
          </w:p>
        </w:tc>
        <w:tc>
          <w:tcPr>
            <w:tcW w:w="4195" w:type="dxa"/>
            <w:gridSpan w:val="5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Орієнтовні обсяги фінансування (вартість), </w:t>
            </w:r>
            <w:proofErr w:type="spellStart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2072" w:type="dxa"/>
            <w:vMerge w:val="restart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Очікувані результати</w:t>
            </w:r>
          </w:p>
        </w:tc>
      </w:tr>
      <w:tr w:rsidR="008B2FB5" w:rsidTr="00B23460">
        <w:trPr>
          <w:trHeight w:val="435"/>
        </w:trPr>
        <w:tc>
          <w:tcPr>
            <w:tcW w:w="534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7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dxa"/>
            <w:vMerge w:val="restart"/>
          </w:tcPr>
          <w:p w:rsidR="00D96CBE" w:rsidRPr="00F23AB1" w:rsidRDefault="00D96CBE" w:rsidP="00D96CB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CBE" w:rsidRPr="00F23AB1" w:rsidRDefault="00D96CBE" w:rsidP="00D96CB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Усього</w:t>
            </w:r>
          </w:p>
          <w:p w:rsidR="00D96CBE" w:rsidRPr="00F23AB1" w:rsidRDefault="00D96CBE" w:rsidP="00D96CB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CBE" w:rsidRPr="00F23AB1" w:rsidRDefault="00D96CBE" w:rsidP="00D96CB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2" w:type="dxa"/>
            <w:gridSpan w:val="4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Роки</w:t>
            </w:r>
          </w:p>
        </w:tc>
        <w:tc>
          <w:tcPr>
            <w:tcW w:w="2072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2FB5" w:rsidTr="00B23460">
        <w:trPr>
          <w:cantSplit/>
          <w:trHeight w:val="429"/>
        </w:trPr>
        <w:tc>
          <w:tcPr>
            <w:tcW w:w="534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7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dxa"/>
            <w:vMerge/>
          </w:tcPr>
          <w:p w:rsidR="00D96CBE" w:rsidRPr="00F23AB1" w:rsidRDefault="00D96CBE" w:rsidP="00D96CB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1" w:type="dxa"/>
          </w:tcPr>
          <w:p w:rsidR="00D96CBE" w:rsidRPr="00F23AB1" w:rsidRDefault="00D96CBE" w:rsidP="00D96CB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752" w:type="dxa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2027</w:t>
            </w:r>
          </w:p>
        </w:tc>
        <w:tc>
          <w:tcPr>
            <w:tcW w:w="794" w:type="dxa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2028</w:t>
            </w:r>
          </w:p>
        </w:tc>
        <w:tc>
          <w:tcPr>
            <w:tcW w:w="875" w:type="dxa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2029</w:t>
            </w:r>
          </w:p>
        </w:tc>
        <w:tc>
          <w:tcPr>
            <w:tcW w:w="2072" w:type="dxa"/>
            <w:vMerge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2FB5" w:rsidTr="00B23460">
        <w:tc>
          <w:tcPr>
            <w:tcW w:w="534" w:type="dxa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22" w:type="dxa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Забезпечення та створення безпечного, здорового та інклюзивного освітнього середовища у закладах дошкільної освіти</w:t>
            </w:r>
          </w:p>
        </w:tc>
        <w:tc>
          <w:tcPr>
            <w:tcW w:w="1854" w:type="dxa"/>
          </w:tcPr>
          <w:p w:rsid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1) Придбання ігрового, навчально-методичного забезпечення</w:t>
            </w:r>
          </w:p>
          <w:p w:rsid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2) Оновлення харчоблоків закладів дошкільної освіти;</w:t>
            </w:r>
          </w:p>
          <w:p w:rsid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3) Придбання корекційно-розвивальних засобів навчання для дітей з ООП, створення ресурсних кімнат</w:t>
            </w:r>
          </w:p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</w:tcPr>
          <w:p w:rsidR="00D96CBE" w:rsidRPr="00F23AB1" w:rsidRDefault="00D96CBE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2026-2029</w:t>
            </w:r>
          </w:p>
        </w:tc>
        <w:tc>
          <w:tcPr>
            <w:tcW w:w="1404" w:type="dxa"/>
          </w:tcPr>
          <w:p w:rsidR="00D96CBE" w:rsidRP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Відділ освіти, молоді, спорту та охорони здоров’я </w:t>
            </w:r>
            <w:proofErr w:type="spellStart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Мар’янівської</w:t>
            </w:r>
            <w:proofErr w:type="spellEnd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520" w:type="dxa"/>
          </w:tcPr>
          <w:p w:rsidR="00D96CBE" w:rsidRP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Мар’янівської</w:t>
            </w:r>
            <w:proofErr w:type="spellEnd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003" w:type="dxa"/>
          </w:tcPr>
          <w:p w:rsidR="00D96CBE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200,00</w:t>
            </w: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400,00</w:t>
            </w: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Pr="00F23AB1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200,00</w:t>
            </w:r>
          </w:p>
        </w:tc>
        <w:tc>
          <w:tcPr>
            <w:tcW w:w="771" w:type="dxa"/>
          </w:tcPr>
          <w:p w:rsidR="00D96CBE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Pr="00F23AB1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</w:tc>
        <w:tc>
          <w:tcPr>
            <w:tcW w:w="752" w:type="dxa"/>
          </w:tcPr>
          <w:p w:rsidR="00D96CBE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Pr="00F23AB1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</w:tc>
        <w:tc>
          <w:tcPr>
            <w:tcW w:w="794" w:type="dxa"/>
          </w:tcPr>
          <w:p w:rsidR="00D96CBE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Pr="00F23AB1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</w:tc>
        <w:tc>
          <w:tcPr>
            <w:tcW w:w="875" w:type="dxa"/>
          </w:tcPr>
          <w:p w:rsidR="00D96CBE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Pr="00F23AB1" w:rsidRDefault="007E1D47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</w:tc>
        <w:tc>
          <w:tcPr>
            <w:tcW w:w="2072" w:type="dxa"/>
          </w:tcPr>
          <w:p w:rsidR="00D96CBE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Оновлення ігрового, навчально-методичного забезпечення освітнього процесу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23AB1" w:rsidRDefault="0055635A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Заміна посуду,</w:t>
            </w:r>
            <w:r w:rsid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і</w:t>
            </w:r>
            <w:r w:rsidR="00F23AB1">
              <w:rPr>
                <w:rFonts w:ascii="Times New Roman" w:hAnsi="Times New Roman" w:cs="Times New Roman"/>
                <w:b/>
                <w:sz w:val="18"/>
                <w:szCs w:val="18"/>
              </w:rPr>
              <w:t>нвентаря харчоблоків.</w:t>
            </w:r>
          </w:p>
          <w:p w:rsid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23AB1" w:rsidRDefault="00F23AB1" w:rsidP="00D34A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23AB1" w:rsidRPr="00F23AB1" w:rsidRDefault="00F23AB1" w:rsidP="00F23AB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Створення ресурсних кімнат у ЗДО, поповнення їх  корекційно-розвивальними засобами.</w:t>
            </w:r>
          </w:p>
        </w:tc>
      </w:tr>
      <w:tr w:rsidR="008B2FB5" w:rsidTr="00B23460">
        <w:tc>
          <w:tcPr>
            <w:tcW w:w="534" w:type="dxa"/>
          </w:tcPr>
          <w:p w:rsidR="00DE32E0" w:rsidRPr="00F23AB1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622" w:type="dxa"/>
          </w:tcPr>
          <w:p w:rsidR="00DE32E0" w:rsidRPr="00C26CB6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Реформування системи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підвищення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кваліфікації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педагогічних пр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аці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вників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закладів дошкільної освіти</w:t>
            </w:r>
          </w:p>
        </w:tc>
        <w:tc>
          <w:tcPr>
            <w:tcW w:w="1854" w:type="dxa"/>
          </w:tcPr>
          <w:p w:rsidR="00DE32E0" w:rsidRPr="00C26CB6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Забезпечення реалізації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права педагогічних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працівників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закладів дошкільної освіти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на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підвищення</w:t>
            </w:r>
            <w:r w:rsidRPr="00C26CB6">
              <w:rPr>
                <w:rFonts w:ascii="Times New Roman" w:eastAsia="Calibri" w:hAnsi="Times New Roman" w:cs="Times New Roman"/>
                <w:b/>
                <w:spacing w:val="-58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кваліфікації за різними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формами, видами,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напрямками,</w:t>
            </w:r>
            <w:r w:rsidRPr="00C26CB6">
              <w:rPr>
                <w:rFonts w:ascii="Times New Roman" w:eastAsia="Calibri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суб’єктами</w:t>
            </w:r>
          </w:p>
        </w:tc>
        <w:tc>
          <w:tcPr>
            <w:tcW w:w="1217" w:type="dxa"/>
          </w:tcPr>
          <w:p w:rsidR="00DE32E0" w:rsidRPr="00F23AB1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2026-2029</w:t>
            </w:r>
          </w:p>
        </w:tc>
        <w:tc>
          <w:tcPr>
            <w:tcW w:w="1404" w:type="dxa"/>
          </w:tcPr>
          <w:p w:rsidR="00DE32E0" w:rsidRPr="00F23AB1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Відділ освіти, молоді, спорту та охорони здоров’я </w:t>
            </w:r>
            <w:proofErr w:type="spellStart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Мар’янівської</w:t>
            </w:r>
            <w:proofErr w:type="spellEnd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520" w:type="dxa"/>
          </w:tcPr>
          <w:p w:rsidR="00DE32E0" w:rsidRPr="00F23AB1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Мар’янівської</w:t>
            </w:r>
            <w:proofErr w:type="spellEnd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003" w:type="dxa"/>
          </w:tcPr>
          <w:p w:rsidR="00DE32E0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771" w:type="dxa"/>
          </w:tcPr>
          <w:p w:rsidR="00DE32E0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752" w:type="dxa"/>
          </w:tcPr>
          <w:p w:rsidR="00DE32E0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794" w:type="dxa"/>
          </w:tcPr>
          <w:p w:rsidR="00DE32E0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875" w:type="dxa"/>
          </w:tcPr>
          <w:p w:rsidR="00DE32E0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D47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2072" w:type="dxa"/>
          </w:tcPr>
          <w:p w:rsidR="00DE32E0" w:rsidRPr="00C26CB6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Підвищення кваліфікації педагогічних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працівників, розвиток</w:t>
            </w:r>
            <w:r w:rsidRPr="00C26CB6">
              <w:rPr>
                <w:rFonts w:ascii="Times New Roman" w:eastAsia="Calibri" w:hAnsi="Times New Roman" w:cs="Times New Roman"/>
                <w:b/>
                <w:spacing w:val="-57"/>
                <w:sz w:val="18"/>
                <w:szCs w:val="18"/>
              </w:rPr>
              <w:t xml:space="preserve">                                          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їх професійної</w:t>
            </w:r>
            <w:r w:rsidRPr="00C26CB6">
              <w:rPr>
                <w:rFonts w:ascii="Times New Roman" w:eastAsia="Calibri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C26C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компетентності.</w:t>
            </w:r>
          </w:p>
        </w:tc>
      </w:tr>
      <w:tr w:rsidR="008B2FB5" w:rsidTr="00B23460">
        <w:tc>
          <w:tcPr>
            <w:tcW w:w="534" w:type="dxa"/>
          </w:tcPr>
          <w:p w:rsidR="00DE32E0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1622" w:type="dxa"/>
          </w:tcPr>
          <w:p w:rsidR="00DE32E0" w:rsidRPr="00DE32E0" w:rsidRDefault="00DE32E0" w:rsidP="00DE32E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E32E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Здоров’я та соціальний захист учасників освітнього процесу»</w:t>
            </w:r>
          </w:p>
          <w:p w:rsidR="00DE32E0" w:rsidRPr="00C26CB6" w:rsidRDefault="00DE32E0" w:rsidP="00DE32E0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4" w:type="dxa"/>
          </w:tcPr>
          <w:p w:rsidR="00DE32E0" w:rsidRPr="00DE32E0" w:rsidRDefault="00DE32E0" w:rsidP="00DE32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2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Забезпечення</w:t>
            </w:r>
            <w:r w:rsidRPr="00DE32E0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E32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проходження медичних оглядів працівників закладів освіти</w:t>
            </w:r>
          </w:p>
        </w:tc>
        <w:tc>
          <w:tcPr>
            <w:tcW w:w="1217" w:type="dxa"/>
          </w:tcPr>
          <w:p w:rsidR="00DE32E0" w:rsidRPr="00F23AB1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2026-2029</w:t>
            </w:r>
          </w:p>
        </w:tc>
        <w:tc>
          <w:tcPr>
            <w:tcW w:w="1404" w:type="dxa"/>
          </w:tcPr>
          <w:p w:rsidR="00DE32E0" w:rsidRPr="00F23AB1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Відділ освіти, молоді, спорту та охорони здоров’я </w:t>
            </w:r>
            <w:proofErr w:type="spellStart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Мар’янівської</w:t>
            </w:r>
            <w:proofErr w:type="spellEnd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520" w:type="dxa"/>
          </w:tcPr>
          <w:p w:rsidR="00DE32E0" w:rsidRPr="00F23AB1" w:rsidRDefault="00DE32E0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Мар’янівської</w:t>
            </w:r>
            <w:proofErr w:type="spellEnd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003" w:type="dxa"/>
          </w:tcPr>
          <w:p w:rsidR="00DE32E0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771" w:type="dxa"/>
          </w:tcPr>
          <w:p w:rsidR="00DE32E0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15,00</w:t>
            </w:r>
          </w:p>
        </w:tc>
        <w:tc>
          <w:tcPr>
            <w:tcW w:w="752" w:type="dxa"/>
          </w:tcPr>
          <w:p w:rsidR="00DE32E0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15,00</w:t>
            </w:r>
          </w:p>
        </w:tc>
        <w:tc>
          <w:tcPr>
            <w:tcW w:w="794" w:type="dxa"/>
          </w:tcPr>
          <w:p w:rsidR="00DE32E0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15,00</w:t>
            </w:r>
          </w:p>
        </w:tc>
        <w:tc>
          <w:tcPr>
            <w:tcW w:w="875" w:type="dxa"/>
          </w:tcPr>
          <w:p w:rsidR="00DE32E0" w:rsidRPr="00C26CB6" w:rsidRDefault="007E1D47" w:rsidP="00DE32E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15,00</w:t>
            </w:r>
          </w:p>
        </w:tc>
        <w:tc>
          <w:tcPr>
            <w:tcW w:w="2072" w:type="dxa"/>
          </w:tcPr>
          <w:p w:rsidR="00DE32E0" w:rsidRPr="00036410" w:rsidRDefault="00036410" w:rsidP="00DE32E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Збереження</w:t>
            </w:r>
            <w:r w:rsidRPr="00036410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життя та здоров’я учасників освітнього процесу</w:t>
            </w:r>
          </w:p>
        </w:tc>
      </w:tr>
      <w:tr w:rsidR="008B2FB5" w:rsidTr="00B23460">
        <w:tc>
          <w:tcPr>
            <w:tcW w:w="534" w:type="dxa"/>
          </w:tcPr>
          <w:p w:rsidR="00C332D0" w:rsidRDefault="00C332D0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622" w:type="dxa"/>
          </w:tcPr>
          <w:p w:rsidR="00C332D0" w:rsidRPr="00DE32E0" w:rsidRDefault="00C332D0" w:rsidP="00C332D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Стимулювання роботи педагогічних працівників закладів дошкільної освіти</w:t>
            </w: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, заохочення педагогічної творчості та новаторства</w:t>
            </w:r>
          </w:p>
        </w:tc>
        <w:tc>
          <w:tcPr>
            <w:tcW w:w="1854" w:type="dxa"/>
          </w:tcPr>
          <w:p w:rsidR="00C332D0" w:rsidRPr="00125D3E" w:rsidRDefault="00C332D0" w:rsidP="00C332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ідзначення педагогічних працівників, колективів з нагоди професійного свята, ювілейних дат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>за високі досягнення у освітній галузі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332D0" w:rsidRPr="00DE32E0" w:rsidRDefault="00C332D0" w:rsidP="00C332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7" w:type="dxa"/>
          </w:tcPr>
          <w:p w:rsidR="00C332D0" w:rsidRPr="00F23AB1" w:rsidRDefault="00C332D0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2026-2029</w:t>
            </w:r>
          </w:p>
        </w:tc>
        <w:tc>
          <w:tcPr>
            <w:tcW w:w="1404" w:type="dxa"/>
          </w:tcPr>
          <w:p w:rsidR="00C332D0" w:rsidRPr="00F23AB1" w:rsidRDefault="00C332D0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Відділ освіти, молоді, спорту та охорони здоров’я </w:t>
            </w:r>
            <w:proofErr w:type="spellStart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Мар’янівської</w:t>
            </w:r>
            <w:proofErr w:type="spellEnd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520" w:type="dxa"/>
          </w:tcPr>
          <w:p w:rsidR="00C332D0" w:rsidRPr="00F23AB1" w:rsidRDefault="00C332D0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Мар’янівської</w:t>
            </w:r>
            <w:proofErr w:type="spellEnd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003" w:type="dxa"/>
          </w:tcPr>
          <w:p w:rsidR="00C332D0" w:rsidRPr="00C26CB6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771" w:type="dxa"/>
          </w:tcPr>
          <w:p w:rsidR="00C332D0" w:rsidRPr="00C26CB6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752" w:type="dxa"/>
          </w:tcPr>
          <w:p w:rsidR="00C332D0" w:rsidRPr="00C26CB6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794" w:type="dxa"/>
          </w:tcPr>
          <w:p w:rsidR="00C332D0" w:rsidRPr="00C26CB6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875" w:type="dxa"/>
          </w:tcPr>
          <w:p w:rsidR="00C332D0" w:rsidRPr="00C26CB6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2072" w:type="dxa"/>
          </w:tcPr>
          <w:p w:rsidR="00C332D0" w:rsidRPr="00036410" w:rsidRDefault="007E1D47" w:rsidP="00C332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D47">
              <w:rPr>
                <w:rFonts w:ascii="Times New Roman" w:hAnsi="Times New Roman" w:cs="Times New Roman"/>
                <w:b/>
                <w:sz w:val="20"/>
                <w:szCs w:val="20"/>
              </w:rPr>
              <w:t>Відзначення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кращих </w:t>
            </w:r>
            <w:r w:rsidRPr="007E1D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педагогічних працівників, колективів</w:t>
            </w:r>
          </w:p>
        </w:tc>
      </w:tr>
      <w:tr w:rsidR="008B2FB5" w:rsidTr="00B23460">
        <w:tc>
          <w:tcPr>
            <w:tcW w:w="534" w:type="dxa"/>
          </w:tcPr>
          <w:p w:rsidR="004C5769" w:rsidRDefault="004C5769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622" w:type="dxa"/>
          </w:tcPr>
          <w:p w:rsidR="004C5769" w:rsidRDefault="004C5769" w:rsidP="004C576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Зміцнення матеріально-технічного забезпечення закладів дошкільної освіти</w:t>
            </w:r>
          </w:p>
        </w:tc>
        <w:tc>
          <w:tcPr>
            <w:tcW w:w="1854" w:type="dxa"/>
          </w:tcPr>
          <w:p w:rsidR="004C5769" w:rsidRDefault="004C5769" w:rsidP="00C332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Зміцнення матеріально-технічної бази закладів </w:t>
            </w:r>
            <w:r w:rsidR="007D3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дошкільної </w:t>
            </w:r>
            <w:r w:rsidRPr="004C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освіти </w:t>
            </w:r>
            <w:proofErr w:type="spellStart"/>
            <w:r w:rsidRPr="004C5769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4C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217" w:type="dxa"/>
          </w:tcPr>
          <w:p w:rsidR="004C5769" w:rsidRPr="00F23AB1" w:rsidRDefault="004C5769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>2026-2029</w:t>
            </w:r>
          </w:p>
        </w:tc>
        <w:tc>
          <w:tcPr>
            <w:tcW w:w="1404" w:type="dxa"/>
          </w:tcPr>
          <w:p w:rsidR="004C5769" w:rsidRPr="00F23AB1" w:rsidRDefault="004C5769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Відділ освіти, молоді, спорту та охорони здоров’я </w:t>
            </w:r>
            <w:proofErr w:type="spellStart"/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>Мар’янівської</w:t>
            </w:r>
            <w:proofErr w:type="spellEnd"/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520" w:type="dxa"/>
          </w:tcPr>
          <w:p w:rsidR="004C5769" w:rsidRPr="00F23AB1" w:rsidRDefault="004C5769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>Мар’янівської</w:t>
            </w:r>
            <w:proofErr w:type="spellEnd"/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003" w:type="dxa"/>
          </w:tcPr>
          <w:p w:rsidR="004C5769" w:rsidRDefault="00B23460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400,00</w:t>
            </w:r>
          </w:p>
        </w:tc>
        <w:tc>
          <w:tcPr>
            <w:tcW w:w="771" w:type="dxa"/>
          </w:tcPr>
          <w:p w:rsidR="004C5769" w:rsidRDefault="007D3B05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</w:tc>
        <w:tc>
          <w:tcPr>
            <w:tcW w:w="752" w:type="dxa"/>
          </w:tcPr>
          <w:p w:rsidR="004C5769" w:rsidRDefault="007D3B05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</w:tc>
        <w:tc>
          <w:tcPr>
            <w:tcW w:w="794" w:type="dxa"/>
          </w:tcPr>
          <w:p w:rsidR="004C5769" w:rsidRDefault="007D3B05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</w:tc>
        <w:tc>
          <w:tcPr>
            <w:tcW w:w="875" w:type="dxa"/>
          </w:tcPr>
          <w:p w:rsidR="004C5769" w:rsidRDefault="007D3B05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</w:tc>
        <w:tc>
          <w:tcPr>
            <w:tcW w:w="2072" w:type="dxa"/>
          </w:tcPr>
          <w:p w:rsidR="00931F6C" w:rsidRPr="00931F6C" w:rsidRDefault="00931F6C" w:rsidP="00931F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F6C">
              <w:rPr>
                <w:rFonts w:ascii="Times New Roman" w:hAnsi="Times New Roman" w:cs="Times New Roman"/>
                <w:b/>
                <w:sz w:val="20"/>
                <w:szCs w:val="20"/>
              </w:rPr>
              <w:t>Створення сучасних умов перебування</w:t>
            </w:r>
          </w:p>
          <w:p w:rsidR="004C5769" w:rsidRPr="007E1D47" w:rsidRDefault="00931F6C" w:rsidP="00931F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дітей у закладах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дошкільної </w:t>
            </w:r>
            <w:r w:rsidRPr="00931F6C">
              <w:rPr>
                <w:rFonts w:ascii="Times New Roman" w:hAnsi="Times New Roman" w:cs="Times New Roman"/>
                <w:b/>
                <w:sz w:val="20"/>
                <w:szCs w:val="20"/>
              </w:rPr>
              <w:t>освіти</w:t>
            </w:r>
          </w:p>
        </w:tc>
      </w:tr>
      <w:tr w:rsidR="008B2FB5" w:rsidTr="00B23460">
        <w:tc>
          <w:tcPr>
            <w:tcW w:w="534" w:type="dxa"/>
          </w:tcPr>
          <w:p w:rsidR="004C5769" w:rsidRDefault="004C5769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622" w:type="dxa"/>
          </w:tcPr>
          <w:p w:rsidR="004C5769" w:rsidRDefault="004C5769" w:rsidP="00C332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 капітальних та поточ</w:t>
            </w:r>
            <w:r w:rsidR="008B2F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них ремонтних робіт тепломережі, системи опалення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закладів дошкільної освіти</w:t>
            </w:r>
          </w:p>
        </w:tc>
        <w:tc>
          <w:tcPr>
            <w:tcW w:w="1854" w:type="dxa"/>
          </w:tcPr>
          <w:p w:rsidR="004C5769" w:rsidRDefault="004D1EC2" w:rsidP="00C332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Придбання обладнання, матеріалів, проведення капітальних та поточних ремонтних робіт тепломережі</w:t>
            </w:r>
            <w:r w:rsidR="008B2FB5">
              <w:rPr>
                <w:rFonts w:ascii="Times New Roman" w:hAnsi="Times New Roman" w:cs="Times New Roman"/>
                <w:b/>
                <w:sz w:val="20"/>
                <w:szCs w:val="20"/>
              </w:rPr>
              <w:t>, системи опалення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закладів дошкільної освіти</w:t>
            </w:r>
          </w:p>
        </w:tc>
        <w:tc>
          <w:tcPr>
            <w:tcW w:w="1217" w:type="dxa"/>
          </w:tcPr>
          <w:p w:rsidR="004C5769" w:rsidRPr="00F23AB1" w:rsidRDefault="004C5769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>2026-2029</w:t>
            </w:r>
          </w:p>
        </w:tc>
        <w:tc>
          <w:tcPr>
            <w:tcW w:w="1404" w:type="dxa"/>
          </w:tcPr>
          <w:p w:rsidR="004C5769" w:rsidRPr="00F23AB1" w:rsidRDefault="004C5769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Відділ освіти, молоді, спорту та охорони здоров’я </w:t>
            </w:r>
            <w:proofErr w:type="spellStart"/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>Мар’янівської</w:t>
            </w:r>
            <w:proofErr w:type="spellEnd"/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520" w:type="dxa"/>
          </w:tcPr>
          <w:p w:rsidR="004C5769" w:rsidRPr="00F23AB1" w:rsidRDefault="004C5769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>Мар’янівської</w:t>
            </w:r>
            <w:proofErr w:type="spellEnd"/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003" w:type="dxa"/>
          </w:tcPr>
          <w:p w:rsidR="004C5769" w:rsidRDefault="00B23460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480,00</w:t>
            </w:r>
          </w:p>
        </w:tc>
        <w:tc>
          <w:tcPr>
            <w:tcW w:w="771" w:type="dxa"/>
          </w:tcPr>
          <w:p w:rsidR="004C5769" w:rsidRDefault="007D3B05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120,00</w:t>
            </w:r>
          </w:p>
        </w:tc>
        <w:tc>
          <w:tcPr>
            <w:tcW w:w="752" w:type="dxa"/>
          </w:tcPr>
          <w:p w:rsidR="004C5769" w:rsidRDefault="007D3B05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120,00</w:t>
            </w:r>
          </w:p>
        </w:tc>
        <w:tc>
          <w:tcPr>
            <w:tcW w:w="794" w:type="dxa"/>
          </w:tcPr>
          <w:p w:rsidR="004C5769" w:rsidRDefault="007D3B05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120,00</w:t>
            </w:r>
          </w:p>
        </w:tc>
        <w:tc>
          <w:tcPr>
            <w:tcW w:w="875" w:type="dxa"/>
          </w:tcPr>
          <w:p w:rsidR="004C5769" w:rsidRDefault="007D3B05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120,00</w:t>
            </w:r>
          </w:p>
        </w:tc>
        <w:tc>
          <w:tcPr>
            <w:tcW w:w="2072" w:type="dxa"/>
          </w:tcPr>
          <w:p w:rsidR="004C5769" w:rsidRPr="007E1D47" w:rsidRDefault="0057566B" w:rsidP="00C332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C85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абезпечення безперебійного опалення, енергоефективності, дотримання температурного режиму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закладах дошкільної освіти</w:t>
            </w:r>
            <w:r w:rsidRPr="00C85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безпеки навчального процесу</w:t>
            </w:r>
          </w:p>
        </w:tc>
      </w:tr>
      <w:tr w:rsidR="008B2FB5" w:rsidTr="00B23460">
        <w:tc>
          <w:tcPr>
            <w:tcW w:w="534" w:type="dxa"/>
          </w:tcPr>
          <w:p w:rsidR="004C5769" w:rsidRDefault="004C5769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622" w:type="dxa"/>
          </w:tcPr>
          <w:p w:rsidR="004C5769" w:rsidRDefault="004C5769" w:rsidP="00DD3D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Проведення заходів безпеки </w:t>
            </w:r>
            <w:r w:rsidR="00DD3D76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заклад</w:t>
            </w:r>
            <w:r w:rsidR="00DD3D76">
              <w:rPr>
                <w:rFonts w:ascii="Times New Roman" w:hAnsi="Times New Roman" w:cs="Times New Roman"/>
                <w:b/>
                <w:sz w:val="20"/>
                <w:szCs w:val="20"/>
              </w:rPr>
              <w:t>ах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дошкільної освіти</w:t>
            </w:r>
          </w:p>
        </w:tc>
        <w:tc>
          <w:tcPr>
            <w:tcW w:w="1854" w:type="dxa"/>
          </w:tcPr>
          <w:p w:rsidR="004C5769" w:rsidRDefault="004D1EC2" w:rsidP="004D1E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E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Придбання обладнання та матеріалів, проведення заходів безпеки у закладах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дошкільної </w:t>
            </w:r>
            <w:r w:rsidRPr="004D1E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освіти</w:t>
            </w:r>
          </w:p>
        </w:tc>
        <w:tc>
          <w:tcPr>
            <w:tcW w:w="1217" w:type="dxa"/>
          </w:tcPr>
          <w:p w:rsidR="004C5769" w:rsidRPr="00F23AB1" w:rsidRDefault="004C5769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2026-2029</w:t>
            </w:r>
          </w:p>
        </w:tc>
        <w:tc>
          <w:tcPr>
            <w:tcW w:w="1404" w:type="dxa"/>
          </w:tcPr>
          <w:p w:rsidR="004C5769" w:rsidRPr="00F23AB1" w:rsidRDefault="004C5769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Відділ освіти, молоді, спорту та охорони здоров’я </w:t>
            </w:r>
            <w:proofErr w:type="spellStart"/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>Мар’янівської</w:t>
            </w:r>
            <w:proofErr w:type="spellEnd"/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520" w:type="dxa"/>
          </w:tcPr>
          <w:p w:rsidR="004C5769" w:rsidRPr="00F23AB1" w:rsidRDefault="004C5769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>Мар’янівської</w:t>
            </w:r>
            <w:proofErr w:type="spellEnd"/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003" w:type="dxa"/>
          </w:tcPr>
          <w:p w:rsidR="004C5769" w:rsidRDefault="00B23460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200,00</w:t>
            </w:r>
          </w:p>
        </w:tc>
        <w:tc>
          <w:tcPr>
            <w:tcW w:w="771" w:type="dxa"/>
          </w:tcPr>
          <w:p w:rsidR="004C5769" w:rsidRDefault="007D3B05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</w:tc>
        <w:tc>
          <w:tcPr>
            <w:tcW w:w="752" w:type="dxa"/>
          </w:tcPr>
          <w:p w:rsidR="004C5769" w:rsidRDefault="007D3B05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</w:tc>
        <w:tc>
          <w:tcPr>
            <w:tcW w:w="794" w:type="dxa"/>
          </w:tcPr>
          <w:p w:rsidR="004C5769" w:rsidRDefault="007D3B05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</w:tc>
        <w:tc>
          <w:tcPr>
            <w:tcW w:w="875" w:type="dxa"/>
          </w:tcPr>
          <w:p w:rsidR="004C5769" w:rsidRDefault="007D3B05" w:rsidP="00C332D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50,00</w:t>
            </w:r>
          </w:p>
        </w:tc>
        <w:tc>
          <w:tcPr>
            <w:tcW w:w="2072" w:type="dxa"/>
          </w:tcPr>
          <w:p w:rsidR="004C5769" w:rsidRPr="007E1D47" w:rsidRDefault="00C85D20" w:rsidP="00C85D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85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творення безпечного освітнього середовища, захист життя та здоров'я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вихованців</w:t>
            </w:r>
            <w:r w:rsidRPr="00C85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працівників закладів дошкільної освіти</w:t>
            </w:r>
            <w:r w:rsidRPr="00C85D20">
              <w:rPr>
                <w:rFonts w:ascii="Times New Roman" w:hAnsi="Times New Roman" w:cs="Times New Roman"/>
                <w:b/>
                <w:sz w:val="20"/>
                <w:szCs w:val="20"/>
              </w:rPr>
              <w:t>, запобігання надзвичайним ситуаціям</w:t>
            </w:r>
          </w:p>
        </w:tc>
      </w:tr>
      <w:tr w:rsidR="00B23460" w:rsidTr="00B23460">
        <w:tc>
          <w:tcPr>
            <w:tcW w:w="534" w:type="dxa"/>
          </w:tcPr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1622" w:type="dxa"/>
          </w:tcPr>
          <w:p w:rsidR="00B23460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 заходів пожежної безпеки та цивільного захисту</w:t>
            </w:r>
          </w:p>
        </w:tc>
        <w:tc>
          <w:tcPr>
            <w:tcW w:w="1854" w:type="dxa"/>
          </w:tcPr>
          <w:p w:rsidR="00B23460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Встановлення пожежних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сигналізацій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обробка дерев’яних конструкцій вогнетривким розчином, придбання вогнегасників, встановлення блискавкозахисту та проходження навчання працівників закладів освіти та ВОМСОЗ</w:t>
            </w:r>
          </w:p>
        </w:tc>
        <w:tc>
          <w:tcPr>
            <w:tcW w:w="1217" w:type="dxa"/>
          </w:tcPr>
          <w:p w:rsidR="00B23460" w:rsidRPr="00F23AB1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>2026-2029</w:t>
            </w:r>
          </w:p>
        </w:tc>
        <w:tc>
          <w:tcPr>
            <w:tcW w:w="1404" w:type="dxa"/>
          </w:tcPr>
          <w:p w:rsidR="00B23460" w:rsidRPr="00F23AB1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Відділ освіти, молоді, спорту та охорони здоров’я </w:t>
            </w:r>
            <w:proofErr w:type="spellStart"/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>Мар’янівської</w:t>
            </w:r>
            <w:proofErr w:type="spellEnd"/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520" w:type="dxa"/>
          </w:tcPr>
          <w:p w:rsidR="00B23460" w:rsidRPr="00F23AB1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>Мар’янівської</w:t>
            </w:r>
            <w:proofErr w:type="spellEnd"/>
            <w:r w:rsidRPr="004C57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003" w:type="dxa"/>
          </w:tcPr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800,00</w:t>
            </w:r>
          </w:p>
        </w:tc>
        <w:tc>
          <w:tcPr>
            <w:tcW w:w="771" w:type="dxa"/>
          </w:tcPr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200,00</w:t>
            </w:r>
          </w:p>
        </w:tc>
        <w:tc>
          <w:tcPr>
            <w:tcW w:w="752" w:type="dxa"/>
          </w:tcPr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200,00</w:t>
            </w:r>
          </w:p>
        </w:tc>
        <w:tc>
          <w:tcPr>
            <w:tcW w:w="794" w:type="dxa"/>
          </w:tcPr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200,00</w:t>
            </w:r>
          </w:p>
        </w:tc>
        <w:tc>
          <w:tcPr>
            <w:tcW w:w="875" w:type="dxa"/>
          </w:tcPr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200,00</w:t>
            </w:r>
          </w:p>
        </w:tc>
        <w:tc>
          <w:tcPr>
            <w:tcW w:w="2072" w:type="dxa"/>
          </w:tcPr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460">
              <w:rPr>
                <w:rFonts w:ascii="Times New Roman" w:hAnsi="Times New Roman" w:cs="Times New Roman"/>
                <w:b/>
                <w:sz w:val="20"/>
                <w:szCs w:val="20"/>
              </w:rPr>
              <w:t>Основною метою заходів пожежної безпеки та цивільного захисту є збереження життя і здоров'я людей, захист майна та навколишнього середовища через запобігання надзвичайним ситуаціям, зниження ризиків, навчання правилам поведінки та ефективне реагування на пожежі, аварії чи воєнні загрози. </w:t>
            </w:r>
          </w:p>
        </w:tc>
      </w:tr>
      <w:tr w:rsidR="00B23460" w:rsidTr="00B23460">
        <w:trPr>
          <w:trHeight w:val="1098"/>
        </w:trPr>
        <w:tc>
          <w:tcPr>
            <w:tcW w:w="6631" w:type="dxa"/>
            <w:gridSpan w:val="5"/>
          </w:tcPr>
          <w:p w:rsidR="00B23460" w:rsidRPr="00F23AB1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Разом</w:t>
            </w:r>
          </w:p>
        </w:tc>
        <w:tc>
          <w:tcPr>
            <w:tcW w:w="1520" w:type="dxa"/>
          </w:tcPr>
          <w:p w:rsidR="00B23460" w:rsidRPr="00F23AB1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Мар’янівської</w:t>
            </w:r>
            <w:proofErr w:type="spellEnd"/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селищної ради</w:t>
            </w:r>
          </w:p>
        </w:tc>
        <w:tc>
          <w:tcPr>
            <w:tcW w:w="1003" w:type="dxa"/>
          </w:tcPr>
          <w:p w:rsidR="00B23460" w:rsidRPr="00F23AB1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2900,00</w:t>
            </w:r>
          </w:p>
        </w:tc>
        <w:tc>
          <w:tcPr>
            <w:tcW w:w="771" w:type="dxa"/>
          </w:tcPr>
          <w:p w:rsidR="00B23460" w:rsidRPr="00F23AB1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725,00</w:t>
            </w:r>
          </w:p>
        </w:tc>
        <w:tc>
          <w:tcPr>
            <w:tcW w:w="752" w:type="dxa"/>
          </w:tcPr>
          <w:p w:rsidR="00B23460" w:rsidRPr="00F23AB1" w:rsidRDefault="00C959B8" w:rsidP="00C959B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</w:t>
            </w:r>
            <w:r w:rsidR="00B23460">
              <w:rPr>
                <w:rFonts w:ascii="Times New Roman" w:hAnsi="Times New Roman" w:cs="Times New Roman"/>
                <w:b/>
                <w:sz w:val="18"/>
                <w:szCs w:val="18"/>
              </w:rPr>
              <w:t>5,00</w:t>
            </w:r>
          </w:p>
        </w:tc>
        <w:tc>
          <w:tcPr>
            <w:tcW w:w="794" w:type="dxa"/>
          </w:tcPr>
          <w:p w:rsidR="00B23460" w:rsidRPr="00F23AB1" w:rsidRDefault="00C959B8" w:rsidP="00C959B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</w:t>
            </w:r>
            <w:r w:rsidR="00B23460">
              <w:rPr>
                <w:rFonts w:ascii="Times New Roman" w:hAnsi="Times New Roman" w:cs="Times New Roman"/>
                <w:b/>
                <w:sz w:val="18"/>
                <w:szCs w:val="18"/>
              </w:rPr>
              <w:t>5,00</w:t>
            </w:r>
          </w:p>
        </w:tc>
        <w:tc>
          <w:tcPr>
            <w:tcW w:w="875" w:type="dxa"/>
          </w:tcPr>
          <w:p w:rsidR="00B23460" w:rsidRPr="00F23AB1" w:rsidRDefault="00C959B8" w:rsidP="00B2346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</w:t>
            </w:r>
            <w:r w:rsidR="00B23460">
              <w:rPr>
                <w:rFonts w:ascii="Times New Roman" w:hAnsi="Times New Roman" w:cs="Times New Roman"/>
                <w:b/>
                <w:sz w:val="18"/>
                <w:szCs w:val="18"/>
              </w:rPr>
              <w:t>5,00</w:t>
            </w:r>
          </w:p>
        </w:tc>
        <w:tc>
          <w:tcPr>
            <w:tcW w:w="2072" w:type="dxa"/>
          </w:tcPr>
          <w:p w:rsidR="00B23460" w:rsidRPr="00F23AB1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82C61" w:rsidRDefault="00C82C61" w:rsidP="00D34A26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F6C" w:rsidRDefault="00702C64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</w:p>
    <w:p w:rsidR="00931F6C" w:rsidRDefault="00931F6C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F6C" w:rsidRDefault="00931F6C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F6C" w:rsidRDefault="00931F6C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F6C" w:rsidRDefault="00931F6C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F6C" w:rsidRDefault="00931F6C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F6C" w:rsidRDefault="00931F6C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F6C" w:rsidRDefault="00931F6C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F6C" w:rsidRDefault="00931F6C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A70" w:rsidRDefault="00702C64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</w:t>
      </w:r>
    </w:p>
    <w:p w:rsidR="00702C64" w:rsidRDefault="00702C64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124A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Додаток 2 </w:t>
      </w:r>
    </w:p>
    <w:p w:rsidR="00702C64" w:rsidRDefault="00702C64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до Програми</w:t>
      </w:r>
    </w:p>
    <w:p w:rsidR="00702C64" w:rsidRDefault="00702C64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Загальна середня освіта </w:t>
      </w:r>
    </w:p>
    <w:p w:rsidR="00702C64" w:rsidRDefault="00702C64" w:rsidP="00702C64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32" w:type="dxa"/>
        <w:tblInd w:w="708" w:type="dxa"/>
        <w:tblLook w:val="04A0" w:firstRow="1" w:lastRow="0" w:firstColumn="1" w:lastColumn="0" w:noHBand="0" w:noVBand="1"/>
      </w:tblPr>
      <w:tblGrid>
        <w:gridCol w:w="443"/>
        <w:gridCol w:w="1622"/>
        <w:gridCol w:w="1854"/>
        <w:gridCol w:w="1110"/>
        <w:gridCol w:w="1535"/>
        <w:gridCol w:w="1535"/>
        <w:gridCol w:w="966"/>
        <w:gridCol w:w="866"/>
        <w:gridCol w:w="866"/>
        <w:gridCol w:w="866"/>
        <w:gridCol w:w="866"/>
        <w:gridCol w:w="2103"/>
      </w:tblGrid>
      <w:tr w:rsidR="00152094" w:rsidRPr="00F23AB1" w:rsidTr="00B23460">
        <w:trPr>
          <w:trHeight w:val="495"/>
        </w:trPr>
        <w:tc>
          <w:tcPr>
            <w:tcW w:w="443" w:type="dxa"/>
            <w:vMerge w:val="restart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з/п</w:t>
            </w:r>
          </w:p>
        </w:tc>
        <w:tc>
          <w:tcPr>
            <w:tcW w:w="1622" w:type="dxa"/>
            <w:vMerge w:val="restart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Завдання</w:t>
            </w:r>
          </w:p>
        </w:tc>
        <w:tc>
          <w:tcPr>
            <w:tcW w:w="1854" w:type="dxa"/>
            <w:vMerge w:val="restart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Зміст заходів</w:t>
            </w:r>
          </w:p>
        </w:tc>
        <w:tc>
          <w:tcPr>
            <w:tcW w:w="1110" w:type="dxa"/>
            <w:vMerge w:val="restart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Термін виконання </w:t>
            </w:r>
          </w:p>
        </w:tc>
        <w:tc>
          <w:tcPr>
            <w:tcW w:w="1535" w:type="dxa"/>
            <w:vMerge w:val="restart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Виконавці</w:t>
            </w:r>
          </w:p>
        </w:tc>
        <w:tc>
          <w:tcPr>
            <w:tcW w:w="1535" w:type="dxa"/>
            <w:vMerge w:val="restart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Джерела фінансування</w:t>
            </w:r>
          </w:p>
        </w:tc>
        <w:tc>
          <w:tcPr>
            <w:tcW w:w="4430" w:type="dxa"/>
            <w:gridSpan w:val="5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2C64" w:rsidRPr="00F23AB1" w:rsidRDefault="00A14BC9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3" w:type="dxa"/>
            <w:vMerge w:val="restart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Очікувані результати</w:t>
            </w:r>
          </w:p>
        </w:tc>
      </w:tr>
      <w:tr w:rsidR="00152094" w:rsidRPr="00F23AB1" w:rsidTr="00B23460">
        <w:trPr>
          <w:trHeight w:val="435"/>
        </w:trPr>
        <w:tc>
          <w:tcPr>
            <w:tcW w:w="443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6" w:type="dxa"/>
            <w:vMerge w:val="restart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Усього</w:t>
            </w:r>
          </w:p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4" w:type="dxa"/>
            <w:gridSpan w:val="4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Роки</w:t>
            </w:r>
          </w:p>
        </w:tc>
        <w:tc>
          <w:tcPr>
            <w:tcW w:w="2103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2094" w:rsidRPr="00F23AB1" w:rsidTr="00B23460">
        <w:trPr>
          <w:cantSplit/>
          <w:trHeight w:val="1134"/>
        </w:trPr>
        <w:tc>
          <w:tcPr>
            <w:tcW w:w="443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4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6" w:type="dxa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866" w:type="dxa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2027</w:t>
            </w:r>
          </w:p>
        </w:tc>
        <w:tc>
          <w:tcPr>
            <w:tcW w:w="866" w:type="dxa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2028</w:t>
            </w:r>
          </w:p>
        </w:tc>
        <w:tc>
          <w:tcPr>
            <w:tcW w:w="866" w:type="dxa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AB1">
              <w:rPr>
                <w:rFonts w:ascii="Times New Roman" w:hAnsi="Times New Roman" w:cs="Times New Roman"/>
                <w:b/>
                <w:sz w:val="18"/>
                <w:szCs w:val="18"/>
              </w:rPr>
              <w:t>2029</w:t>
            </w:r>
          </w:p>
        </w:tc>
        <w:tc>
          <w:tcPr>
            <w:tcW w:w="2103" w:type="dxa"/>
            <w:vMerge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02C64" w:rsidRPr="00F23AB1" w:rsidTr="008345A8">
        <w:tc>
          <w:tcPr>
            <w:tcW w:w="14632" w:type="dxa"/>
            <w:gridSpan w:val="12"/>
          </w:tcPr>
          <w:p w:rsidR="00702C64" w:rsidRPr="00F23AB1" w:rsidRDefault="00702C64" w:rsidP="00D125B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1. Нова українська школа</w:t>
            </w:r>
          </w:p>
        </w:tc>
      </w:tr>
      <w:tr w:rsidR="00152094" w:rsidRPr="00F23AB1" w:rsidTr="00B23460">
        <w:tc>
          <w:tcPr>
            <w:tcW w:w="443" w:type="dxa"/>
          </w:tcPr>
          <w:p w:rsidR="00E70E27" w:rsidRPr="00F23AB1" w:rsidRDefault="00C26CB6" w:rsidP="00E70E2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22" w:type="dxa"/>
          </w:tcPr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Забезпечення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та створення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безпечного,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здорового та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інклюзивного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освітнього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середовища</w:t>
            </w:r>
          </w:p>
        </w:tc>
        <w:tc>
          <w:tcPr>
            <w:tcW w:w="1854" w:type="dxa"/>
          </w:tcPr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1)Оновлення</w:t>
            </w:r>
          </w:p>
          <w:p w:rsidR="00E70E27" w:rsidRPr="00036410" w:rsidRDefault="00D239A9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="00E70E27"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арчоблоків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2) Придбання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корекційно-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розвивальних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засобів навчання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для дітей з ООП,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створення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ресурсних кімнат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3)створення та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облаштування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кабінетів безпеки</w:t>
            </w:r>
          </w:p>
        </w:tc>
        <w:tc>
          <w:tcPr>
            <w:tcW w:w="1110" w:type="dxa"/>
          </w:tcPr>
          <w:p w:rsidR="00E70E27" w:rsidRPr="00036410" w:rsidRDefault="00E70E2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2026-2029</w:t>
            </w:r>
          </w:p>
        </w:tc>
        <w:tc>
          <w:tcPr>
            <w:tcW w:w="1535" w:type="dxa"/>
          </w:tcPr>
          <w:p w:rsidR="00E70E27" w:rsidRPr="00036410" w:rsidRDefault="00E70E2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:rsidR="00E70E27" w:rsidRPr="00036410" w:rsidRDefault="00E70E2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400,00</w:t>
            </w: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200,00</w:t>
            </w: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Pr="00036410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1200,00</w:t>
            </w:r>
          </w:p>
        </w:tc>
        <w:tc>
          <w:tcPr>
            <w:tcW w:w="866" w:type="dxa"/>
          </w:tcPr>
          <w:p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Pr="00036410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300,00</w:t>
            </w:r>
          </w:p>
        </w:tc>
        <w:tc>
          <w:tcPr>
            <w:tcW w:w="866" w:type="dxa"/>
          </w:tcPr>
          <w:p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300,00</w:t>
            </w:r>
          </w:p>
          <w:p w:rsidR="007E1D47" w:rsidRPr="00036410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Pr="00036410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300,00</w:t>
            </w:r>
          </w:p>
        </w:tc>
        <w:tc>
          <w:tcPr>
            <w:tcW w:w="866" w:type="dxa"/>
          </w:tcPr>
          <w:p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D47" w:rsidRPr="00036410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300,00</w:t>
            </w:r>
          </w:p>
        </w:tc>
        <w:tc>
          <w:tcPr>
            <w:tcW w:w="2103" w:type="dxa"/>
          </w:tcPr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Заміна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посуду,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інвентаря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харчоблоків.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Поповнення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ресурсних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кімнат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корекційно-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розвивальним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и засобами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навчання.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Створення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ресурсних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кімнат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Облаштування кабінету</w:t>
            </w:r>
          </w:p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безпеки в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Борочичевському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ліцеї</w:t>
            </w:r>
          </w:p>
        </w:tc>
      </w:tr>
      <w:tr w:rsidR="00152094" w:rsidRPr="00F23AB1" w:rsidTr="00B23460">
        <w:tc>
          <w:tcPr>
            <w:tcW w:w="443" w:type="dxa"/>
          </w:tcPr>
          <w:p w:rsidR="00E70E27" w:rsidRDefault="00C26CB6" w:rsidP="00E70E2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622" w:type="dxa"/>
          </w:tcPr>
          <w:p w:rsidR="00E70E27" w:rsidRPr="00036410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Використання інформаційних (цифрових ) технологій  для </w:t>
            </w: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освітньої діяльності</w:t>
            </w:r>
          </w:p>
        </w:tc>
        <w:tc>
          <w:tcPr>
            <w:tcW w:w="1854" w:type="dxa"/>
          </w:tcPr>
          <w:p w:rsidR="00E70E27" w:rsidRPr="00036410" w:rsidRDefault="004D6208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1)</w:t>
            </w:r>
            <w:r w:rsidR="00E70E27"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Придбання мультимедійного та комп’ютерного обладнання</w:t>
            </w:r>
          </w:p>
          <w:p w:rsidR="004D6208" w:rsidRPr="00036410" w:rsidRDefault="004D6208" w:rsidP="00E70E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2)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Забезпечення</w:t>
            </w:r>
            <w:r w:rsidRPr="00036410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обслуговування</w:t>
            </w:r>
            <w:r w:rsidRPr="00036410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локальних</w:t>
            </w:r>
            <w:r w:rsidRPr="0003641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мереж</w:t>
            </w:r>
            <w:r w:rsidRPr="0003641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всіх</w:t>
            </w:r>
            <w:r w:rsidR="006A50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036410">
              <w:rPr>
                <w:rFonts w:ascii="Times New Roman" w:eastAsia="Calibri" w:hAnsi="Times New Roman" w:cs="Times New Roman"/>
                <w:b/>
                <w:spacing w:val="-57"/>
                <w:sz w:val="20"/>
                <w:szCs w:val="20"/>
              </w:rPr>
              <w:t xml:space="preserve"> </w:t>
            </w:r>
            <w:r w:rsidR="006A5069">
              <w:rPr>
                <w:rFonts w:ascii="Times New Roman" w:eastAsia="Calibri" w:hAnsi="Times New Roman" w:cs="Times New Roman"/>
                <w:b/>
                <w:spacing w:val="-57"/>
                <w:sz w:val="20"/>
                <w:szCs w:val="20"/>
              </w:rPr>
              <w:t xml:space="preserve">  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закладів</w:t>
            </w:r>
            <w:r w:rsidRPr="00036410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освіти</w:t>
            </w:r>
          </w:p>
          <w:p w:rsidR="004D6208" w:rsidRPr="00036410" w:rsidRDefault="004D6208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3) Робота з</w:t>
            </w:r>
            <w:r w:rsidRPr="00036410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інформаційною системою</w:t>
            </w:r>
            <w:r w:rsidRPr="00036410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управління освіти «ІСУО»</w:t>
            </w:r>
            <w:r w:rsidRPr="00036410">
              <w:rPr>
                <w:rFonts w:ascii="Times New Roman" w:eastAsia="Calibri" w:hAnsi="Times New Roman" w:cs="Times New Roman"/>
                <w:b/>
                <w:spacing w:val="-57"/>
                <w:sz w:val="20"/>
                <w:szCs w:val="20"/>
              </w:rPr>
              <w:t xml:space="preserve">            </w:t>
            </w:r>
            <w:r w:rsidRPr="000364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закладах освіти </w:t>
            </w:r>
          </w:p>
        </w:tc>
        <w:tc>
          <w:tcPr>
            <w:tcW w:w="1110" w:type="dxa"/>
          </w:tcPr>
          <w:p w:rsidR="00E70E27" w:rsidRPr="00036410" w:rsidRDefault="00E70E2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2026-2029</w:t>
            </w:r>
          </w:p>
        </w:tc>
        <w:tc>
          <w:tcPr>
            <w:tcW w:w="1535" w:type="dxa"/>
          </w:tcPr>
          <w:p w:rsidR="00E70E27" w:rsidRPr="00036410" w:rsidRDefault="00E70E2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:rsidR="00E70E27" w:rsidRPr="00036410" w:rsidRDefault="00E70E2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Бюджет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:rsidR="00E70E27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400,00</w:t>
            </w: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440,00</w:t>
            </w: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80,00</w:t>
            </w:r>
          </w:p>
          <w:p w:rsidR="00356256" w:rsidRPr="00036410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100,00</w:t>
            </w: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110,00</w:t>
            </w: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Pr="00036410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866" w:type="dxa"/>
          </w:tcPr>
          <w:p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100,00</w:t>
            </w: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110,00</w:t>
            </w: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Pr="00036410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866" w:type="dxa"/>
          </w:tcPr>
          <w:p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100,00</w:t>
            </w: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110,00</w:t>
            </w: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  <w:p w:rsidR="00356256" w:rsidRPr="00036410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:rsidR="00E70E27" w:rsidRDefault="007E1D47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100,00</w:t>
            </w: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110,00</w:t>
            </w: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Pr="00036410" w:rsidRDefault="00356256" w:rsidP="00E70E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2103" w:type="dxa"/>
          </w:tcPr>
          <w:p w:rsidR="00E70E27" w:rsidRDefault="00E70E27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Забезпечення закладів освіти комп’ютерною технікою</w:t>
            </w:r>
          </w:p>
          <w:p w:rsidR="006A5069" w:rsidRDefault="006A5069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Використання інформаційних ресурсів та ІКТ в освітньому процесі</w:t>
            </w:r>
          </w:p>
          <w:p w:rsidR="006A5069" w:rsidRDefault="006A5069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A5069" w:rsidRDefault="00AB0E4C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Уніфікація інформаційного обігу в управлінні освітнім процесом</w:t>
            </w:r>
          </w:p>
          <w:p w:rsidR="006A5069" w:rsidRDefault="006A5069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A5069" w:rsidRPr="00036410" w:rsidRDefault="006A5069" w:rsidP="00E70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2094" w:rsidRPr="00F23AB1" w:rsidTr="00B23460">
        <w:tc>
          <w:tcPr>
            <w:tcW w:w="443" w:type="dxa"/>
          </w:tcPr>
          <w:p w:rsidR="00402E10" w:rsidRDefault="00C26CB6" w:rsidP="00402E1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1622" w:type="dxa"/>
          </w:tcPr>
          <w:p w:rsidR="00402E10" w:rsidRPr="00036410" w:rsidRDefault="00402E10" w:rsidP="00402E10">
            <w:pPr>
              <w:pStyle w:val="TableParagraph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Реформування</w:t>
            </w:r>
            <w:r w:rsidRPr="0003641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загальної</w:t>
            </w:r>
            <w:r w:rsidRPr="0003641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середньої</w:t>
            </w:r>
            <w:r w:rsidRPr="00036410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освіти</w:t>
            </w:r>
          </w:p>
        </w:tc>
        <w:tc>
          <w:tcPr>
            <w:tcW w:w="1854" w:type="dxa"/>
          </w:tcPr>
          <w:p w:rsidR="00402E10" w:rsidRPr="00036410" w:rsidRDefault="00402E10" w:rsidP="00402E10">
            <w:pPr>
              <w:pStyle w:val="TableParagraph"/>
              <w:ind w:left="-15" w:right="210" w:hanging="10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1) продовження реорганізації та</w:t>
            </w:r>
            <w:r w:rsidRPr="00036410">
              <w:rPr>
                <w:b/>
                <w:spacing w:val="-57"/>
                <w:sz w:val="20"/>
                <w:szCs w:val="20"/>
              </w:rPr>
              <w:t xml:space="preserve">  </w:t>
            </w:r>
            <w:r w:rsidR="00C26CB6" w:rsidRPr="00036410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оптимізації</w:t>
            </w:r>
            <w:r w:rsidRPr="0003641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мережі освітніх</w:t>
            </w:r>
          </w:p>
          <w:p w:rsidR="00402E10" w:rsidRPr="00036410" w:rsidRDefault="00C26CB6" w:rsidP="00402E10">
            <w:pPr>
              <w:pStyle w:val="TableParagraph"/>
              <w:ind w:left="-15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з</w:t>
            </w:r>
            <w:r w:rsidR="00402E10" w:rsidRPr="00036410">
              <w:rPr>
                <w:b/>
                <w:sz w:val="20"/>
                <w:szCs w:val="20"/>
              </w:rPr>
              <w:t>акладів</w:t>
            </w:r>
          </w:p>
          <w:p w:rsidR="00402E10" w:rsidRPr="00036410" w:rsidRDefault="00402E10" w:rsidP="00402E10">
            <w:pPr>
              <w:pStyle w:val="TableParagraph"/>
              <w:ind w:left="-15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2)Зміна типів закладів загальної середньої освіти, створення гімназій та академічного ліцею,</w:t>
            </w:r>
          </w:p>
          <w:p w:rsidR="00402E10" w:rsidRPr="00036410" w:rsidRDefault="00402E10" w:rsidP="00402E10">
            <w:pPr>
              <w:pStyle w:val="TableParagraph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ліцензування діяльності</w:t>
            </w:r>
          </w:p>
          <w:p w:rsidR="00402E10" w:rsidRPr="00036410" w:rsidRDefault="00402E10" w:rsidP="00402E10">
            <w:pPr>
              <w:pStyle w:val="TableParagraph"/>
              <w:ind w:left="-15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новостворених закладів освіти, тощо</w:t>
            </w:r>
          </w:p>
        </w:tc>
        <w:tc>
          <w:tcPr>
            <w:tcW w:w="1110" w:type="dxa"/>
          </w:tcPr>
          <w:p w:rsidR="00402E10" w:rsidRPr="00036410" w:rsidRDefault="00402E10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2026-2029</w:t>
            </w:r>
          </w:p>
        </w:tc>
        <w:tc>
          <w:tcPr>
            <w:tcW w:w="1535" w:type="dxa"/>
          </w:tcPr>
          <w:p w:rsidR="00402E10" w:rsidRPr="00036410" w:rsidRDefault="00402E10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:rsidR="00402E10" w:rsidRPr="00036410" w:rsidRDefault="00402E10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:rsidR="00402E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Pr="000364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10,00</w:t>
            </w:r>
          </w:p>
        </w:tc>
        <w:tc>
          <w:tcPr>
            <w:tcW w:w="866" w:type="dxa"/>
          </w:tcPr>
          <w:p w:rsidR="00402E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10,00</w:t>
            </w: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Pr="000364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6" w:type="dxa"/>
          </w:tcPr>
          <w:p w:rsidR="00402E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10,00</w:t>
            </w: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10,00</w:t>
            </w:r>
          </w:p>
          <w:p w:rsidR="00356256" w:rsidRPr="000364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:rsidR="00402E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56256" w:rsidRPr="000364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:rsidR="00402E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56256" w:rsidRPr="00036410" w:rsidRDefault="00356256" w:rsidP="00402E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3" w:type="dxa"/>
          </w:tcPr>
          <w:p w:rsidR="00402E10" w:rsidRPr="00036410" w:rsidRDefault="00402E10" w:rsidP="00402E10">
            <w:pPr>
              <w:pStyle w:val="TableParagraph"/>
              <w:ind w:left="4"/>
              <w:rPr>
                <w:b/>
                <w:sz w:val="20"/>
                <w:szCs w:val="20"/>
              </w:rPr>
            </w:pPr>
          </w:p>
          <w:p w:rsidR="00402E10" w:rsidRPr="00036410" w:rsidRDefault="00C26CB6" w:rsidP="00402E10">
            <w:pPr>
              <w:pStyle w:val="TableParagraph"/>
              <w:ind w:left="4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 xml:space="preserve">Створення профільного ліцею на базі </w:t>
            </w:r>
            <w:proofErr w:type="spellStart"/>
            <w:r w:rsidRPr="00036410">
              <w:rPr>
                <w:b/>
                <w:sz w:val="20"/>
                <w:szCs w:val="20"/>
              </w:rPr>
              <w:t>Мар’янівського</w:t>
            </w:r>
            <w:proofErr w:type="spellEnd"/>
            <w:r w:rsidRPr="00036410">
              <w:rPr>
                <w:b/>
                <w:sz w:val="20"/>
                <w:szCs w:val="20"/>
              </w:rPr>
              <w:t xml:space="preserve"> ліцею</w:t>
            </w:r>
          </w:p>
          <w:p w:rsidR="00402E10" w:rsidRPr="00036410" w:rsidRDefault="00402E10" w:rsidP="00402E10">
            <w:pPr>
              <w:pStyle w:val="TableParagraph"/>
              <w:ind w:left="4"/>
              <w:rPr>
                <w:b/>
                <w:sz w:val="20"/>
                <w:szCs w:val="20"/>
              </w:rPr>
            </w:pPr>
          </w:p>
          <w:p w:rsidR="00402E10" w:rsidRPr="00036410" w:rsidRDefault="00402E10" w:rsidP="00402E10">
            <w:pPr>
              <w:pStyle w:val="TableParagraph"/>
              <w:ind w:left="4"/>
              <w:rPr>
                <w:b/>
                <w:sz w:val="20"/>
                <w:szCs w:val="20"/>
              </w:rPr>
            </w:pPr>
          </w:p>
          <w:p w:rsidR="00402E10" w:rsidRPr="00036410" w:rsidRDefault="00402E10" w:rsidP="00402E10">
            <w:pPr>
              <w:pStyle w:val="TableParagraph"/>
              <w:ind w:left="4"/>
              <w:rPr>
                <w:b/>
                <w:sz w:val="20"/>
                <w:szCs w:val="20"/>
              </w:rPr>
            </w:pPr>
          </w:p>
          <w:p w:rsidR="00402E10" w:rsidRPr="00036410" w:rsidRDefault="00402E10" w:rsidP="00402E10">
            <w:pPr>
              <w:pStyle w:val="TableParagraph"/>
              <w:ind w:left="4"/>
              <w:rPr>
                <w:b/>
                <w:sz w:val="20"/>
                <w:szCs w:val="20"/>
              </w:rPr>
            </w:pPr>
          </w:p>
          <w:p w:rsidR="00402E10" w:rsidRPr="00036410" w:rsidRDefault="00402E10" w:rsidP="00402E10">
            <w:pPr>
              <w:pStyle w:val="TableParagraph"/>
              <w:ind w:left="4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Приведення</w:t>
            </w:r>
            <w:r w:rsidRPr="0003641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типів</w:t>
            </w:r>
          </w:p>
          <w:p w:rsidR="00402E10" w:rsidRPr="00036410" w:rsidRDefault="00402E10" w:rsidP="00402E10">
            <w:pPr>
              <w:pStyle w:val="TableParagraph"/>
              <w:ind w:left="14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закладів</w:t>
            </w:r>
            <w:r w:rsidRPr="0003641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освіти</w:t>
            </w:r>
            <w:r w:rsidRPr="00036410">
              <w:rPr>
                <w:b/>
                <w:spacing w:val="4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у</w:t>
            </w:r>
          </w:p>
          <w:p w:rsidR="00402E10" w:rsidRPr="00036410" w:rsidRDefault="00402E10" w:rsidP="00402E10">
            <w:pPr>
              <w:pStyle w:val="TableParagraph"/>
              <w:ind w:left="14"/>
              <w:rPr>
                <w:b/>
                <w:sz w:val="20"/>
                <w:szCs w:val="20"/>
              </w:rPr>
            </w:pPr>
            <w:r w:rsidRPr="00036410">
              <w:rPr>
                <w:b/>
                <w:sz w:val="20"/>
                <w:szCs w:val="20"/>
              </w:rPr>
              <w:t>відповідність</w:t>
            </w:r>
            <w:r w:rsidRPr="0003641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36410">
              <w:rPr>
                <w:b/>
                <w:sz w:val="20"/>
                <w:szCs w:val="20"/>
              </w:rPr>
              <w:t>до</w:t>
            </w:r>
          </w:p>
          <w:p w:rsidR="00402E10" w:rsidRPr="00036410" w:rsidRDefault="00402E10" w:rsidP="00402E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законодавства</w:t>
            </w:r>
          </w:p>
        </w:tc>
      </w:tr>
      <w:tr w:rsidR="00152094" w:rsidRPr="00F23AB1" w:rsidTr="00B23460">
        <w:tc>
          <w:tcPr>
            <w:tcW w:w="443" w:type="dxa"/>
          </w:tcPr>
          <w:p w:rsid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622" w:type="dxa"/>
          </w:tcPr>
          <w:p w:rsidR="00036410" w:rsidRPr="00D125B3" w:rsidRDefault="00D125B3" w:rsidP="00D12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5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Зміцнення</w:t>
            </w:r>
            <w:r w:rsidRPr="00D125B3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125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матеріально-</w:t>
            </w:r>
            <w:r w:rsidRPr="00D125B3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125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технічного забезпечення</w:t>
            </w:r>
            <w:r w:rsidRPr="00D125B3">
              <w:rPr>
                <w:rFonts w:ascii="Times New Roman" w:eastAsia="Calibri" w:hAnsi="Times New Roman" w:cs="Times New Roman"/>
                <w:b/>
                <w:spacing w:val="-57"/>
                <w:sz w:val="20"/>
                <w:szCs w:val="20"/>
              </w:rPr>
              <w:t xml:space="preserve"> </w:t>
            </w:r>
            <w:r w:rsidRPr="00D125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закладів</w:t>
            </w:r>
            <w:r w:rsidRPr="00D125B3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125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освіти</w:t>
            </w:r>
          </w:p>
        </w:tc>
        <w:tc>
          <w:tcPr>
            <w:tcW w:w="1854" w:type="dxa"/>
          </w:tcPr>
          <w:p w:rsidR="00036410" w:rsidRPr="00036410" w:rsidRDefault="00036410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Зміцнення матеріально-технічної бази закладів освіти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110" w:type="dxa"/>
          </w:tcPr>
          <w:p w:rsidR="00036410" w:rsidRP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2026-2029</w:t>
            </w:r>
          </w:p>
        </w:tc>
        <w:tc>
          <w:tcPr>
            <w:tcW w:w="1535" w:type="dxa"/>
          </w:tcPr>
          <w:p w:rsidR="00036410" w:rsidRP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:rsidR="00036410" w:rsidRP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:rsidR="00036410" w:rsidRPr="00036410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4000,00</w:t>
            </w:r>
          </w:p>
        </w:tc>
        <w:tc>
          <w:tcPr>
            <w:tcW w:w="866" w:type="dxa"/>
          </w:tcPr>
          <w:p w:rsidR="00036410" w:rsidRPr="00036410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1000,00</w:t>
            </w:r>
          </w:p>
        </w:tc>
        <w:tc>
          <w:tcPr>
            <w:tcW w:w="866" w:type="dxa"/>
          </w:tcPr>
          <w:p w:rsidR="00036410" w:rsidRPr="00036410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1000,00</w:t>
            </w:r>
          </w:p>
        </w:tc>
        <w:tc>
          <w:tcPr>
            <w:tcW w:w="866" w:type="dxa"/>
          </w:tcPr>
          <w:p w:rsidR="00036410" w:rsidRPr="00036410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1000,00</w:t>
            </w:r>
          </w:p>
        </w:tc>
        <w:tc>
          <w:tcPr>
            <w:tcW w:w="866" w:type="dxa"/>
          </w:tcPr>
          <w:p w:rsidR="00036410" w:rsidRPr="00036410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1000,00</w:t>
            </w:r>
          </w:p>
        </w:tc>
        <w:tc>
          <w:tcPr>
            <w:tcW w:w="2103" w:type="dxa"/>
          </w:tcPr>
          <w:p w:rsidR="00AB0E4C" w:rsidRPr="00AB0E4C" w:rsidRDefault="00AB0E4C" w:rsidP="00AB0E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E4C">
              <w:rPr>
                <w:rFonts w:ascii="Times New Roman" w:hAnsi="Times New Roman" w:cs="Times New Roman"/>
                <w:b/>
                <w:sz w:val="20"/>
                <w:szCs w:val="20"/>
              </w:rPr>
              <w:t>Створення сучасних умов перебування</w:t>
            </w:r>
          </w:p>
          <w:p w:rsidR="00036410" w:rsidRPr="00036410" w:rsidRDefault="00AB0E4C" w:rsidP="00AB0E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E4C">
              <w:rPr>
                <w:rFonts w:ascii="Times New Roman" w:hAnsi="Times New Roman" w:cs="Times New Roman"/>
                <w:b/>
                <w:sz w:val="20"/>
                <w:szCs w:val="20"/>
              </w:rPr>
              <w:t>дітей у закладах освіти</w:t>
            </w:r>
          </w:p>
        </w:tc>
      </w:tr>
      <w:tr w:rsidR="00152094" w:rsidRPr="00F23AB1" w:rsidTr="00B23460">
        <w:tc>
          <w:tcPr>
            <w:tcW w:w="443" w:type="dxa"/>
          </w:tcPr>
          <w:p w:rsid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622" w:type="dxa"/>
          </w:tcPr>
          <w:p w:rsidR="00036410" w:rsidRPr="00036410" w:rsidRDefault="00036410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Комплексний план капітальних  та поточних  ремонтів закладів освіти </w:t>
            </w:r>
          </w:p>
        </w:tc>
        <w:tc>
          <w:tcPr>
            <w:tcW w:w="1854" w:type="dxa"/>
          </w:tcPr>
          <w:p w:rsidR="00036410" w:rsidRDefault="00125D3E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Проведення капітальних ремонтів у закладах освіти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ради:</w:t>
            </w:r>
          </w:p>
          <w:p w:rsidR="002252A5" w:rsidRDefault="00125D3E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1)  </w:t>
            </w:r>
            <w:r w:rsidR="002252A5"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Капітальний ремонт покрівлі з провадженням </w:t>
            </w:r>
            <w:r w:rsidR="002252A5"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заходів енергозбереження </w:t>
            </w:r>
            <w:proofErr w:type="spellStart"/>
            <w:r w:rsidR="002252A5"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>Мар'янівського</w:t>
            </w:r>
            <w:proofErr w:type="spellEnd"/>
            <w:r w:rsidR="002252A5"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ліцею </w:t>
            </w:r>
            <w:proofErr w:type="spellStart"/>
            <w:r w:rsidR="002252A5"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>Мар'янівської</w:t>
            </w:r>
            <w:proofErr w:type="spellEnd"/>
            <w:r w:rsidR="002252A5"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 Луцького району Волинської області, що знаходиться за </w:t>
            </w:r>
            <w:proofErr w:type="spellStart"/>
            <w:r w:rsidR="002252A5"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>адресою</w:t>
            </w:r>
            <w:proofErr w:type="spellEnd"/>
            <w:r w:rsidR="002252A5"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вул. Соборна, 3, с-ще </w:t>
            </w:r>
            <w:proofErr w:type="spellStart"/>
            <w:r w:rsidR="002252A5"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>Мар'янівка</w:t>
            </w:r>
            <w:proofErr w:type="spellEnd"/>
            <w:r w:rsidR="002252A5"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>, Луцький р-н, Волинська обл.</w:t>
            </w:r>
          </w:p>
          <w:p w:rsidR="002252A5" w:rsidRDefault="002252A5" w:rsidP="00225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  <w:r w:rsid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Поточний ремонт спортивної зали </w:t>
            </w:r>
            <w:proofErr w:type="spellStart"/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>Борочичевського</w:t>
            </w:r>
            <w:proofErr w:type="spellEnd"/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ліцею </w:t>
            </w:r>
            <w:proofErr w:type="spellStart"/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>Мар'янівської</w:t>
            </w:r>
            <w:proofErr w:type="spellEnd"/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 Луцького району Волинської області</w:t>
            </w:r>
          </w:p>
          <w:p w:rsidR="002252A5" w:rsidRDefault="002252A5" w:rsidP="00225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3) Капітальний ремонт харчоблок</w:t>
            </w:r>
            <w:r w:rsidR="00C332D0">
              <w:rPr>
                <w:rFonts w:ascii="Times New Roman" w:hAnsi="Times New Roman" w:cs="Times New Roman"/>
                <w:b/>
                <w:sz w:val="20"/>
                <w:szCs w:val="20"/>
              </w:rPr>
              <w:t>ів</w:t>
            </w:r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>Бранського</w:t>
            </w:r>
            <w:proofErr w:type="spellEnd"/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>Борочичевського</w:t>
            </w:r>
            <w:proofErr w:type="spellEnd"/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>Бужанського</w:t>
            </w:r>
            <w:proofErr w:type="spellEnd"/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ліце</w:t>
            </w:r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>їв, Галичанської гімназії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  <w:r w:rsidR="004C5769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4C5769" w:rsidRPr="002252A5" w:rsidRDefault="004C5769" w:rsidP="00225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4) </w:t>
            </w:r>
            <w:r w:rsidR="00DD3D76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апітальні </w:t>
            </w:r>
            <w:r w:rsidR="00931F6C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поточні ремонти тепломережі </w:t>
            </w:r>
            <w:r w:rsidR="008B2F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системи опалення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закладів загальної середньої освіти</w:t>
            </w:r>
          </w:p>
          <w:p w:rsidR="00125D3E" w:rsidRPr="00036410" w:rsidRDefault="00125D3E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</w:tcPr>
          <w:p w:rsidR="00036410" w:rsidRP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2026-2029</w:t>
            </w:r>
          </w:p>
        </w:tc>
        <w:tc>
          <w:tcPr>
            <w:tcW w:w="1535" w:type="dxa"/>
          </w:tcPr>
          <w:p w:rsidR="00036410" w:rsidRP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:rsidR="00036410" w:rsidRP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:rsid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2500,00</w:t>
            </w: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F17B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00,0</w:t>
            </w: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5000,00</w:t>
            </w:r>
          </w:p>
          <w:p w:rsidR="00B23460" w:rsidRDefault="00B2346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2800,00</w:t>
            </w:r>
          </w:p>
          <w:p w:rsidR="00B23460" w:rsidRPr="00036410" w:rsidRDefault="00B2346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:rsid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2500,00</w:t>
            </w: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F17B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00,00</w:t>
            </w: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3B05" w:rsidRDefault="007D3B05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3B05" w:rsidRDefault="007D3B05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3B05" w:rsidRDefault="007D3B05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Pr="00036410" w:rsidRDefault="007D3B05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1200,00</w:t>
            </w:r>
          </w:p>
        </w:tc>
        <w:tc>
          <w:tcPr>
            <w:tcW w:w="866" w:type="dxa"/>
          </w:tcPr>
          <w:p w:rsid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1000,00</w:t>
            </w:r>
          </w:p>
          <w:p w:rsidR="007D3B05" w:rsidRDefault="007D3B05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3B05" w:rsidRDefault="007D3B05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3B05" w:rsidRDefault="007D3B05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3B05" w:rsidRDefault="007D3B05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3B05" w:rsidRDefault="007D3B05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3B05" w:rsidRDefault="007D3B05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3B05" w:rsidRDefault="007D3B05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3B05" w:rsidRDefault="007D3B05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3B05" w:rsidRDefault="007D3B05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3B05" w:rsidRPr="00036410" w:rsidRDefault="005F17B2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1200,00</w:t>
            </w:r>
          </w:p>
        </w:tc>
        <w:tc>
          <w:tcPr>
            <w:tcW w:w="866" w:type="dxa"/>
          </w:tcPr>
          <w:p w:rsid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1500,00</w:t>
            </w:r>
          </w:p>
          <w:p w:rsidR="005F17B2" w:rsidRDefault="005F17B2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17B2" w:rsidRDefault="005F17B2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17B2" w:rsidRDefault="005F17B2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17B2" w:rsidRDefault="005F17B2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17B2" w:rsidRDefault="005F17B2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17B2" w:rsidRDefault="005F17B2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17B2" w:rsidRDefault="005F17B2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17B2" w:rsidRDefault="005F17B2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17B2" w:rsidRDefault="005F17B2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17B2" w:rsidRPr="00036410" w:rsidRDefault="005F17B2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866" w:type="dxa"/>
          </w:tcPr>
          <w:p w:rsidR="00036410" w:rsidRDefault="00036410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256" w:rsidRDefault="00356256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2500,00</w:t>
            </w:r>
          </w:p>
          <w:p w:rsidR="005F17B2" w:rsidRDefault="005F17B2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17B2" w:rsidRDefault="005F17B2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17B2" w:rsidRDefault="005F17B2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17B2" w:rsidRDefault="005F17B2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17B2" w:rsidRDefault="005F17B2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17B2" w:rsidRDefault="005F17B2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17B2" w:rsidRDefault="005F17B2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17B2" w:rsidRDefault="005F17B2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17B2" w:rsidRDefault="005F17B2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17B2" w:rsidRPr="00036410" w:rsidRDefault="005F17B2" w:rsidP="000364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2103" w:type="dxa"/>
          </w:tcPr>
          <w:p w:rsidR="00036410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Покращення комфортних та безпечних умов перебування учнів та персоналу </w:t>
            </w:r>
            <w:proofErr w:type="spellStart"/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>Мар'янівського</w:t>
            </w:r>
            <w:proofErr w:type="spellEnd"/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ліцею та забезпечення належної </w:t>
            </w:r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експлуатації будівлі школи шляхом капітального ремонту покрівлі з впровадженням заходів енергозбереження.</w:t>
            </w:r>
          </w:p>
          <w:p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52A5" w:rsidRDefault="002252A5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2A5">
              <w:rPr>
                <w:rFonts w:ascii="Times New Roman" w:hAnsi="Times New Roman" w:cs="Times New Roman"/>
                <w:b/>
                <w:sz w:val="20"/>
                <w:szCs w:val="20"/>
              </w:rPr>
              <w:t>Зробити сучасний, теплий та безпечний спортивний зал для фізичного розвитку дітей.</w:t>
            </w:r>
          </w:p>
          <w:p w:rsidR="00B522A6" w:rsidRDefault="00B522A6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22A6" w:rsidRDefault="00B522A6" w:rsidP="0003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22A6" w:rsidRDefault="00B522A6" w:rsidP="00D12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2A6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B522A6">
              <w:rPr>
                <w:rFonts w:ascii="Times New Roman" w:hAnsi="Times New Roman" w:cs="Times New Roman"/>
                <w:b/>
                <w:sz w:val="20"/>
                <w:szCs w:val="20"/>
              </w:rPr>
              <w:t>ідновлен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ня</w:t>
            </w:r>
            <w:r w:rsidRPr="00B522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модерніз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ація</w:t>
            </w:r>
            <w:r w:rsidRPr="00B522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харчоблок</w:t>
            </w:r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>ів</w:t>
            </w:r>
            <w:r w:rsidR="004C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125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закладів освіти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 метою забезпечення </w:t>
            </w:r>
            <w:r w:rsidRPr="00B522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учнів повноцінним, безпечним та різноманітним харчуванням</w:t>
            </w:r>
          </w:p>
          <w:p w:rsidR="00931F6C" w:rsidRDefault="00931F6C" w:rsidP="00D12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1F6C" w:rsidRDefault="00931F6C" w:rsidP="00D12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1F6C" w:rsidRDefault="00931F6C" w:rsidP="00D12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1F6C" w:rsidRDefault="00931F6C" w:rsidP="00D12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1F6C" w:rsidRPr="00036410" w:rsidRDefault="00C85D20" w:rsidP="00C85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C85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абезпечення безперебійного опалення, енергоефективності, дотримання температурного режиму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закладах освіти</w:t>
            </w:r>
            <w:r w:rsidRPr="00C85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безпеки </w:t>
            </w:r>
            <w:r w:rsidRPr="00C85D2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навчального процесу</w:t>
            </w:r>
          </w:p>
        </w:tc>
      </w:tr>
      <w:tr w:rsidR="00152094" w:rsidRPr="00F23AB1" w:rsidTr="00B23460">
        <w:tc>
          <w:tcPr>
            <w:tcW w:w="443" w:type="dxa"/>
          </w:tcPr>
          <w:p w:rsidR="00152094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1622" w:type="dxa"/>
          </w:tcPr>
          <w:p w:rsidR="00152094" w:rsidRPr="00036410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Усунення порушень, виявлених у ході проведення позапланового інституційного аудиту</w:t>
            </w:r>
          </w:p>
        </w:tc>
        <w:tc>
          <w:tcPr>
            <w:tcW w:w="1854" w:type="dxa"/>
          </w:tcPr>
          <w:p w:rsidR="00152094" w:rsidRDefault="00152094" w:rsidP="00152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Виконання плану заходів  у</w:t>
            </w:r>
            <w:r w:rsidRPr="00152094">
              <w:rPr>
                <w:rFonts w:ascii="Times New Roman" w:hAnsi="Times New Roman" w:cs="Times New Roman"/>
                <w:b/>
                <w:sz w:val="20"/>
                <w:szCs w:val="20"/>
              </w:rPr>
              <w:t>сунення порушень, виявлених у ході проведення позапланового інституційного аудиту</w:t>
            </w:r>
          </w:p>
        </w:tc>
        <w:tc>
          <w:tcPr>
            <w:tcW w:w="1110" w:type="dxa"/>
          </w:tcPr>
          <w:p w:rsidR="00152094" w:rsidRPr="00036410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2026-2029</w:t>
            </w:r>
          </w:p>
        </w:tc>
        <w:tc>
          <w:tcPr>
            <w:tcW w:w="1535" w:type="dxa"/>
          </w:tcPr>
          <w:p w:rsidR="00152094" w:rsidRPr="00036410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:rsidR="00152094" w:rsidRPr="00036410" w:rsidRDefault="00152094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:rsidR="00152094" w:rsidRPr="00036410" w:rsidRDefault="00356256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2000,00</w:t>
            </w:r>
          </w:p>
        </w:tc>
        <w:tc>
          <w:tcPr>
            <w:tcW w:w="866" w:type="dxa"/>
          </w:tcPr>
          <w:p w:rsidR="00152094" w:rsidRPr="00036410" w:rsidRDefault="00356256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</w:tc>
        <w:tc>
          <w:tcPr>
            <w:tcW w:w="866" w:type="dxa"/>
          </w:tcPr>
          <w:p w:rsidR="00152094" w:rsidRPr="00036410" w:rsidRDefault="00356256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</w:tc>
        <w:tc>
          <w:tcPr>
            <w:tcW w:w="866" w:type="dxa"/>
          </w:tcPr>
          <w:p w:rsidR="00152094" w:rsidRPr="00036410" w:rsidRDefault="00356256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</w:tc>
        <w:tc>
          <w:tcPr>
            <w:tcW w:w="866" w:type="dxa"/>
          </w:tcPr>
          <w:p w:rsidR="00152094" w:rsidRPr="00036410" w:rsidRDefault="00356256" w:rsidP="001520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</w:tc>
        <w:tc>
          <w:tcPr>
            <w:tcW w:w="2103" w:type="dxa"/>
          </w:tcPr>
          <w:p w:rsidR="00152094" w:rsidRPr="002252A5" w:rsidRDefault="00410AA0" w:rsidP="00410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410AA0">
              <w:rPr>
                <w:rFonts w:ascii="Times New Roman" w:hAnsi="Times New Roman" w:cs="Times New Roman"/>
                <w:b/>
                <w:sz w:val="20"/>
                <w:szCs w:val="20"/>
              </w:rPr>
              <w:t>еалізаці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410A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висновків інституційного аудиту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сприятиме </w:t>
            </w:r>
            <w:r w:rsidRPr="00410A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конкретн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ому</w:t>
            </w:r>
            <w:r w:rsidRPr="00410A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вдосконаленн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Pr="00410A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розвитк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410A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освітнього закладу.</w:t>
            </w:r>
          </w:p>
        </w:tc>
      </w:tr>
      <w:tr w:rsidR="00931F6C" w:rsidRPr="00F23AB1" w:rsidTr="00B23460">
        <w:tc>
          <w:tcPr>
            <w:tcW w:w="443" w:type="dxa"/>
          </w:tcPr>
          <w:p w:rsidR="00931F6C" w:rsidRDefault="00931F6C" w:rsidP="00931F6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622" w:type="dxa"/>
          </w:tcPr>
          <w:p w:rsidR="00931F6C" w:rsidRDefault="00931F6C" w:rsidP="00931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 заходів безпеки у закладах загальної середньої освіти</w:t>
            </w:r>
          </w:p>
        </w:tc>
        <w:tc>
          <w:tcPr>
            <w:tcW w:w="1854" w:type="dxa"/>
          </w:tcPr>
          <w:p w:rsidR="00931F6C" w:rsidRDefault="004D1EC2" w:rsidP="004D1E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Придбання обладнання та матеріалів, проведення заходів безпеки у закладах загальної середньої освіти</w:t>
            </w:r>
          </w:p>
        </w:tc>
        <w:tc>
          <w:tcPr>
            <w:tcW w:w="1110" w:type="dxa"/>
          </w:tcPr>
          <w:p w:rsidR="00931F6C" w:rsidRPr="00036410" w:rsidRDefault="00931F6C" w:rsidP="00931F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2026-2029</w:t>
            </w:r>
          </w:p>
        </w:tc>
        <w:tc>
          <w:tcPr>
            <w:tcW w:w="1535" w:type="dxa"/>
          </w:tcPr>
          <w:p w:rsidR="00931F6C" w:rsidRPr="00036410" w:rsidRDefault="00931F6C" w:rsidP="00931F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:rsidR="00931F6C" w:rsidRPr="00036410" w:rsidRDefault="00931F6C" w:rsidP="00931F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:rsidR="00931F6C" w:rsidRDefault="00B23460" w:rsidP="00931F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866" w:type="dxa"/>
          </w:tcPr>
          <w:p w:rsidR="00931F6C" w:rsidRDefault="008B2FB5" w:rsidP="00931F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</w:tc>
        <w:tc>
          <w:tcPr>
            <w:tcW w:w="866" w:type="dxa"/>
          </w:tcPr>
          <w:p w:rsidR="00931F6C" w:rsidRDefault="008B2FB5" w:rsidP="00931F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</w:tc>
        <w:tc>
          <w:tcPr>
            <w:tcW w:w="866" w:type="dxa"/>
          </w:tcPr>
          <w:p w:rsidR="00931F6C" w:rsidRDefault="008B2FB5" w:rsidP="00931F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</w:tc>
        <w:tc>
          <w:tcPr>
            <w:tcW w:w="866" w:type="dxa"/>
          </w:tcPr>
          <w:p w:rsidR="00931F6C" w:rsidRDefault="008B2FB5" w:rsidP="00931F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</w:tc>
        <w:tc>
          <w:tcPr>
            <w:tcW w:w="2103" w:type="dxa"/>
          </w:tcPr>
          <w:p w:rsidR="00931F6C" w:rsidRDefault="00C85D20" w:rsidP="00931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85D20">
              <w:rPr>
                <w:rFonts w:ascii="Times New Roman" w:hAnsi="Times New Roman" w:cs="Times New Roman"/>
                <w:b/>
                <w:sz w:val="20"/>
                <w:szCs w:val="20"/>
              </w:rPr>
              <w:t>творення безпечного освітнього середовища, захист життя та здоров'я учнів і педагогів, запобігання надзвичайним ситуаціям</w:t>
            </w:r>
          </w:p>
        </w:tc>
      </w:tr>
      <w:tr w:rsidR="00B23460" w:rsidRPr="00F23AB1" w:rsidTr="00B23460">
        <w:tc>
          <w:tcPr>
            <w:tcW w:w="443" w:type="dxa"/>
          </w:tcPr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622" w:type="dxa"/>
          </w:tcPr>
          <w:p w:rsidR="00B23460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 заходів пожежної безпеки та цивільного захисту</w:t>
            </w:r>
          </w:p>
        </w:tc>
        <w:tc>
          <w:tcPr>
            <w:tcW w:w="1854" w:type="dxa"/>
          </w:tcPr>
          <w:p w:rsidR="00B23460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Встановлення пожежних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сигналізацій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обробка дерев’яних конструкцій вогнетривким розчином, придбання вогнегасників, встановлення блискавкозахисту та проходження навчання працівників закладів освіти та ВОМСОЗ</w:t>
            </w:r>
          </w:p>
        </w:tc>
        <w:tc>
          <w:tcPr>
            <w:tcW w:w="1110" w:type="dxa"/>
          </w:tcPr>
          <w:p w:rsidR="00B23460" w:rsidRPr="0003641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2026-2029</w:t>
            </w:r>
          </w:p>
        </w:tc>
        <w:tc>
          <w:tcPr>
            <w:tcW w:w="1535" w:type="dxa"/>
          </w:tcPr>
          <w:p w:rsidR="00B23460" w:rsidRPr="0003641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:rsidR="00B23460" w:rsidRPr="0003641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2000,00</w:t>
            </w:r>
          </w:p>
        </w:tc>
        <w:tc>
          <w:tcPr>
            <w:tcW w:w="866" w:type="dxa"/>
          </w:tcPr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</w:tc>
        <w:tc>
          <w:tcPr>
            <w:tcW w:w="866" w:type="dxa"/>
          </w:tcPr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</w:tc>
        <w:tc>
          <w:tcPr>
            <w:tcW w:w="866" w:type="dxa"/>
          </w:tcPr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</w:tc>
        <w:tc>
          <w:tcPr>
            <w:tcW w:w="866" w:type="dxa"/>
          </w:tcPr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</w:tc>
        <w:tc>
          <w:tcPr>
            <w:tcW w:w="2103" w:type="dxa"/>
          </w:tcPr>
          <w:p w:rsidR="00B23460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460">
              <w:rPr>
                <w:rFonts w:ascii="Times New Roman" w:hAnsi="Times New Roman" w:cs="Times New Roman"/>
                <w:b/>
                <w:sz w:val="20"/>
                <w:szCs w:val="20"/>
              </w:rPr>
              <w:t>Основною метою заходів пожежної безпеки та цивільного захисту є збереження життя і здоров'я людей, захист майна та навколишнього середовища через запобігання надзвичайним ситуаціям, зниження ризиків, навчання правилам поведінки та ефективне реагування на пожежі, аварії чи воєнні загрози. </w:t>
            </w:r>
          </w:p>
        </w:tc>
      </w:tr>
      <w:tr w:rsidR="00B23460" w:rsidRPr="00F23AB1" w:rsidTr="00B23460">
        <w:tc>
          <w:tcPr>
            <w:tcW w:w="6564" w:type="dxa"/>
            <w:gridSpan w:val="5"/>
          </w:tcPr>
          <w:p w:rsidR="00B23460" w:rsidRPr="0003641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1535" w:type="dxa"/>
          </w:tcPr>
          <w:p w:rsidR="00B23460" w:rsidRPr="0003641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036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:rsidR="00B23460" w:rsidRPr="0003641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22650,00</w:t>
            </w:r>
          </w:p>
        </w:tc>
        <w:tc>
          <w:tcPr>
            <w:tcW w:w="866" w:type="dxa"/>
          </w:tcPr>
          <w:p w:rsidR="00B23460" w:rsidRPr="00036410" w:rsidRDefault="00C959B8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784</w:t>
            </w:r>
            <w:r w:rsidR="00B2346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866" w:type="dxa"/>
          </w:tcPr>
          <w:p w:rsidR="00B23460" w:rsidRPr="00036410" w:rsidRDefault="00C959B8" w:rsidP="00C959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495</w:t>
            </w:r>
            <w:r w:rsidR="00B2346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866" w:type="dxa"/>
          </w:tcPr>
          <w:p w:rsidR="00B23460" w:rsidRPr="00036410" w:rsidRDefault="00C959B8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443</w:t>
            </w:r>
            <w:r w:rsidR="00B2346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866" w:type="dxa"/>
          </w:tcPr>
          <w:p w:rsidR="00B23460" w:rsidRPr="00036410" w:rsidRDefault="00C959B8" w:rsidP="00C959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5430</w:t>
            </w:r>
            <w:r w:rsidR="00B23460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2103" w:type="dxa"/>
          </w:tcPr>
          <w:p w:rsidR="00B23460" w:rsidRPr="00036410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3460" w:rsidRPr="00F23AB1" w:rsidTr="008345A8">
        <w:tc>
          <w:tcPr>
            <w:tcW w:w="14632" w:type="dxa"/>
            <w:gridSpan w:val="12"/>
          </w:tcPr>
          <w:p w:rsidR="00B23460" w:rsidRPr="00953F82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53F8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                                           2. Робота з обдарованою молоддю</w:t>
            </w:r>
          </w:p>
        </w:tc>
      </w:tr>
      <w:tr w:rsidR="00B23460" w:rsidRPr="00F23AB1" w:rsidTr="00B23460">
        <w:tc>
          <w:tcPr>
            <w:tcW w:w="443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1622" w:type="dxa"/>
          </w:tcPr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Виявлення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обдарованої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молоді та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створення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умов для її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розвитку</w:t>
            </w:r>
          </w:p>
        </w:tc>
        <w:tc>
          <w:tcPr>
            <w:tcW w:w="1854" w:type="dxa"/>
          </w:tcPr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Забезпечення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 всеукраїнських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олімпіад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(у т. ч. Інтернет-олімпіад),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конкурсів,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турнірів, фестивалів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(виплата добових,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коштів на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харчування здобувачів освіти,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проїзд,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проживання,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дизпаливо), придбання сувенірів, грамот</w:t>
            </w:r>
          </w:p>
        </w:tc>
        <w:tc>
          <w:tcPr>
            <w:tcW w:w="1110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2026-2029</w:t>
            </w:r>
          </w:p>
        </w:tc>
        <w:tc>
          <w:tcPr>
            <w:tcW w:w="1535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10,00</w:t>
            </w:r>
          </w:p>
        </w:tc>
        <w:tc>
          <w:tcPr>
            <w:tcW w:w="2103" w:type="dxa"/>
          </w:tcPr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досконалення роботи з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обдарованою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учнівською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молоддю</w:t>
            </w:r>
          </w:p>
        </w:tc>
      </w:tr>
      <w:tr w:rsidR="00B23460" w:rsidRPr="00F23AB1" w:rsidTr="00B23460">
        <w:tc>
          <w:tcPr>
            <w:tcW w:w="443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622" w:type="dxa"/>
          </w:tcPr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Посилення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соціального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захисту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обдарованої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учнівської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молоді</w:t>
            </w:r>
          </w:p>
        </w:tc>
        <w:tc>
          <w:tcPr>
            <w:tcW w:w="1854" w:type="dxa"/>
          </w:tcPr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ризначення і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виплата відповідних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грошових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винагород учням і педагогічним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працівникам,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відзначення учнівських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і педагогічних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колективів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цінними подарунками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на  святі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обдарованої молоді,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проведення щорічного свята вшанування обдарованої молоді за участю переможців олімпіад. конкурсів, турнірів, </w:t>
            </w: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фестивалів, турнірів,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спартакіад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, змагань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придбання сувенірів, грамот</w:t>
            </w:r>
          </w:p>
        </w:tc>
        <w:tc>
          <w:tcPr>
            <w:tcW w:w="1110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2026-2029</w:t>
            </w:r>
          </w:p>
        </w:tc>
        <w:tc>
          <w:tcPr>
            <w:tcW w:w="1535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  <w:tc>
          <w:tcPr>
            <w:tcW w:w="2103" w:type="dxa"/>
          </w:tcPr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тимулювання кращих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учнів і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педагогічних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працівників,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відзначення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учнівських і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педагогічних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колективів</w:t>
            </w:r>
          </w:p>
        </w:tc>
      </w:tr>
      <w:tr w:rsidR="00B23460" w:rsidRPr="00F23AB1" w:rsidTr="00B23460">
        <w:tc>
          <w:tcPr>
            <w:tcW w:w="6564" w:type="dxa"/>
            <w:gridSpan w:val="5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Разом</w:t>
            </w:r>
          </w:p>
        </w:tc>
        <w:tc>
          <w:tcPr>
            <w:tcW w:w="1535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110,00</w:t>
            </w:r>
          </w:p>
        </w:tc>
        <w:tc>
          <w:tcPr>
            <w:tcW w:w="2103" w:type="dxa"/>
          </w:tcPr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3460" w:rsidRPr="00F23AB1" w:rsidTr="008345A8">
        <w:tc>
          <w:tcPr>
            <w:tcW w:w="14632" w:type="dxa"/>
            <w:gridSpan w:val="12"/>
          </w:tcPr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3. Шкільний автобус</w:t>
            </w:r>
          </w:p>
        </w:tc>
      </w:tr>
      <w:tr w:rsidR="00B23460" w:rsidRPr="00F23AB1" w:rsidTr="00B23460">
        <w:tc>
          <w:tcPr>
            <w:tcW w:w="443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22" w:type="dxa"/>
          </w:tcPr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Організація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довезенння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здобувачів учнів (вихованців) до закладів освіти</w:t>
            </w:r>
          </w:p>
        </w:tc>
        <w:tc>
          <w:tcPr>
            <w:tcW w:w="1854" w:type="dxa"/>
          </w:tcPr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>Придбання паливно-мастильних матеріалів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>роведення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C332D0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та</w:t>
            </w:r>
            <w:r w:rsidRPr="00C332D0">
              <w:rPr>
                <w:rFonts w:ascii="Times New Roman" w:hAnsi="Times New Roman" w:cs="Times New Roman"/>
                <w:b/>
                <w:spacing w:val="-57"/>
                <w:sz w:val="20"/>
                <w:szCs w:val="20"/>
              </w:rPr>
              <w:t xml:space="preserve"> 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проходження </w:t>
            </w:r>
            <w:r w:rsidRPr="00C332D0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технічного</w:t>
            </w:r>
            <w:r w:rsidRPr="00C332D0">
              <w:rPr>
                <w:rFonts w:ascii="Times New Roman" w:hAnsi="Times New Roman" w:cs="Times New Roman"/>
                <w:b/>
                <w:spacing w:val="-57"/>
                <w:sz w:val="20"/>
                <w:szCs w:val="20"/>
              </w:rPr>
              <w:t xml:space="preserve"> 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>обслуговування</w:t>
            </w:r>
            <w:r w:rsidRPr="00C332D0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транспортних</w:t>
            </w:r>
            <w:r w:rsidRPr="00C332D0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>засобів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>ридбання запасних запчастин для ремонту транспортних засобів та проведення ремонтних робіт</w:t>
            </w:r>
          </w:p>
        </w:tc>
        <w:tc>
          <w:tcPr>
            <w:tcW w:w="1110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2026-2029</w:t>
            </w:r>
          </w:p>
        </w:tc>
        <w:tc>
          <w:tcPr>
            <w:tcW w:w="1535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2200,00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550,00</w:t>
            </w:r>
          </w:p>
        </w:tc>
        <w:tc>
          <w:tcPr>
            <w:tcW w:w="2103" w:type="dxa"/>
          </w:tcPr>
          <w:p w:rsidR="00B23460" w:rsidRPr="00AB0E4C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AB0E4C">
              <w:rPr>
                <w:rFonts w:ascii="Times New Roman" w:hAnsi="Times New Roman" w:cs="Times New Roman"/>
                <w:b/>
                <w:sz w:val="20"/>
                <w:szCs w:val="20"/>
              </w:rPr>
              <w:t>абезпечення</w:t>
            </w:r>
          </w:p>
          <w:p w:rsidR="00B23460" w:rsidRPr="00AB0E4C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E4C">
              <w:rPr>
                <w:rFonts w:ascii="Times New Roman" w:hAnsi="Times New Roman" w:cs="Times New Roman"/>
                <w:b/>
                <w:sz w:val="20"/>
                <w:szCs w:val="20"/>
              </w:rPr>
              <w:t>якісним</w:t>
            </w:r>
          </w:p>
          <w:p w:rsidR="00B23460" w:rsidRPr="00AB0E4C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E4C">
              <w:rPr>
                <w:rFonts w:ascii="Times New Roman" w:hAnsi="Times New Roman" w:cs="Times New Roman"/>
                <w:b/>
                <w:sz w:val="20"/>
                <w:szCs w:val="20"/>
              </w:rPr>
              <w:t>підвезенням</w:t>
            </w:r>
          </w:p>
          <w:p w:rsidR="00B23460" w:rsidRPr="00AB0E4C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E4C">
              <w:rPr>
                <w:rFonts w:ascii="Times New Roman" w:hAnsi="Times New Roman" w:cs="Times New Roman"/>
                <w:b/>
                <w:sz w:val="20"/>
                <w:szCs w:val="20"/>
              </w:rPr>
              <w:t>учнів до</w:t>
            </w:r>
          </w:p>
          <w:p w:rsidR="00B23460" w:rsidRPr="00AB0E4C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E4C">
              <w:rPr>
                <w:rFonts w:ascii="Times New Roman" w:hAnsi="Times New Roman" w:cs="Times New Roman"/>
                <w:b/>
                <w:sz w:val="20"/>
                <w:szCs w:val="20"/>
              </w:rPr>
              <w:t>закладів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E4C">
              <w:rPr>
                <w:rFonts w:ascii="Times New Roman" w:hAnsi="Times New Roman" w:cs="Times New Roman"/>
                <w:b/>
                <w:sz w:val="20"/>
                <w:szCs w:val="20"/>
              </w:rPr>
              <w:t>освіти</w:t>
            </w:r>
          </w:p>
        </w:tc>
      </w:tr>
      <w:tr w:rsidR="00B23460" w:rsidRPr="00F23AB1" w:rsidTr="00B23460">
        <w:tc>
          <w:tcPr>
            <w:tcW w:w="6564" w:type="dxa"/>
            <w:gridSpan w:val="5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1535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2200,00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550,00</w:t>
            </w:r>
          </w:p>
        </w:tc>
        <w:tc>
          <w:tcPr>
            <w:tcW w:w="2103" w:type="dxa"/>
          </w:tcPr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3460" w:rsidRPr="00F23AB1" w:rsidTr="008345A8">
        <w:tc>
          <w:tcPr>
            <w:tcW w:w="14632" w:type="dxa"/>
            <w:gridSpan w:val="12"/>
          </w:tcPr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4. Педагогічні кадри</w:t>
            </w:r>
          </w:p>
        </w:tc>
      </w:tr>
      <w:tr w:rsidR="00B23460" w:rsidRPr="00F23AB1" w:rsidTr="00B23460">
        <w:tc>
          <w:tcPr>
            <w:tcW w:w="443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22" w:type="dxa"/>
          </w:tcPr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Стимулювання роботи педагогів, заохочення педагогічної творчості та новаторства</w:t>
            </w:r>
          </w:p>
        </w:tc>
        <w:tc>
          <w:tcPr>
            <w:tcW w:w="1854" w:type="dxa"/>
          </w:tcPr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1) відзначення педагогічних працівників, колективів з нагоди професійного свята, ювілейних дат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C332D0">
              <w:rPr>
                <w:rFonts w:ascii="Times New Roman" w:hAnsi="Times New Roman" w:cs="Times New Roman"/>
                <w:b/>
                <w:sz w:val="20"/>
                <w:szCs w:val="20"/>
              </w:rPr>
              <w:t>за високі досягнення у освітній галузі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урочисте відзначення </w:t>
            </w: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професійного свята;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) нагородження преміями, цінними подарунками, композиціями квітів;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2026-2029</w:t>
            </w:r>
          </w:p>
        </w:tc>
        <w:tc>
          <w:tcPr>
            <w:tcW w:w="1535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40,00</w:t>
            </w: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</w:p>
        </w:tc>
        <w:tc>
          <w:tcPr>
            <w:tcW w:w="866" w:type="dxa"/>
          </w:tcPr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10,00</w:t>
            </w: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15,00</w:t>
            </w:r>
          </w:p>
        </w:tc>
        <w:tc>
          <w:tcPr>
            <w:tcW w:w="866" w:type="dxa"/>
          </w:tcPr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10,00</w:t>
            </w: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15,00</w:t>
            </w:r>
          </w:p>
        </w:tc>
        <w:tc>
          <w:tcPr>
            <w:tcW w:w="866" w:type="dxa"/>
          </w:tcPr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10,00</w:t>
            </w: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15,00</w:t>
            </w:r>
          </w:p>
        </w:tc>
        <w:tc>
          <w:tcPr>
            <w:tcW w:w="866" w:type="dxa"/>
          </w:tcPr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10,00</w:t>
            </w: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15,00</w:t>
            </w:r>
          </w:p>
        </w:tc>
        <w:tc>
          <w:tcPr>
            <w:tcW w:w="2103" w:type="dxa"/>
          </w:tcPr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Підняття престижу педагогічної професії, відзначення заслуг педагогічних колективів, окремих педагогічних працівників за високі досягнення у освітній галузі</w:t>
            </w:r>
          </w:p>
        </w:tc>
      </w:tr>
      <w:tr w:rsidR="00B23460" w:rsidRPr="00F23AB1" w:rsidTr="00B23460">
        <w:tc>
          <w:tcPr>
            <w:tcW w:w="443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622" w:type="dxa"/>
          </w:tcPr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Реформування системи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підвищення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кваліфікації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педагогічних пр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аців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ників</w:t>
            </w:r>
          </w:p>
        </w:tc>
        <w:tc>
          <w:tcPr>
            <w:tcW w:w="1854" w:type="dxa"/>
          </w:tcPr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Забезпечення реалізації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права педагогічних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працівників на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підвищення</w:t>
            </w:r>
            <w:r w:rsidRPr="00125D3E">
              <w:rPr>
                <w:rFonts w:ascii="Times New Roman" w:eastAsia="Calibri" w:hAnsi="Times New Roman" w:cs="Times New Roman"/>
                <w:b/>
                <w:spacing w:val="-58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кваліфікації за різними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формами, видами,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напрямками,</w:t>
            </w:r>
            <w:r w:rsidRPr="00125D3E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суб’єктами</w:t>
            </w:r>
          </w:p>
        </w:tc>
        <w:tc>
          <w:tcPr>
            <w:tcW w:w="1110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2026-2029</w:t>
            </w:r>
          </w:p>
        </w:tc>
        <w:tc>
          <w:tcPr>
            <w:tcW w:w="1535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</w:tc>
        <w:tc>
          <w:tcPr>
            <w:tcW w:w="2103" w:type="dxa"/>
          </w:tcPr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Підвищення кваліфікації педагогічних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працівників, розвиток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pacing w:val="-57"/>
                <w:sz w:val="20"/>
                <w:szCs w:val="20"/>
              </w:rPr>
              <w:t xml:space="preserve">                                          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їх професійної</w:t>
            </w:r>
            <w:r w:rsidRPr="00125D3E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компетентності.</w:t>
            </w:r>
          </w:p>
        </w:tc>
      </w:tr>
      <w:tr w:rsidR="00B23460" w:rsidRPr="00F23AB1" w:rsidTr="00B23460">
        <w:tc>
          <w:tcPr>
            <w:tcW w:w="6564" w:type="dxa"/>
            <w:gridSpan w:val="5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1535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45,00</w:t>
            </w:r>
          </w:p>
        </w:tc>
        <w:tc>
          <w:tcPr>
            <w:tcW w:w="2103" w:type="dxa"/>
          </w:tcPr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23460" w:rsidRPr="00F23AB1" w:rsidTr="008345A8">
        <w:tc>
          <w:tcPr>
            <w:tcW w:w="14632" w:type="dxa"/>
            <w:gridSpan w:val="12"/>
          </w:tcPr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</w:t>
            </w:r>
            <w:r w:rsidRPr="00125D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 w:rsidRPr="00125D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Напрям «Здоров’я та соціальний захист учасників освітнього процесу»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3460" w:rsidRPr="00F23AB1" w:rsidTr="00B23460">
        <w:tc>
          <w:tcPr>
            <w:tcW w:w="443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22" w:type="dxa"/>
          </w:tcPr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Здоров’я та соціальний захист учасників освітнього процесу</w:t>
            </w:r>
          </w:p>
        </w:tc>
        <w:tc>
          <w:tcPr>
            <w:tcW w:w="1854" w:type="dxa"/>
          </w:tcPr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Забезпечення</w:t>
            </w:r>
            <w:r w:rsidRPr="00125D3E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проходження медичних оглядів працівників закладів освіти</w:t>
            </w:r>
          </w:p>
        </w:tc>
        <w:tc>
          <w:tcPr>
            <w:tcW w:w="1110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2026-2029</w:t>
            </w:r>
          </w:p>
        </w:tc>
        <w:tc>
          <w:tcPr>
            <w:tcW w:w="1535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Відділ освіти, молоді, спорту та охорони здоров’я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</w:p>
        </w:tc>
        <w:tc>
          <w:tcPr>
            <w:tcW w:w="2103" w:type="dxa"/>
          </w:tcPr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 медичних оглядів працівників закладів освіти</w:t>
            </w:r>
          </w:p>
        </w:tc>
      </w:tr>
      <w:tr w:rsidR="00B23460" w:rsidRPr="00F23AB1" w:rsidTr="00B23460">
        <w:trPr>
          <w:trHeight w:val="1920"/>
        </w:trPr>
        <w:tc>
          <w:tcPr>
            <w:tcW w:w="443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22" w:type="dxa"/>
          </w:tcPr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Соціальна підтримка дітей пільгових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категорій</w:t>
            </w:r>
          </w:p>
        </w:tc>
        <w:tc>
          <w:tcPr>
            <w:tcW w:w="1854" w:type="dxa"/>
          </w:tcPr>
          <w:p w:rsidR="00B23460" w:rsidRDefault="00B23460" w:rsidP="00B234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1)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Допомога</w:t>
            </w:r>
            <w:r w:rsidRPr="00125D3E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дітям-сиротам та дітям, позбавлених батьківського піклування, які досягли 18-річного віку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2) Виплата </w:t>
            </w:r>
            <w:r w:rsidRPr="005E22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</w:t>
            </w:r>
            <w:r w:rsidRPr="005E220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ипускникам закладів освіти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селищної 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lastRenderedPageBreak/>
              <w:t xml:space="preserve">територіальної громади </w:t>
            </w:r>
            <w:r w:rsidRPr="005E220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із числа дітей-сиріт та дітей, позбавлених батьківського піклування,  одноразово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ї</w:t>
            </w:r>
            <w:r w:rsidRPr="005E220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грошово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ї</w:t>
            </w:r>
            <w:r w:rsidRPr="005E220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допомоги в розмірі не менше шести прожиткових мінімумів для осіб відповідного віку</w:t>
            </w:r>
          </w:p>
        </w:tc>
        <w:tc>
          <w:tcPr>
            <w:tcW w:w="1110" w:type="dxa"/>
          </w:tcPr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2026-2029</w:t>
            </w: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Відділ освіти, молоді, спорту та охорони здоров’я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1535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19,910</w:t>
            </w: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132,000</w:t>
            </w:r>
          </w:p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7,240</w:t>
            </w: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42,000</w:t>
            </w:r>
          </w:p>
        </w:tc>
        <w:tc>
          <w:tcPr>
            <w:tcW w:w="866" w:type="dxa"/>
          </w:tcPr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3,620</w:t>
            </w: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30,000</w:t>
            </w:r>
          </w:p>
        </w:tc>
        <w:tc>
          <w:tcPr>
            <w:tcW w:w="866" w:type="dxa"/>
          </w:tcPr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5,430</w:t>
            </w: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30,000</w:t>
            </w:r>
          </w:p>
        </w:tc>
        <w:tc>
          <w:tcPr>
            <w:tcW w:w="866" w:type="dxa"/>
          </w:tcPr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3,620</w:t>
            </w: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30,000</w:t>
            </w:r>
          </w:p>
        </w:tc>
        <w:tc>
          <w:tcPr>
            <w:tcW w:w="2103" w:type="dxa"/>
          </w:tcPr>
          <w:p w:rsidR="00B23460" w:rsidRDefault="00B23460" w:rsidP="00B234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Виплата допомоги</w:t>
            </w:r>
            <w:r w:rsidRPr="00125D3E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25D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дітям-сиротам та дітям, позбавлених батьківського піклування, які досягли 18-річного віку</w:t>
            </w:r>
          </w:p>
          <w:p w:rsidR="00B23460" w:rsidRDefault="00B23460" w:rsidP="00B234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Виплата </w:t>
            </w:r>
            <w:r w:rsidRPr="005E22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</w:t>
            </w:r>
            <w:r w:rsidRPr="005E220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ипускникам закладів освіти із числа дітей-сиріт та дітей, позбавлених батьківського піклування,  одноразово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ї</w:t>
            </w:r>
            <w:r w:rsidRPr="005E220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грошово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ї</w:t>
            </w:r>
            <w:r w:rsidRPr="005E220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допомоги</w:t>
            </w:r>
          </w:p>
          <w:p w:rsidR="00B23460" w:rsidRDefault="00B23460" w:rsidP="00B234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23460" w:rsidRDefault="00B23460" w:rsidP="00B234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3460" w:rsidRPr="00F23AB1" w:rsidTr="00B23460">
        <w:tc>
          <w:tcPr>
            <w:tcW w:w="6564" w:type="dxa"/>
            <w:gridSpan w:val="5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Разом</w:t>
            </w:r>
          </w:p>
        </w:tc>
        <w:tc>
          <w:tcPr>
            <w:tcW w:w="1535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391,91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109,240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93,620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95,430</w:t>
            </w:r>
          </w:p>
        </w:tc>
        <w:tc>
          <w:tcPr>
            <w:tcW w:w="866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93,620</w:t>
            </w:r>
          </w:p>
        </w:tc>
        <w:tc>
          <w:tcPr>
            <w:tcW w:w="2103" w:type="dxa"/>
          </w:tcPr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23460" w:rsidRPr="00F23AB1" w:rsidTr="00B23460">
        <w:tc>
          <w:tcPr>
            <w:tcW w:w="6564" w:type="dxa"/>
            <w:gridSpan w:val="5"/>
          </w:tcPr>
          <w:p w:rsidR="00B23460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Разом по загальній середній освіті</w:t>
            </w:r>
          </w:p>
        </w:tc>
        <w:tc>
          <w:tcPr>
            <w:tcW w:w="1535" w:type="dxa"/>
          </w:tcPr>
          <w:p w:rsidR="00B23460" w:rsidRPr="00125D3E" w:rsidRDefault="00B2346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>Мар’янівської</w:t>
            </w:r>
            <w:proofErr w:type="spellEnd"/>
            <w:r w:rsidRPr="00125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966" w:type="dxa"/>
          </w:tcPr>
          <w:p w:rsidR="00B23460" w:rsidRPr="00125D3E" w:rsidRDefault="00C959B8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25841,91</w:t>
            </w:r>
          </w:p>
        </w:tc>
        <w:tc>
          <w:tcPr>
            <w:tcW w:w="866" w:type="dxa"/>
          </w:tcPr>
          <w:p w:rsidR="00B23460" w:rsidRPr="00125D3E" w:rsidRDefault="00C959B8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8634,24</w:t>
            </w:r>
          </w:p>
        </w:tc>
        <w:tc>
          <w:tcPr>
            <w:tcW w:w="866" w:type="dxa"/>
          </w:tcPr>
          <w:p w:rsidR="00B23460" w:rsidRPr="00125D3E" w:rsidRDefault="00C959B8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5748,62</w:t>
            </w:r>
          </w:p>
        </w:tc>
        <w:tc>
          <w:tcPr>
            <w:tcW w:w="866" w:type="dxa"/>
          </w:tcPr>
          <w:p w:rsidR="00B23460" w:rsidRPr="00125D3E" w:rsidRDefault="00C959B8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5230,43</w:t>
            </w:r>
          </w:p>
        </w:tc>
        <w:tc>
          <w:tcPr>
            <w:tcW w:w="866" w:type="dxa"/>
          </w:tcPr>
          <w:p w:rsidR="00B23460" w:rsidRPr="00125D3E" w:rsidRDefault="00EB5840" w:rsidP="00B234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6228,62</w:t>
            </w:r>
          </w:p>
        </w:tc>
        <w:tc>
          <w:tcPr>
            <w:tcW w:w="2103" w:type="dxa"/>
          </w:tcPr>
          <w:p w:rsidR="00B23460" w:rsidRPr="00125D3E" w:rsidRDefault="00B23460" w:rsidP="00B234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702C64" w:rsidRPr="00D34A26" w:rsidRDefault="00702C64" w:rsidP="00D34A26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702C64" w:rsidRPr="00D34A26" w:rsidSect="00702C64">
      <w:pgSz w:w="16838" w:h="11906" w:orient="landscape"/>
      <w:pgMar w:top="709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3B1" w:rsidRDefault="007A03B1">
      <w:pPr>
        <w:spacing w:after="0" w:line="240" w:lineRule="auto"/>
      </w:pPr>
      <w:r>
        <w:separator/>
      </w:r>
    </w:p>
  </w:endnote>
  <w:endnote w:type="continuationSeparator" w:id="0">
    <w:p w:rsidR="007A03B1" w:rsidRDefault="007A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3B1" w:rsidRDefault="007A03B1">
      <w:pPr>
        <w:spacing w:after="0" w:line="240" w:lineRule="auto"/>
      </w:pPr>
      <w:r>
        <w:separator/>
      </w:r>
    </w:p>
  </w:footnote>
  <w:footnote w:type="continuationSeparator" w:id="0">
    <w:p w:rsidR="007A03B1" w:rsidRDefault="007A0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EC2" w:rsidRDefault="004D1EC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EC2" w:rsidRDefault="004D1EC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53893"/>
    <w:multiLevelType w:val="multilevel"/>
    <w:tmpl w:val="221284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65577C"/>
    <w:multiLevelType w:val="hybridMultilevel"/>
    <w:tmpl w:val="F6ACBA48"/>
    <w:lvl w:ilvl="0" w:tplc="152A3AFA">
      <w:start w:val="6"/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4C"/>
    <w:rsid w:val="00033B69"/>
    <w:rsid w:val="00036410"/>
    <w:rsid w:val="00043AD8"/>
    <w:rsid w:val="00067F4D"/>
    <w:rsid w:val="00074407"/>
    <w:rsid w:val="000959D6"/>
    <w:rsid w:val="00124A70"/>
    <w:rsid w:val="00125D3E"/>
    <w:rsid w:val="00126761"/>
    <w:rsid w:val="001469FB"/>
    <w:rsid w:val="00152094"/>
    <w:rsid w:val="001A55E7"/>
    <w:rsid w:val="00215F93"/>
    <w:rsid w:val="002252A5"/>
    <w:rsid w:val="00260209"/>
    <w:rsid w:val="00282D0D"/>
    <w:rsid w:val="00317025"/>
    <w:rsid w:val="00356256"/>
    <w:rsid w:val="003D7641"/>
    <w:rsid w:val="00402E10"/>
    <w:rsid w:val="00410AA0"/>
    <w:rsid w:val="00420E70"/>
    <w:rsid w:val="0044793C"/>
    <w:rsid w:val="00485066"/>
    <w:rsid w:val="004C5769"/>
    <w:rsid w:val="004D1EC2"/>
    <w:rsid w:val="004D6208"/>
    <w:rsid w:val="005225A3"/>
    <w:rsid w:val="0055635A"/>
    <w:rsid w:val="0057566B"/>
    <w:rsid w:val="005A1ABE"/>
    <w:rsid w:val="005B71A1"/>
    <w:rsid w:val="005D6048"/>
    <w:rsid w:val="005E2209"/>
    <w:rsid w:val="005F17B2"/>
    <w:rsid w:val="00611008"/>
    <w:rsid w:val="00613FE6"/>
    <w:rsid w:val="00691802"/>
    <w:rsid w:val="006A5069"/>
    <w:rsid w:val="00702C64"/>
    <w:rsid w:val="007A03B1"/>
    <w:rsid w:val="007D3B05"/>
    <w:rsid w:val="007D71FF"/>
    <w:rsid w:val="007E1D47"/>
    <w:rsid w:val="007E22BC"/>
    <w:rsid w:val="008345A8"/>
    <w:rsid w:val="00884CD7"/>
    <w:rsid w:val="008B2FB5"/>
    <w:rsid w:val="008B3F13"/>
    <w:rsid w:val="00927E5C"/>
    <w:rsid w:val="00931F6C"/>
    <w:rsid w:val="0093495F"/>
    <w:rsid w:val="00953F82"/>
    <w:rsid w:val="00980132"/>
    <w:rsid w:val="009B62D0"/>
    <w:rsid w:val="009E577B"/>
    <w:rsid w:val="009E6757"/>
    <w:rsid w:val="00A00B23"/>
    <w:rsid w:val="00A14BC9"/>
    <w:rsid w:val="00A71387"/>
    <w:rsid w:val="00AA0E46"/>
    <w:rsid w:val="00AB0E4C"/>
    <w:rsid w:val="00AD5A1E"/>
    <w:rsid w:val="00B035C2"/>
    <w:rsid w:val="00B157EC"/>
    <w:rsid w:val="00B23460"/>
    <w:rsid w:val="00B42212"/>
    <w:rsid w:val="00B510BC"/>
    <w:rsid w:val="00B522A6"/>
    <w:rsid w:val="00B63DD1"/>
    <w:rsid w:val="00BF1557"/>
    <w:rsid w:val="00C2102D"/>
    <w:rsid w:val="00C247E7"/>
    <w:rsid w:val="00C26CB6"/>
    <w:rsid w:val="00C27984"/>
    <w:rsid w:val="00C27FA0"/>
    <w:rsid w:val="00C332D0"/>
    <w:rsid w:val="00C413BE"/>
    <w:rsid w:val="00C72E66"/>
    <w:rsid w:val="00C82C61"/>
    <w:rsid w:val="00C85D20"/>
    <w:rsid w:val="00C959B8"/>
    <w:rsid w:val="00D125B3"/>
    <w:rsid w:val="00D239A9"/>
    <w:rsid w:val="00D27415"/>
    <w:rsid w:val="00D34A26"/>
    <w:rsid w:val="00D73139"/>
    <w:rsid w:val="00D96CBE"/>
    <w:rsid w:val="00DD3D76"/>
    <w:rsid w:val="00DE32E0"/>
    <w:rsid w:val="00DF744C"/>
    <w:rsid w:val="00E3155D"/>
    <w:rsid w:val="00E70E27"/>
    <w:rsid w:val="00EA489C"/>
    <w:rsid w:val="00EB5840"/>
    <w:rsid w:val="00EE7A33"/>
    <w:rsid w:val="00F109EF"/>
    <w:rsid w:val="00F23AB1"/>
    <w:rsid w:val="00F85A6B"/>
    <w:rsid w:val="00FA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2FF56"/>
  <w15:chartTrackingRefBased/>
  <w15:docId w15:val="{4706E7A1-5610-4C22-AEB3-CCD14550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2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2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6"/>
    <w:rsid w:val="003170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4pt">
    <w:name w:val="Основной текст + 14 pt"/>
    <w:basedOn w:val="a4"/>
    <w:rsid w:val="0031702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LucidaSansUnicode12pt">
    <w:name w:val="Основной текст + Lucida Sans Unicode;12 pt"/>
    <w:basedOn w:val="a4"/>
    <w:rsid w:val="00317025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21">
    <w:name w:val="Основной текст2"/>
    <w:basedOn w:val="a4"/>
    <w:rsid w:val="0031702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uk-UA"/>
    </w:rPr>
  </w:style>
  <w:style w:type="paragraph" w:customStyle="1" w:styleId="6">
    <w:name w:val="Основной текст6"/>
    <w:basedOn w:val="a"/>
    <w:link w:val="a4"/>
    <w:rsid w:val="00317025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Основной текст1"/>
    <w:basedOn w:val="a4"/>
    <w:rsid w:val="00AA0E46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uk-UA"/>
    </w:rPr>
  </w:style>
  <w:style w:type="character" w:customStyle="1" w:styleId="31">
    <w:name w:val="Основной текст3"/>
    <w:basedOn w:val="a4"/>
    <w:rsid w:val="00C82C61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uk-UA"/>
    </w:rPr>
  </w:style>
  <w:style w:type="paragraph" w:customStyle="1" w:styleId="TableParagraph">
    <w:name w:val="Table Paragraph"/>
    <w:basedOn w:val="a"/>
    <w:rsid w:val="00402E1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5">
    <w:name w:val="footer"/>
    <w:basedOn w:val="a"/>
    <w:link w:val="a6"/>
    <w:rsid w:val="00402E10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x-none"/>
    </w:rPr>
  </w:style>
  <w:style w:type="character" w:customStyle="1" w:styleId="a6">
    <w:name w:val="Нижний колонтитул Знак"/>
    <w:basedOn w:val="a0"/>
    <w:link w:val="a5"/>
    <w:rsid w:val="00402E10"/>
    <w:rPr>
      <w:rFonts w:ascii="Times New Roman" w:eastAsia="Calibri" w:hAnsi="Times New Roman" w:cs="Times New Roman"/>
      <w:lang w:val="x-none"/>
    </w:rPr>
  </w:style>
  <w:style w:type="character" w:styleId="a7">
    <w:name w:val="annotation reference"/>
    <w:basedOn w:val="a0"/>
    <w:uiPriority w:val="99"/>
    <w:semiHidden/>
    <w:unhideWhenUsed/>
    <w:rsid w:val="006A506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A506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A506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506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506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A5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A506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2252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252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420E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20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16705</Words>
  <Characters>9523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Волошина</dc:creator>
  <cp:keywords/>
  <dc:description/>
  <cp:lastModifiedBy>Наталя Волошина</cp:lastModifiedBy>
  <cp:revision>13</cp:revision>
  <cp:lastPrinted>2026-03-24T11:20:00Z</cp:lastPrinted>
  <dcterms:created xsi:type="dcterms:W3CDTF">2025-12-04T13:05:00Z</dcterms:created>
  <dcterms:modified xsi:type="dcterms:W3CDTF">2026-03-24T13:21:00Z</dcterms:modified>
</cp:coreProperties>
</file>