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392" w:rsidRPr="00071E4A" w:rsidRDefault="00FE4392" w:rsidP="00FE4392">
      <w:pPr>
        <w:ind w:left="5245"/>
        <w:rPr>
          <w:lang w:val="uk-UA"/>
        </w:rPr>
      </w:pPr>
      <w:r w:rsidRPr="00071E4A">
        <w:rPr>
          <w:lang w:val="uk-UA"/>
        </w:rPr>
        <w:t>ЗАТВЕРДЖЕНО</w:t>
      </w:r>
    </w:p>
    <w:p w:rsidR="00FE4392" w:rsidRPr="00071E4A" w:rsidRDefault="00FE4392" w:rsidP="00FE4392">
      <w:pPr>
        <w:ind w:left="5245"/>
        <w:rPr>
          <w:lang w:val="uk-UA"/>
        </w:rPr>
      </w:pPr>
      <w:r w:rsidRPr="00071E4A">
        <w:rPr>
          <w:lang w:val="uk-UA"/>
        </w:rPr>
        <w:t xml:space="preserve">Рішення виконавчого комітету </w:t>
      </w:r>
    </w:p>
    <w:p w:rsidR="00FE4392" w:rsidRPr="00071E4A" w:rsidRDefault="00FE4392" w:rsidP="00FE4392">
      <w:pPr>
        <w:ind w:left="5245"/>
        <w:rPr>
          <w:lang w:val="uk-UA"/>
        </w:rPr>
      </w:pPr>
      <w:r w:rsidRPr="00071E4A">
        <w:rPr>
          <w:noProof/>
          <w:lang w:val="uk-UA"/>
        </w:rPr>
        <w:t xml:space="preserve">Мар’янівської </w:t>
      </w:r>
      <w:r w:rsidRPr="00071E4A">
        <w:rPr>
          <w:lang w:val="uk-UA"/>
        </w:rPr>
        <w:t xml:space="preserve">селищної ради </w:t>
      </w:r>
    </w:p>
    <w:p w:rsidR="00FE4392" w:rsidRPr="00653CD5" w:rsidRDefault="00FE4392" w:rsidP="00FE4392">
      <w:pPr>
        <w:ind w:left="5245"/>
        <w:rPr>
          <w:color w:val="000000"/>
          <w:lang w:val="uk-UA"/>
        </w:rPr>
      </w:pPr>
      <w:r w:rsidRPr="00653CD5">
        <w:rPr>
          <w:color w:val="000000"/>
          <w:lang w:val="uk-UA"/>
        </w:rPr>
        <w:t xml:space="preserve">від </w:t>
      </w:r>
      <w:r w:rsidR="000D1951">
        <w:rPr>
          <w:color w:val="000000"/>
          <w:lang w:val="uk-UA"/>
        </w:rPr>
        <w:t>30 січня 2025</w:t>
      </w:r>
      <w:r w:rsidRPr="00653CD5">
        <w:rPr>
          <w:color w:val="000000"/>
          <w:lang w:val="uk-UA"/>
        </w:rPr>
        <w:t xml:space="preserve"> року № </w:t>
      </w:r>
      <w:r w:rsidR="000D1951">
        <w:rPr>
          <w:color w:val="000000"/>
          <w:lang w:val="uk-UA"/>
        </w:rPr>
        <w:t>1</w:t>
      </w:r>
      <w:bookmarkStart w:id="0" w:name="_GoBack"/>
      <w:bookmarkEnd w:id="0"/>
    </w:p>
    <w:p w:rsidR="00FE4392" w:rsidRPr="00653CD5" w:rsidRDefault="00FE4392" w:rsidP="00FE4392">
      <w:pPr>
        <w:rPr>
          <w:color w:val="000000"/>
          <w:lang w:val="uk-UA"/>
        </w:rPr>
      </w:pPr>
    </w:p>
    <w:tbl>
      <w:tblPr>
        <w:tblW w:w="10123" w:type="dxa"/>
        <w:tblInd w:w="108" w:type="dxa"/>
        <w:tblLook w:val="04A0"/>
      </w:tblPr>
      <w:tblGrid>
        <w:gridCol w:w="611"/>
        <w:gridCol w:w="3075"/>
        <w:gridCol w:w="5953"/>
        <w:gridCol w:w="248"/>
        <w:gridCol w:w="236"/>
      </w:tblGrid>
      <w:tr w:rsidR="00FE4392" w:rsidRPr="00071E4A" w:rsidTr="00782D4C">
        <w:tc>
          <w:tcPr>
            <w:tcW w:w="9887" w:type="dxa"/>
            <w:gridSpan w:val="4"/>
            <w:shd w:val="clear" w:color="auto" w:fill="auto"/>
          </w:tcPr>
          <w:p w:rsidR="00FE4392" w:rsidRPr="00071E4A" w:rsidRDefault="00FE4392" w:rsidP="00782D4C">
            <w:pPr>
              <w:widowControl w:val="0"/>
              <w:autoSpaceDE w:val="0"/>
              <w:autoSpaceDN w:val="0"/>
              <w:adjustRightInd w:val="0"/>
              <w:ind w:right="-1"/>
              <w:jc w:val="center"/>
              <w:rPr>
                <w:b/>
                <w:szCs w:val="28"/>
                <w:lang w:val="uk-UA"/>
              </w:rPr>
            </w:pPr>
            <w:r w:rsidRPr="00071E4A">
              <w:rPr>
                <w:b/>
                <w:szCs w:val="28"/>
                <w:lang w:val="uk-UA"/>
              </w:rPr>
              <w:t xml:space="preserve"> ІНФОРМАЦІЙНА КАРТКА </w:t>
            </w:r>
            <w:r>
              <w:rPr>
                <w:b/>
                <w:szCs w:val="28"/>
                <w:lang w:val="uk-UA"/>
              </w:rPr>
              <w:t xml:space="preserve"> 07</w:t>
            </w:r>
            <w:r>
              <w:rPr>
                <w:iCs/>
                <w:lang w:val="uk-UA"/>
              </w:rPr>
              <w:t xml:space="preserve"> </w:t>
            </w:r>
            <w:r>
              <w:rPr>
                <w:b/>
                <w:sz w:val="28"/>
                <w:szCs w:val="28"/>
                <w:lang w:val="uk-UA"/>
              </w:rPr>
              <w:t>–</w:t>
            </w:r>
            <w:r>
              <w:rPr>
                <w:iCs/>
                <w:lang w:val="uk-UA"/>
              </w:rPr>
              <w:t xml:space="preserve"> </w:t>
            </w:r>
            <w:r>
              <w:rPr>
                <w:b/>
                <w:szCs w:val="28"/>
                <w:lang w:val="uk-UA"/>
              </w:rPr>
              <w:t>69 (01774</w:t>
            </w:r>
            <w:r w:rsidRPr="00071E4A">
              <w:rPr>
                <w:b/>
                <w:szCs w:val="28"/>
                <w:lang w:val="uk-UA"/>
              </w:rPr>
              <w:t>)</w:t>
            </w:r>
          </w:p>
          <w:p w:rsidR="00FE4392" w:rsidRPr="00071E4A" w:rsidRDefault="00FE4392" w:rsidP="00782D4C">
            <w:pPr>
              <w:widowControl w:val="0"/>
              <w:autoSpaceDE w:val="0"/>
              <w:autoSpaceDN w:val="0"/>
              <w:adjustRightInd w:val="0"/>
              <w:ind w:right="-1"/>
              <w:jc w:val="center"/>
              <w:rPr>
                <w:b/>
                <w:lang w:val="uk-UA"/>
              </w:rPr>
            </w:pPr>
            <w:r w:rsidRPr="00071E4A">
              <w:rPr>
                <w:b/>
                <w:lang w:val="uk-UA"/>
              </w:rPr>
              <w:t>адміністративної послуги</w:t>
            </w:r>
          </w:p>
          <w:p w:rsidR="00FE4392" w:rsidRDefault="00FE4392" w:rsidP="00782D4C">
            <w:pPr>
              <w:widowControl w:val="0"/>
              <w:autoSpaceDE w:val="0"/>
              <w:autoSpaceDN w:val="0"/>
              <w:adjustRightInd w:val="0"/>
              <w:ind w:right="-1"/>
              <w:jc w:val="center"/>
              <w:rPr>
                <w:b/>
                <w:bCs/>
                <w:spacing w:val="2"/>
                <w:lang w:val="uk-UA"/>
              </w:rPr>
            </w:pPr>
            <w:r>
              <w:rPr>
                <w:b/>
                <w:bCs/>
                <w:spacing w:val="2"/>
                <w:lang w:val="uk-UA"/>
              </w:rPr>
              <w:t>НАДАННЯ ДОЗВОЛУ НА ПЕРЕОФОРМЛЕННЯ, ПРОДАЖ НАЛЕЖНИХ НЕПОВНОЛІТНІМ ДІТЯМ ТРАНСПОРТНИХ ЗАСОБІВ (ЧАСТИНИ ТРАНСПОРТНОГО ЗАСОБУ)</w:t>
            </w:r>
          </w:p>
          <w:p w:rsidR="00FE4392" w:rsidRPr="00FB09E4" w:rsidRDefault="00FE4392" w:rsidP="00782D4C">
            <w:pPr>
              <w:widowControl w:val="0"/>
              <w:autoSpaceDE w:val="0"/>
              <w:autoSpaceDN w:val="0"/>
              <w:adjustRightInd w:val="0"/>
              <w:ind w:right="-1"/>
              <w:jc w:val="center"/>
              <w:rPr>
                <w:b/>
                <w:bCs/>
                <w:spacing w:val="2"/>
                <w:lang w:val="uk-UA"/>
              </w:rPr>
            </w:pPr>
          </w:p>
        </w:tc>
        <w:tc>
          <w:tcPr>
            <w:tcW w:w="236" w:type="dxa"/>
            <w:shd w:val="clear" w:color="auto" w:fill="auto"/>
          </w:tcPr>
          <w:p w:rsidR="00FE4392" w:rsidRPr="00071E4A" w:rsidRDefault="00FE4392" w:rsidP="00782D4C">
            <w:pPr>
              <w:widowControl w:val="0"/>
              <w:autoSpaceDE w:val="0"/>
              <w:autoSpaceDN w:val="0"/>
              <w:adjustRightInd w:val="0"/>
              <w:ind w:right="-1"/>
              <w:jc w:val="center"/>
              <w:rPr>
                <w:b/>
                <w:bCs/>
                <w:spacing w:val="2"/>
                <w:sz w:val="20"/>
                <w:szCs w:val="20"/>
                <w:lang w:val="uk-UA"/>
              </w:rPr>
            </w:pPr>
          </w:p>
        </w:tc>
      </w:tr>
      <w:tr w:rsidR="00FE4392" w:rsidRPr="00071E4A" w:rsidTr="002D75B1">
        <w:tblPrEx>
          <w:tblLook w:val="000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FE4392" w:rsidRPr="0016522D" w:rsidRDefault="00FE4392" w:rsidP="00782D4C">
            <w:pPr>
              <w:rPr>
                <w:b/>
                <w:lang w:val="uk-UA"/>
              </w:rPr>
            </w:pPr>
            <w:bookmarkStart w:id="1" w:name="n14"/>
            <w:bookmarkEnd w:id="1"/>
            <w:r w:rsidRPr="00071E4A">
              <w:rPr>
                <w:lang w:val="uk-UA"/>
              </w:rPr>
              <w:t xml:space="preserve">                             </w:t>
            </w:r>
            <w:r w:rsidRPr="0016522D">
              <w:rPr>
                <w:b/>
                <w:lang w:val="uk-UA"/>
              </w:rPr>
              <w:t>Інформація про центр надання адміністративної послуги</w:t>
            </w:r>
          </w:p>
        </w:tc>
      </w:tr>
      <w:tr w:rsidR="00FE4392" w:rsidRPr="00071E4A" w:rsidTr="002D75B1">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FE4392" w:rsidRPr="00071E4A" w:rsidRDefault="00FE4392" w:rsidP="00782D4C">
            <w:pPr>
              <w:rPr>
                <w:lang w:val="uk-UA"/>
              </w:rPr>
            </w:pPr>
            <w:r w:rsidRPr="00071E4A">
              <w:rPr>
                <w:lang w:val="uk-UA"/>
              </w:rPr>
              <w:t>1</w:t>
            </w:r>
          </w:p>
        </w:tc>
        <w:tc>
          <w:tcPr>
            <w:tcW w:w="3075" w:type="dxa"/>
            <w:tcBorders>
              <w:top w:val="single" w:sz="4" w:space="0" w:color="000000"/>
              <w:left w:val="single" w:sz="4" w:space="0" w:color="000000"/>
              <w:bottom w:val="single" w:sz="4" w:space="0" w:color="000000"/>
            </w:tcBorders>
            <w:shd w:val="clear" w:color="auto" w:fill="FFFFFF"/>
          </w:tcPr>
          <w:p w:rsidR="00FE4392" w:rsidRPr="00071E4A" w:rsidRDefault="00FE4392" w:rsidP="00782D4C">
            <w:pPr>
              <w:rPr>
                <w:bCs/>
                <w:i/>
                <w:iCs/>
                <w:lang w:val="uk-UA"/>
              </w:rPr>
            </w:pPr>
            <w:r w:rsidRPr="00071E4A">
              <w:rPr>
                <w:lang w:val="uk-UA"/>
              </w:rPr>
              <w:t xml:space="preserve">Місце знаходження </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FE4392" w:rsidRPr="00071E4A" w:rsidRDefault="00FE4392" w:rsidP="00782D4C">
            <w:pPr>
              <w:rPr>
                <w:bCs/>
                <w:iCs/>
                <w:lang w:val="uk-UA"/>
              </w:rPr>
            </w:pPr>
            <w:r w:rsidRPr="00071E4A">
              <w:rPr>
                <w:bCs/>
                <w:iCs/>
                <w:lang w:val="uk-UA"/>
              </w:rPr>
              <w:t xml:space="preserve">45744, Волинська область, </w:t>
            </w:r>
          </w:p>
          <w:p w:rsidR="00FE4392" w:rsidRPr="00071E4A" w:rsidRDefault="00FE4392" w:rsidP="00782D4C">
            <w:pPr>
              <w:rPr>
                <w:bCs/>
                <w:iCs/>
                <w:lang w:val="uk-UA"/>
              </w:rPr>
            </w:pPr>
            <w:r w:rsidRPr="00071E4A">
              <w:rPr>
                <w:bCs/>
                <w:iCs/>
                <w:lang w:val="uk-UA"/>
              </w:rPr>
              <w:t xml:space="preserve">Луцький район, </w:t>
            </w:r>
            <w:r>
              <w:rPr>
                <w:bCs/>
                <w:iCs/>
                <w:noProof/>
                <w:lang w:val="uk-UA"/>
              </w:rPr>
              <w:t>селище</w:t>
            </w:r>
            <w:r w:rsidRPr="00071E4A">
              <w:rPr>
                <w:bCs/>
                <w:iCs/>
                <w:noProof/>
                <w:lang w:val="uk-UA"/>
              </w:rPr>
              <w:t xml:space="preserve">  Мар’янівка,</w:t>
            </w:r>
            <w:r w:rsidRPr="00071E4A">
              <w:rPr>
                <w:bCs/>
                <w:iCs/>
                <w:lang w:val="uk-UA"/>
              </w:rPr>
              <w:t xml:space="preserve"> </w:t>
            </w:r>
          </w:p>
          <w:p w:rsidR="00FE4392" w:rsidRPr="00071E4A" w:rsidRDefault="00FE4392" w:rsidP="00782D4C">
            <w:pPr>
              <w:rPr>
                <w:iCs/>
                <w:lang w:val="uk-UA"/>
              </w:rPr>
            </w:pPr>
            <w:r w:rsidRPr="00071E4A">
              <w:rPr>
                <w:bCs/>
                <w:iCs/>
                <w:lang w:val="uk-UA"/>
              </w:rPr>
              <w:t>вул.  Незалежності, 26.</w:t>
            </w:r>
          </w:p>
        </w:tc>
      </w:tr>
      <w:tr w:rsidR="00FE4392" w:rsidRPr="00071E4A" w:rsidTr="002D75B1">
        <w:tblPrEx>
          <w:tblCellMar>
            <w:top w:w="105" w:type="dxa"/>
            <w:left w:w="105" w:type="dxa"/>
            <w:bottom w:w="105" w:type="dxa"/>
            <w:right w:w="105" w:type="dxa"/>
          </w:tblCellMar>
          <w:tblLook w:val="000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FE4392" w:rsidRPr="00071E4A" w:rsidRDefault="00FE4392" w:rsidP="00782D4C">
            <w:pPr>
              <w:rPr>
                <w:lang w:val="uk-UA"/>
              </w:rPr>
            </w:pPr>
            <w:r w:rsidRPr="00071E4A">
              <w:rPr>
                <w:lang w:val="uk-UA"/>
              </w:rPr>
              <w:t>2</w:t>
            </w:r>
          </w:p>
        </w:tc>
        <w:tc>
          <w:tcPr>
            <w:tcW w:w="3075" w:type="dxa"/>
            <w:tcBorders>
              <w:top w:val="single" w:sz="4" w:space="0" w:color="000000"/>
              <w:left w:val="single" w:sz="4" w:space="0" w:color="000000"/>
              <w:bottom w:val="single" w:sz="4" w:space="0" w:color="000000"/>
            </w:tcBorders>
            <w:shd w:val="clear" w:color="auto" w:fill="FFFFFF"/>
          </w:tcPr>
          <w:p w:rsidR="00FE4392" w:rsidRPr="00071E4A" w:rsidRDefault="00FE4392" w:rsidP="00782D4C">
            <w:pPr>
              <w:rPr>
                <w:i/>
                <w:iCs/>
                <w:lang w:val="uk-UA"/>
              </w:rPr>
            </w:pPr>
            <w:r w:rsidRPr="00071E4A">
              <w:rPr>
                <w:lang w:val="uk-UA"/>
              </w:rPr>
              <w:t xml:space="preserve">Інформація щодо режиму роботи </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FE4392" w:rsidRPr="00071E4A" w:rsidRDefault="00FE4392" w:rsidP="00782D4C">
            <w:pPr>
              <w:rPr>
                <w:iCs/>
                <w:lang w:val="uk-UA"/>
              </w:rPr>
            </w:pPr>
            <w:r w:rsidRPr="00071E4A">
              <w:rPr>
                <w:iCs/>
                <w:lang w:val="uk-UA"/>
              </w:rPr>
              <w:t>Понеділок, вівторок, четвер: 8.15 – 17.15;</w:t>
            </w:r>
          </w:p>
          <w:p w:rsidR="00FE4392" w:rsidRPr="00071E4A" w:rsidRDefault="00FE4392" w:rsidP="00782D4C">
            <w:pPr>
              <w:rPr>
                <w:iCs/>
                <w:lang w:val="uk-UA"/>
              </w:rPr>
            </w:pPr>
            <w:r w:rsidRPr="00071E4A">
              <w:rPr>
                <w:iCs/>
                <w:lang w:val="uk-UA"/>
              </w:rPr>
              <w:t>середа: 8.15 – 20.00;</w:t>
            </w:r>
          </w:p>
          <w:p w:rsidR="00FE4392" w:rsidRPr="00071E4A" w:rsidRDefault="00FE4392" w:rsidP="00782D4C">
            <w:pPr>
              <w:rPr>
                <w:iCs/>
                <w:lang w:val="uk-UA"/>
              </w:rPr>
            </w:pPr>
            <w:r w:rsidRPr="00071E4A">
              <w:rPr>
                <w:iCs/>
                <w:lang w:val="uk-UA"/>
              </w:rPr>
              <w:t>п’ятниця: 8.15 – 16.00</w:t>
            </w:r>
          </w:p>
          <w:p w:rsidR="00FE4392" w:rsidRPr="00071E4A" w:rsidRDefault="00FE4392" w:rsidP="00782D4C">
            <w:pPr>
              <w:rPr>
                <w:iCs/>
                <w:lang w:val="uk-UA"/>
              </w:rPr>
            </w:pPr>
            <w:r w:rsidRPr="00071E4A">
              <w:rPr>
                <w:iCs/>
                <w:lang w:val="uk-UA"/>
              </w:rPr>
              <w:t>без перерви на обід.</w:t>
            </w:r>
          </w:p>
          <w:p w:rsidR="00FE4392" w:rsidRPr="00071E4A" w:rsidRDefault="00FE4392" w:rsidP="00782D4C">
            <w:pPr>
              <w:rPr>
                <w:lang w:val="uk-UA"/>
              </w:rPr>
            </w:pPr>
            <w:r w:rsidRPr="00071E4A">
              <w:rPr>
                <w:iCs/>
                <w:lang w:val="uk-UA"/>
              </w:rPr>
              <w:t>Субота, неділя – вихідний.</w:t>
            </w:r>
            <w:r w:rsidRPr="00071E4A">
              <w:rPr>
                <w:i/>
                <w:iCs/>
                <w:lang w:val="uk-UA"/>
              </w:rPr>
              <w:t xml:space="preserve"> </w:t>
            </w:r>
          </w:p>
        </w:tc>
      </w:tr>
      <w:tr w:rsidR="00FE4392" w:rsidRPr="002D75B1" w:rsidTr="002D75B1">
        <w:tblPrEx>
          <w:tblCellMar>
            <w:top w:w="105" w:type="dxa"/>
            <w:left w:w="105" w:type="dxa"/>
            <w:bottom w:w="105" w:type="dxa"/>
            <w:right w:w="105" w:type="dxa"/>
          </w:tblCellMar>
          <w:tblLook w:val="000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FE4392" w:rsidRPr="00071E4A" w:rsidRDefault="00FE4392" w:rsidP="00782D4C">
            <w:pPr>
              <w:rPr>
                <w:lang w:val="uk-UA"/>
              </w:rPr>
            </w:pPr>
            <w:r w:rsidRPr="00071E4A">
              <w:rPr>
                <w:lang w:val="uk-UA"/>
              </w:rPr>
              <w:t>3</w:t>
            </w:r>
          </w:p>
        </w:tc>
        <w:tc>
          <w:tcPr>
            <w:tcW w:w="3075" w:type="dxa"/>
            <w:tcBorders>
              <w:top w:val="single" w:sz="4" w:space="0" w:color="000000"/>
              <w:left w:val="single" w:sz="4" w:space="0" w:color="000000"/>
              <w:bottom w:val="single" w:sz="4" w:space="0" w:color="000000"/>
            </w:tcBorders>
            <w:shd w:val="clear" w:color="auto" w:fill="FFFFFF"/>
          </w:tcPr>
          <w:p w:rsidR="00FE4392" w:rsidRPr="00071E4A" w:rsidRDefault="00FE4392" w:rsidP="00782D4C">
            <w:pPr>
              <w:rPr>
                <w:lang w:val="uk-UA"/>
              </w:rPr>
            </w:pPr>
            <w:r w:rsidRPr="00071E4A">
              <w:rPr>
                <w:lang w:val="uk-UA"/>
              </w:rPr>
              <w:t>Телефон, адреса електронної пошти та веб-сайт</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FE4392" w:rsidRPr="00591C2D" w:rsidRDefault="00FE4392" w:rsidP="00782D4C">
            <w:pPr>
              <w:rPr>
                <w:bCs/>
                <w:iCs/>
                <w:color w:val="000000"/>
                <w:lang w:val="uk-UA"/>
              </w:rPr>
            </w:pPr>
            <w:r w:rsidRPr="00591C2D">
              <w:rPr>
                <w:bCs/>
                <w:iCs/>
                <w:noProof/>
                <w:lang w:val="uk-UA"/>
              </w:rPr>
              <w:t>Тел./</w:t>
            </w:r>
            <w:r w:rsidRPr="00591C2D">
              <w:rPr>
                <w:bCs/>
                <w:iCs/>
                <w:lang w:val="uk-UA"/>
              </w:rPr>
              <w:t>факс: (</w:t>
            </w:r>
            <w:r>
              <w:rPr>
                <w:iCs/>
                <w:color w:val="000000"/>
                <w:lang w:val="uk-UA"/>
              </w:rPr>
              <w:t>095) 6620086</w:t>
            </w:r>
            <w:r w:rsidRPr="00591C2D">
              <w:rPr>
                <w:iCs/>
                <w:color w:val="000000"/>
                <w:lang w:val="uk-UA"/>
              </w:rPr>
              <w:t>,</w:t>
            </w:r>
          </w:p>
          <w:p w:rsidR="00FE4392" w:rsidRPr="00591C2D" w:rsidRDefault="00FE4392" w:rsidP="00782D4C">
            <w:pPr>
              <w:rPr>
                <w:bCs/>
                <w:iCs/>
                <w:lang w:val="uk-UA"/>
              </w:rPr>
            </w:pPr>
            <w:r w:rsidRPr="00591C2D">
              <w:rPr>
                <w:bCs/>
                <w:iCs/>
                <w:lang w:val="uk-UA"/>
              </w:rPr>
              <w:t xml:space="preserve">електронна адреса: </w:t>
            </w:r>
          </w:p>
          <w:p w:rsidR="00FE4392" w:rsidRPr="00FE4392" w:rsidRDefault="00100541" w:rsidP="00782D4C">
            <w:pPr>
              <w:rPr>
                <w:bCs/>
                <w:color w:val="000000"/>
                <w:shd w:val="clear" w:color="auto" w:fill="FFFFFF"/>
                <w:lang w:val="uk-UA"/>
              </w:rPr>
            </w:pPr>
            <w:hyperlink r:id="rId5" w:history="1">
              <w:r w:rsidR="00FE4392" w:rsidRPr="00FE4392">
                <w:rPr>
                  <w:rStyle w:val="a3"/>
                  <w:bCs/>
                  <w:color w:val="000000"/>
                  <w:u w:val="none"/>
                  <w:shd w:val="clear" w:color="auto" w:fill="FFFFFF"/>
                  <w:lang w:val="uk-UA"/>
                </w:rPr>
                <w:t>maryanivka_znap@ukr.net</w:t>
              </w:r>
            </w:hyperlink>
            <w:r w:rsidR="00FE4392" w:rsidRPr="00FE4392">
              <w:rPr>
                <w:bCs/>
                <w:color w:val="000000"/>
                <w:shd w:val="clear" w:color="auto" w:fill="FFFFFF"/>
                <w:lang w:val="uk-UA"/>
              </w:rPr>
              <w:t>;</w:t>
            </w:r>
          </w:p>
          <w:p w:rsidR="00FE4392" w:rsidRPr="0016522D" w:rsidRDefault="00100541" w:rsidP="00782D4C">
            <w:pPr>
              <w:rPr>
                <w:b/>
                <w:bCs/>
                <w:color w:val="000000"/>
                <w:shd w:val="clear" w:color="auto" w:fill="FFFFFF"/>
                <w:lang w:val="uk-UA"/>
              </w:rPr>
            </w:pPr>
            <w:hyperlink r:id="rId6" w:tgtFrame="_blank" w:history="1">
              <w:r w:rsidR="00FE4392" w:rsidRPr="00421FD1">
                <w:rPr>
                  <w:rStyle w:val="a3"/>
                  <w:color w:val="000000"/>
                  <w:lang w:val="uk-UA"/>
                </w:rPr>
                <w:t>https://maryanivska.dosvit.org.ua/</w:t>
              </w:r>
            </w:hyperlink>
            <w:r w:rsidR="00FE4392" w:rsidRPr="00421FD1">
              <w:rPr>
                <w:color w:val="000000"/>
                <w:lang w:val="uk-UA"/>
              </w:rPr>
              <w:t>.</w:t>
            </w:r>
          </w:p>
        </w:tc>
      </w:tr>
      <w:tr w:rsidR="00FE4392" w:rsidRPr="00071E4A" w:rsidTr="002D75B1">
        <w:tblPrEx>
          <w:tblCellMar>
            <w:top w:w="105" w:type="dxa"/>
            <w:left w:w="105" w:type="dxa"/>
            <w:bottom w:w="105" w:type="dxa"/>
            <w:right w:w="105" w:type="dxa"/>
          </w:tblCellMar>
          <w:tblLook w:val="000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FE4392" w:rsidRPr="00071E4A" w:rsidRDefault="00FE4392" w:rsidP="00782D4C">
            <w:pPr>
              <w:rPr>
                <w:lang w:val="uk-UA"/>
              </w:rPr>
            </w:pPr>
            <w:r>
              <w:rPr>
                <w:lang w:val="uk-UA"/>
              </w:rPr>
              <w:t>4</w:t>
            </w:r>
          </w:p>
        </w:tc>
        <w:tc>
          <w:tcPr>
            <w:tcW w:w="3075" w:type="dxa"/>
            <w:tcBorders>
              <w:top w:val="single" w:sz="4" w:space="0" w:color="000000"/>
              <w:left w:val="single" w:sz="4" w:space="0" w:color="000000"/>
              <w:bottom w:val="single" w:sz="4" w:space="0" w:color="000000"/>
            </w:tcBorders>
            <w:shd w:val="clear" w:color="auto" w:fill="FFFFFF"/>
          </w:tcPr>
          <w:p w:rsidR="00FE4392" w:rsidRPr="00071E4A" w:rsidRDefault="00FE4392" w:rsidP="00782D4C">
            <w:pPr>
              <w:rPr>
                <w:noProof/>
                <w:lang w:val="uk-UA"/>
              </w:rPr>
            </w:pPr>
            <w:r w:rsidRPr="00942D62">
              <w:rPr>
                <w:noProof/>
              </w:rPr>
              <w:t>Інформація про територіальний підрозділ та віддалені робочі місця ЦНАП (місце подання документів та отримання результату послуги)</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FE4392" w:rsidRPr="00FE4392" w:rsidRDefault="00FE4392" w:rsidP="00FE4392">
            <w:pPr>
              <w:jc w:val="both"/>
              <w:rPr>
                <w:noProof/>
                <w:lang w:val="uk-UA"/>
              </w:rPr>
            </w:pPr>
            <w:r w:rsidRPr="00FE4392">
              <w:rPr>
                <w:noProof/>
                <w:lang w:val="uk-UA"/>
              </w:rPr>
              <w:t>ВРМ</w:t>
            </w:r>
          </w:p>
          <w:p w:rsidR="00FE4392" w:rsidRPr="00FE4392" w:rsidRDefault="00FE4392" w:rsidP="00FE4392">
            <w:pPr>
              <w:jc w:val="both"/>
              <w:rPr>
                <w:noProof/>
                <w:lang w:val="uk-UA"/>
              </w:rPr>
            </w:pPr>
            <w:r w:rsidRPr="00FE4392">
              <w:rPr>
                <w:noProof/>
                <w:lang w:val="uk-UA"/>
              </w:rPr>
              <w:t xml:space="preserve">Волинська обл., Луцький район, </w:t>
            </w:r>
          </w:p>
          <w:p w:rsidR="00FE4392" w:rsidRPr="00FE4392" w:rsidRDefault="00FE4392" w:rsidP="00FE4392">
            <w:pPr>
              <w:jc w:val="both"/>
              <w:rPr>
                <w:noProof/>
                <w:lang w:val="uk-UA"/>
              </w:rPr>
            </w:pPr>
            <w:r w:rsidRPr="00FE4392">
              <w:rPr>
                <w:noProof/>
                <w:lang w:val="uk-UA"/>
              </w:rPr>
              <w:t>с. Бужани, вул. Центральна, 47а.</w:t>
            </w:r>
          </w:p>
          <w:p w:rsidR="00FE4392" w:rsidRPr="00591C2D" w:rsidRDefault="00FE4392" w:rsidP="00782D4C">
            <w:pPr>
              <w:rPr>
                <w:bCs/>
                <w:iCs/>
                <w:noProof/>
                <w:lang w:val="uk-UA"/>
              </w:rPr>
            </w:pPr>
          </w:p>
        </w:tc>
      </w:tr>
      <w:tr w:rsidR="00FE4392" w:rsidRPr="00071E4A" w:rsidTr="002D75B1">
        <w:tblPrEx>
          <w:tblCellMar>
            <w:top w:w="105" w:type="dxa"/>
            <w:left w:w="105" w:type="dxa"/>
            <w:bottom w:w="105" w:type="dxa"/>
            <w:right w:w="105" w:type="dxa"/>
          </w:tblCellMar>
          <w:tblLook w:val="000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FE4392" w:rsidRPr="00071E4A" w:rsidRDefault="00FE4392" w:rsidP="00782D4C">
            <w:pPr>
              <w:rPr>
                <w:lang w:val="uk-UA"/>
              </w:rPr>
            </w:pPr>
            <w:r>
              <w:rPr>
                <w:lang w:val="uk-UA"/>
              </w:rPr>
              <w:t>5</w:t>
            </w:r>
          </w:p>
        </w:tc>
        <w:tc>
          <w:tcPr>
            <w:tcW w:w="3075" w:type="dxa"/>
            <w:tcBorders>
              <w:top w:val="single" w:sz="4" w:space="0" w:color="000000"/>
              <w:left w:val="single" w:sz="4" w:space="0" w:color="000000"/>
              <w:bottom w:val="single" w:sz="4" w:space="0" w:color="000000"/>
            </w:tcBorders>
            <w:shd w:val="clear" w:color="auto" w:fill="FFFFFF"/>
          </w:tcPr>
          <w:p w:rsidR="00FE4392" w:rsidRPr="00071E4A" w:rsidRDefault="00FE4392" w:rsidP="00782D4C">
            <w:pPr>
              <w:rPr>
                <w:noProof/>
                <w:lang w:val="uk-UA"/>
              </w:rPr>
            </w:pPr>
            <w:r w:rsidRPr="00942D62">
              <w:rPr>
                <w:noProof/>
              </w:rPr>
              <w:t>Телефон, адреса електронної пошти та веб-сайт</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FE4392" w:rsidRPr="00942D62" w:rsidRDefault="00FE4392" w:rsidP="00FE4392">
            <w:pPr>
              <w:jc w:val="both"/>
              <w:rPr>
                <w:iCs/>
                <w:noProof/>
                <w:color w:val="FF0000"/>
              </w:rPr>
            </w:pPr>
            <w:r w:rsidRPr="00942D62">
              <w:rPr>
                <w:bCs/>
                <w:iCs/>
                <w:noProof/>
              </w:rPr>
              <w:t>Тел</w:t>
            </w:r>
            <w:r w:rsidRPr="00942D62">
              <w:rPr>
                <w:bCs/>
                <w:iCs/>
              </w:rPr>
              <w:t>./</w:t>
            </w:r>
            <w:r w:rsidRPr="00942D62">
              <w:rPr>
                <w:bCs/>
                <w:iCs/>
                <w:noProof/>
              </w:rPr>
              <w:t>факс: +38 (095)</w:t>
            </w:r>
            <w:r w:rsidRPr="00942D62">
              <w:rPr>
                <w:iCs/>
                <w:noProof/>
              </w:rPr>
              <w:t xml:space="preserve"> 6620086,</w:t>
            </w:r>
          </w:p>
          <w:p w:rsidR="00FE4392" w:rsidRPr="00942D62" w:rsidRDefault="00FE4392" w:rsidP="00FE4392">
            <w:pPr>
              <w:jc w:val="both"/>
              <w:rPr>
                <w:bCs/>
                <w:iCs/>
                <w:noProof/>
              </w:rPr>
            </w:pPr>
            <w:r w:rsidRPr="00942D62">
              <w:rPr>
                <w:bCs/>
                <w:iCs/>
                <w:noProof/>
              </w:rPr>
              <w:t>електронна адреса:</w:t>
            </w:r>
          </w:p>
          <w:p w:rsidR="00FE4392" w:rsidRPr="003802F4" w:rsidRDefault="00100541" w:rsidP="00FE4392">
            <w:pPr>
              <w:jc w:val="both"/>
              <w:rPr>
                <w:bCs/>
                <w:noProof/>
                <w:shd w:val="clear" w:color="auto" w:fill="FFFFFF"/>
              </w:rPr>
            </w:pPr>
            <w:hyperlink r:id="rId7" w:history="1">
              <w:r w:rsidR="00FE4392" w:rsidRPr="003802F4">
                <w:rPr>
                  <w:rStyle w:val="a3"/>
                  <w:bCs/>
                  <w:noProof/>
                  <w:color w:val="auto"/>
                  <w:u w:val="none"/>
                  <w:shd w:val="clear" w:color="auto" w:fill="FFFFFF"/>
                </w:rPr>
                <w:t>maryanivka_znap@ukr.net</w:t>
              </w:r>
            </w:hyperlink>
            <w:r w:rsidR="00FE4392" w:rsidRPr="003802F4">
              <w:rPr>
                <w:bCs/>
                <w:noProof/>
                <w:shd w:val="clear" w:color="auto" w:fill="FFFFFF"/>
              </w:rPr>
              <w:t>;</w:t>
            </w:r>
          </w:p>
          <w:p w:rsidR="00FE4392" w:rsidRPr="00591C2D" w:rsidRDefault="00100541" w:rsidP="00FE4392">
            <w:pPr>
              <w:rPr>
                <w:bCs/>
                <w:iCs/>
                <w:noProof/>
                <w:lang w:val="uk-UA"/>
              </w:rPr>
            </w:pPr>
            <w:hyperlink r:id="rId8" w:tgtFrame="_blank" w:history="1">
              <w:r w:rsidR="00FE4392" w:rsidRPr="003802F4">
                <w:rPr>
                  <w:rStyle w:val="a3"/>
                  <w:noProof/>
                  <w:color w:val="auto"/>
                  <w:u w:val="none"/>
                </w:rPr>
                <w:t>https://maryanivska.dosvit.org.ua/</w:t>
              </w:r>
            </w:hyperlink>
            <w:r w:rsidR="00FE4392" w:rsidRPr="003802F4">
              <w:rPr>
                <w:noProof/>
              </w:rPr>
              <w:t>.</w:t>
            </w:r>
          </w:p>
        </w:tc>
      </w:tr>
      <w:tr w:rsidR="00FE4392" w:rsidRPr="00071E4A" w:rsidTr="002D75B1">
        <w:tblPrEx>
          <w:tblLook w:val="000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FE4392" w:rsidRPr="00071E4A" w:rsidRDefault="00FE4392" w:rsidP="00782D4C">
            <w:pPr>
              <w:jc w:val="center"/>
              <w:rPr>
                <w:lang w:val="uk-UA"/>
              </w:rPr>
            </w:pPr>
            <w:r w:rsidRPr="00071E4A">
              <w:rPr>
                <w:rStyle w:val="rvts9"/>
                <w:b/>
                <w:bCs/>
                <w:lang w:val="uk-UA"/>
              </w:rPr>
              <w:t>Нормативні акти, якими регламентується надання адміністративної послуги</w:t>
            </w:r>
          </w:p>
        </w:tc>
      </w:tr>
      <w:tr w:rsidR="00FE4392" w:rsidRPr="002D75B1" w:rsidTr="002D75B1">
        <w:tblPrEx>
          <w:tblCellMar>
            <w:top w:w="105" w:type="dxa"/>
            <w:left w:w="105" w:type="dxa"/>
            <w:bottom w:w="105" w:type="dxa"/>
            <w:right w:w="105" w:type="dxa"/>
          </w:tblCellMar>
          <w:tblLook w:val="000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FE4392" w:rsidRPr="00071E4A" w:rsidRDefault="00FE4392" w:rsidP="00782D4C">
            <w:pPr>
              <w:rPr>
                <w:lang w:val="uk-UA"/>
              </w:rPr>
            </w:pPr>
            <w:r>
              <w:rPr>
                <w:lang w:val="uk-UA"/>
              </w:rPr>
              <w:t>6</w:t>
            </w:r>
          </w:p>
        </w:tc>
        <w:tc>
          <w:tcPr>
            <w:tcW w:w="3075" w:type="dxa"/>
            <w:tcBorders>
              <w:top w:val="single" w:sz="4" w:space="0" w:color="000000"/>
              <w:left w:val="single" w:sz="4" w:space="0" w:color="000000"/>
              <w:bottom w:val="single" w:sz="4" w:space="0" w:color="000000"/>
            </w:tcBorders>
            <w:shd w:val="clear" w:color="auto" w:fill="FFFFFF"/>
          </w:tcPr>
          <w:p w:rsidR="00FE4392" w:rsidRPr="00071E4A" w:rsidRDefault="00FE4392" w:rsidP="00782D4C">
            <w:pPr>
              <w:rPr>
                <w:lang w:val="uk-UA"/>
              </w:rPr>
            </w:pPr>
            <w:r w:rsidRPr="00071E4A">
              <w:rPr>
                <w:lang w:val="uk-UA"/>
              </w:rPr>
              <w:t>Закони України</w:t>
            </w:r>
          </w:p>
          <w:p w:rsidR="00FE4392" w:rsidRPr="00071E4A" w:rsidRDefault="00FE4392" w:rsidP="00782D4C">
            <w:pPr>
              <w:rPr>
                <w:lang w:val="uk-UA"/>
              </w:rPr>
            </w:pP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FE4392" w:rsidRPr="00071E4A" w:rsidRDefault="006B63E5" w:rsidP="00BB4BE4">
            <w:pPr>
              <w:jc w:val="both"/>
              <w:rPr>
                <w:lang w:val="uk-UA"/>
              </w:rPr>
            </w:pPr>
            <w:r>
              <w:rPr>
                <w:lang w:val="uk-UA"/>
              </w:rPr>
              <w:t xml:space="preserve">Кодекс Цивільний ст. 32, Кодекс Сімейний ст. 171, 177, Закон України «Про місцеве самоврядування в Україні» ст. 1, Закон України «Про основи соціального захисту бездомних громадян і безпритульних дітей» ст. 12, </w:t>
            </w:r>
            <w:r w:rsidR="00BB4BE4">
              <w:rPr>
                <w:lang w:val="uk-UA"/>
              </w:rPr>
              <w:t>Закон України «Про охорону дитинства» ст. 17.</w:t>
            </w:r>
          </w:p>
        </w:tc>
      </w:tr>
      <w:tr w:rsidR="00FE4392" w:rsidRPr="002D75B1" w:rsidTr="002D75B1">
        <w:tblPrEx>
          <w:tblCellMar>
            <w:top w:w="105" w:type="dxa"/>
            <w:left w:w="105" w:type="dxa"/>
            <w:bottom w:w="105" w:type="dxa"/>
            <w:right w:w="105" w:type="dxa"/>
          </w:tblCellMar>
          <w:tblLook w:val="000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FE4392" w:rsidRPr="00071E4A" w:rsidRDefault="00FE4392" w:rsidP="00782D4C">
            <w:pPr>
              <w:rPr>
                <w:lang w:val="uk-UA"/>
              </w:rPr>
            </w:pPr>
            <w:r>
              <w:rPr>
                <w:lang w:val="uk-UA"/>
              </w:rPr>
              <w:t>7</w:t>
            </w:r>
          </w:p>
        </w:tc>
        <w:tc>
          <w:tcPr>
            <w:tcW w:w="3075" w:type="dxa"/>
            <w:tcBorders>
              <w:top w:val="single" w:sz="4" w:space="0" w:color="000000"/>
              <w:left w:val="single" w:sz="4" w:space="0" w:color="000000"/>
              <w:bottom w:val="single" w:sz="4" w:space="0" w:color="000000"/>
            </w:tcBorders>
            <w:shd w:val="clear" w:color="auto" w:fill="FFFFFF"/>
          </w:tcPr>
          <w:p w:rsidR="00FE4392" w:rsidRPr="00071E4A" w:rsidRDefault="00FE4392" w:rsidP="00782D4C">
            <w:pPr>
              <w:rPr>
                <w:lang w:val="uk-UA"/>
              </w:rPr>
            </w:pPr>
            <w:r w:rsidRPr="00071E4A">
              <w:rPr>
                <w:lang w:val="uk-UA" w:eastAsia="uk-UA"/>
              </w:rPr>
              <w:t>Акти Кабінету Міністрів України</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FE4392" w:rsidRPr="00071E4A" w:rsidRDefault="00BB4BE4" w:rsidP="00BB4BE4">
            <w:pPr>
              <w:pStyle w:val="a4"/>
              <w:jc w:val="both"/>
              <w:rPr>
                <w:lang w:val="uk-UA"/>
              </w:rPr>
            </w:pPr>
            <w:r>
              <w:rPr>
                <w:lang w:val="uk-UA"/>
              </w:rPr>
              <w:t xml:space="preserve">Постанова КМУ від 07.09.1998 № 1388 «Про затвердження Правил державної реєстрації на обліку автомобілів, автобусів, а також самохідних машин, сконструйованих на шасі автомобілів, мотоциклів усіх типів, марок і моделей, причепів, напівпричепів та мотоколясок», постанова КМУ від 24.09.2008 № 866 «Питання діяльності органів опіки та піклування, </w:t>
            </w:r>
            <w:r w:rsidRPr="00BB4BE4">
              <w:rPr>
                <w:noProof/>
                <w:lang w:val="uk-UA"/>
              </w:rPr>
              <w:t>пов’язаної</w:t>
            </w:r>
            <w:r>
              <w:rPr>
                <w:lang w:val="uk-UA"/>
              </w:rPr>
              <w:t xml:space="preserve"> із захистом прав дитини».</w:t>
            </w:r>
          </w:p>
        </w:tc>
      </w:tr>
      <w:tr w:rsidR="00FE4392" w:rsidRPr="00071E4A" w:rsidTr="002D75B1">
        <w:tblPrEx>
          <w:tblCellMar>
            <w:top w:w="105" w:type="dxa"/>
            <w:left w:w="105" w:type="dxa"/>
            <w:bottom w:w="105" w:type="dxa"/>
            <w:right w:w="105" w:type="dxa"/>
          </w:tblCellMar>
          <w:tblLook w:val="000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FE4392" w:rsidRDefault="00FE4392" w:rsidP="00782D4C">
            <w:pPr>
              <w:rPr>
                <w:lang w:val="uk-UA"/>
              </w:rPr>
            </w:pPr>
            <w:r>
              <w:rPr>
                <w:lang w:val="uk-UA"/>
              </w:rPr>
              <w:lastRenderedPageBreak/>
              <w:t>8</w:t>
            </w:r>
          </w:p>
        </w:tc>
        <w:tc>
          <w:tcPr>
            <w:tcW w:w="3075" w:type="dxa"/>
            <w:tcBorders>
              <w:top w:val="single" w:sz="4" w:space="0" w:color="000000"/>
              <w:left w:val="single" w:sz="4" w:space="0" w:color="000000"/>
              <w:bottom w:val="single" w:sz="4" w:space="0" w:color="000000"/>
            </w:tcBorders>
            <w:shd w:val="clear" w:color="auto" w:fill="FFFFFF"/>
          </w:tcPr>
          <w:p w:rsidR="00FE4392" w:rsidRPr="00071E4A" w:rsidRDefault="00FE4392" w:rsidP="00782D4C">
            <w:pPr>
              <w:rPr>
                <w:noProof/>
                <w:lang w:val="uk-UA" w:eastAsia="uk-UA"/>
              </w:rPr>
            </w:pPr>
            <w:r w:rsidRPr="00942D62">
              <w:rPr>
                <w:noProof/>
              </w:rPr>
              <w:t>Акти центральних органів виконавчої влади</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FE4392" w:rsidRPr="00504866" w:rsidRDefault="00BB4BE4" w:rsidP="00BB4BE4">
            <w:pPr>
              <w:pStyle w:val="a4"/>
              <w:jc w:val="both"/>
              <w:rPr>
                <w:lang w:val="uk-UA"/>
              </w:rPr>
            </w:pPr>
            <w:r>
              <w:rPr>
                <w:lang w:val="uk-UA"/>
              </w:rPr>
              <w:t>-</w:t>
            </w:r>
          </w:p>
        </w:tc>
      </w:tr>
      <w:tr w:rsidR="00FE4392" w:rsidRPr="00071E4A" w:rsidTr="002D75B1">
        <w:tblPrEx>
          <w:tblLook w:val="000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FE4392" w:rsidRPr="00071E4A" w:rsidRDefault="00FE4392" w:rsidP="00782D4C">
            <w:pPr>
              <w:jc w:val="center"/>
              <w:rPr>
                <w:lang w:val="uk-UA"/>
              </w:rPr>
            </w:pPr>
            <w:r w:rsidRPr="00071E4A">
              <w:rPr>
                <w:b/>
                <w:bCs/>
                <w:lang w:val="uk-UA"/>
              </w:rPr>
              <w:t>Умови отримання адміністративної послуги</w:t>
            </w:r>
          </w:p>
        </w:tc>
      </w:tr>
      <w:tr w:rsidR="00FE4392" w:rsidRPr="00071E4A" w:rsidTr="002D75B1">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FE4392" w:rsidRPr="00071E4A" w:rsidRDefault="00FE4392" w:rsidP="00782D4C">
            <w:pPr>
              <w:rPr>
                <w:lang w:val="uk-UA"/>
              </w:rPr>
            </w:pPr>
            <w:r>
              <w:rPr>
                <w:lang w:val="uk-UA"/>
              </w:rPr>
              <w:t>9</w:t>
            </w:r>
          </w:p>
        </w:tc>
        <w:tc>
          <w:tcPr>
            <w:tcW w:w="3075" w:type="dxa"/>
            <w:tcBorders>
              <w:top w:val="single" w:sz="4" w:space="0" w:color="000000"/>
              <w:left w:val="single" w:sz="4" w:space="0" w:color="000000"/>
              <w:bottom w:val="single" w:sz="4" w:space="0" w:color="000000"/>
            </w:tcBorders>
            <w:shd w:val="clear" w:color="auto" w:fill="FFFFFF"/>
          </w:tcPr>
          <w:p w:rsidR="00FE4392" w:rsidRPr="00071E4A" w:rsidRDefault="00FE4392" w:rsidP="00782D4C">
            <w:pPr>
              <w:rPr>
                <w:bCs/>
                <w:lang w:val="uk-UA"/>
              </w:rPr>
            </w:pPr>
            <w:r w:rsidRPr="00071E4A">
              <w:rPr>
                <w:lang w:val="uk-UA"/>
              </w:rPr>
              <w:t>Підстава для отримання адміністративної послуги</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AB4F06" w:rsidRPr="00AB4F06" w:rsidRDefault="00AB4F06" w:rsidP="00AB4F06">
            <w:pPr>
              <w:shd w:val="clear" w:color="auto" w:fill="FFFFFF"/>
              <w:suppressAutoHyphens w:val="0"/>
              <w:jc w:val="both"/>
              <w:rPr>
                <w:noProof/>
                <w:color w:val="212529"/>
                <w:lang w:val="uk-UA" w:eastAsia="uk-UA"/>
              </w:rPr>
            </w:pPr>
            <w:r w:rsidRPr="00AB4F06">
              <w:rPr>
                <w:noProof/>
                <w:color w:val="212529"/>
                <w:lang w:val="uk-UA" w:eastAsia="uk-UA"/>
              </w:rPr>
              <w:t>На вчинення неповнолітньою особою правочину щодо транспортних засобів або нерухомого майна повинна бути письмова нотаріально посвідчена згода батьків (усиновлювачів) або піклувальника і дозвіл органу опіки та піклування.</w:t>
            </w:r>
          </w:p>
          <w:p w:rsidR="00FE4392" w:rsidRPr="00AB4F06" w:rsidRDefault="00AB4F06" w:rsidP="00AB4F06">
            <w:pPr>
              <w:shd w:val="clear" w:color="auto" w:fill="FFFFFF"/>
              <w:suppressAutoHyphens w:val="0"/>
              <w:jc w:val="both"/>
              <w:rPr>
                <w:noProof/>
                <w:color w:val="212529"/>
                <w:lang w:val="uk-UA" w:eastAsia="uk-UA"/>
              </w:rPr>
            </w:pPr>
            <w:r w:rsidRPr="00AB4F06">
              <w:rPr>
                <w:noProof/>
                <w:color w:val="212529"/>
                <w:lang w:val="uk-UA" w:eastAsia="uk-UA"/>
              </w:rPr>
              <w:t>Дозвіл на переоформлення, продаж належних неповнолітнім дітям транспортних засобів (частини транспортного засобу) надається органом опіки та піклування.</w:t>
            </w:r>
          </w:p>
        </w:tc>
      </w:tr>
      <w:tr w:rsidR="00FE4392" w:rsidRPr="002D75B1" w:rsidTr="002D75B1">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FE4392" w:rsidRPr="00071E4A" w:rsidRDefault="00FE4392" w:rsidP="00782D4C">
            <w:pPr>
              <w:rPr>
                <w:lang w:val="uk-UA"/>
              </w:rPr>
            </w:pPr>
            <w:r>
              <w:rPr>
                <w:lang w:val="uk-UA"/>
              </w:rPr>
              <w:t>10</w:t>
            </w:r>
          </w:p>
        </w:tc>
        <w:tc>
          <w:tcPr>
            <w:tcW w:w="3075" w:type="dxa"/>
            <w:tcBorders>
              <w:top w:val="single" w:sz="4" w:space="0" w:color="000000"/>
              <w:left w:val="single" w:sz="4" w:space="0" w:color="000000"/>
              <w:bottom w:val="single" w:sz="4" w:space="0" w:color="000000"/>
            </w:tcBorders>
            <w:shd w:val="clear" w:color="auto" w:fill="FFFFFF"/>
          </w:tcPr>
          <w:p w:rsidR="00FE4392" w:rsidRPr="00071E4A" w:rsidRDefault="00FE4392" w:rsidP="00782D4C">
            <w:pPr>
              <w:rPr>
                <w:bCs/>
                <w:lang w:val="uk-UA"/>
              </w:rPr>
            </w:pPr>
            <w:r w:rsidRPr="00071E4A">
              <w:rPr>
                <w:lang w:val="uk-UA"/>
              </w:rPr>
              <w:t>Перелік документів, необхідних для отримання адміністративної послуги</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FE4392" w:rsidRPr="00CB596B" w:rsidRDefault="00FE4392" w:rsidP="00AB4F06">
            <w:pPr>
              <w:pStyle w:val="rvps2"/>
              <w:shd w:val="clear" w:color="auto" w:fill="FFFFFF"/>
              <w:spacing w:after="0"/>
              <w:jc w:val="both"/>
              <w:rPr>
                <w:lang w:val="uk-UA" w:eastAsia="ru-RU"/>
              </w:rPr>
            </w:pPr>
            <w:bookmarkStart w:id="2" w:name="n27"/>
            <w:bookmarkStart w:id="3" w:name="n39"/>
            <w:bookmarkStart w:id="4" w:name="n59"/>
            <w:bookmarkStart w:id="5" w:name="n33"/>
            <w:bookmarkStart w:id="6" w:name="n77"/>
            <w:bookmarkEnd w:id="2"/>
            <w:bookmarkEnd w:id="3"/>
            <w:bookmarkEnd w:id="4"/>
            <w:bookmarkEnd w:id="5"/>
            <w:bookmarkEnd w:id="6"/>
            <w:r>
              <w:rPr>
                <w:lang w:val="uk-UA"/>
              </w:rPr>
              <w:t xml:space="preserve">1. </w:t>
            </w:r>
            <w:r w:rsidRPr="00CB596B">
              <w:rPr>
                <w:lang w:val="uk-UA"/>
              </w:rPr>
              <w:t>Заяви кожного з батьків (опікунів, піклу</w:t>
            </w:r>
            <w:r>
              <w:rPr>
                <w:lang w:val="uk-UA"/>
              </w:rPr>
              <w:t>вальників);</w:t>
            </w:r>
            <w:r>
              <w:rPr>
                <w:lang w:val="uk-UA"/>
              </w:rPr>
              <w:br/>
              <w:t xml:space="preserve">2. Копії паспортів, </w:t>
            </w:r>
            <w:r w:rsidRPr="00CB596B">
              <w:rPr>
                <w:lang w:val="uk-UA"/>
              </w:rPr>
              <w:t>копії довідок про присвоєння</w:t>
            </w:r>
            <w:r w:rsidRPr="00CB596B">
              <w:rPr>
                <w:lang w:val="uk-UA"/>
              </w:rPr>
              <w:br/>
              <w:t>реєстраційних номерів обл</w:t>
            </w:r>
            <w:r>
              <w:rPr>
                <w:lang w:val="uk-UA"/>
              </w:rPr>
              <w:t>ікової картки платника податків батьків (опікунів, піклувальників);</w:t>
            </w:r>
            <w:r>
              <w:rPr>
                <w:lang w:val="uk-UA"/>
              </w:rPr>
              <w:br/>
              <w:t xml:space="preserve">3. Документ, що підтверджує право </w:t>
            </w:r>
            <w:r w:rsidRPr="00CB596B">
              <w:rPr>
                <w:lang w:val="uk-UA"/>
              </w:rPr>
              <w:t>власності</w:t>
            </w:r>
            <w:r w:rsidRPr="00CB596B">
              <w:rPr>
                <w:lang w:val="uk-UA"/>
              </w:rPr>
              <w:br/>
            </w:r>
            <w:r>
              <w:rPr>
                <w:lang w:val="uk-UA"/>
              </w:rPr>
              <w:t xml:space="preserve">(користування) </w:t>
            </w:r>
            <w:r w:rsidRPr="00CB596B">
              <w:rPr>
                <w:lang w:val="uk-UA"/>
              </w:rPr>
              <w:t>дитини</w:t>
            </w:r>
            <w:r>
              <w:rPr>
                <w:lang w:val="uk-UA"/>
              </w:rPr>
              <w:t xml:space="preserve"> на автомобіль;</w:t>
            </w:r>
            <w:r>
              <w:rPr>
                <w:lang w:val="uk-UA"/>
              </w:rPr>
              <w:br/>
              <w:t xml:space="preserve">4. </w:t>
            </w:r>
            <w:r w:rsidRPr="00CB596B">
              <w:rPr>
                <w:lang w:val="uk-UA"/>
              </w:rPr>
              <w:t>Копія</w:t>
            </w:r>
            <w:r>
              <w:rPr>
                <w:lang w:val="uk-UA"/>
              </w:rPr>
              <w:t xml:space="preserve"> </w:t>
            </w:r>
            <w:r w:rsidRPr="00CB596B">
              <w:rPr>
                <w:lang w:val="uk-UA"/>
              </w:rPr>
              <w:t>свідоцтва</w:t>
            </w:r>
            <w:r>
              <w:rPr>
                <w:lang w:val="uk-UA"/>
              </w:rPr>
              <w:t xml:space="preserve"> про народження дитини;</w:t>
            </w:r>
            <w:r w:rsidRPr="00CB596B">
              <w:rPr>
                <w:lang w:val="uk-UA"/>
              </w:rPr>
              <w:br/>
              <w:t>5. Довідка з місця проживання або витяг з будинкової</w:t>
            </w:r>
            <w:r w:rsidRPr="00CB596B">
              <w:rPr>
                <w:lang w:val="uk-UA"/>
              </w:rPr>
              <w:br/>
              <w:t>книги</w:t>
            </w:r>
            <w:r>
              <w:rPr>
                <w:lang w:val="uk-UA"/>
              </w:rPr>
              <w:t xml:space="preserve"> (формує посадова особа ССД)</w:t>
            </w:r>
            <w:r>
              <w:rPr>
                <w:lang w:val="uk-UA"/>
              </w:rPr>
              <w:br/>
              <w:t xml:space="preserve">6. </w:t>
            </w:r>
            <w:r w:rsidRPr="00CB596B">
              <w:rPr>
                <w:lang w:val="uk-UA"/>
              </w:rPr>
              <w:t>Копія</w:t>
            </w:r>
            <w:r>
              <w:rPr>
                <w:lang w:val="uk-UA"/>
              </w:rPr>
              <w:t xml:space="preserve"> </w:t>
            </w:r>
            <w:r w:rsidRPr="00CB596B">
              <w:rPr>
                <w:lang w:val="uk-UA"/>
              </w:rPr>
              <w:t>рішення виконавчого комітету про</w:t>
            </w:r>
            <w:r w:rsidRPr="00CB596B">
              <w:rPr>
                <w:lang w:val="uk-UA"/>
              </w:rPr>
              <w:br/>
              <w:t>встановлення опіки над дитиною (для опікунів,</w:t>
            </w:r>
            <w:r w:rsidRPr="00CB596B">
              <w:rPr>
                <w:lang w:val="uk-UA"/>
              </w:rPr>
              <w:br/>
              <w:t>піклувальників) (</w:t>
            </w:r>
            <w:r>
              <w:rPr>
                <w:lang w:val="uk-UA"/>
              </w:rPr>
              <w:t>формує посадова особа ССД);</w:t>
            </w:r>
            <w:r>
              <w:rPr>
                <w:lang w:val="uk-UA"/>
              </w:rPr>
              <w:br/>
              <w:t xml:space="preserve">7. Копія </w:t>
            </w:r>
            <w:r w:rsidRPr="00CB596B">
              <w:rPr>
                <w:lang w:val="uk-UA"/>
              </w:rPr>
              <w:t>рішення виконавчого комітету про</w:t>
            </w:r>
            <w:r w:rsidRPr="00CB596B">
              <w:rPr>
                <w:lang w:val="uk-UA"/>
              </w:rPr>
              <w:br/>
              <w:t>встановлення опіки над майном дитини (для опікунів,</w:t>
            </w:r>
            <w:r w:rsidRPr="00CB596B">
              <w:rPr>
                <w:lang w:val="uk-UA"/>
              </w:rPr>
              <w:br/>
              <w:t>піклувальник</w:t>
            </w:r>
            <w:r>
              <w:rPr>
                <w:lang w:val="uk-UA"/>
              </w:rPr>
              <w:t>ів) (формує посадова особа ССД);</w:t>
            </w:r>
            <w:r w:rsidRPr="00CB596B">
              <w:rPr>
                <w:lang w:val="uk-UA"/>
              </w:rPr>
              <w:br/>
              <w:t>8. Копія свідоцтва про укладення або розірвання</w:t>
            </w:r>
            <w:r w:rsidRPr="00CB596B">
              <w:rPr>
                <w:lang w:val="uk-UA"/>
              </w:rPr>
              <w:br/>
              <w:t>шлюбу між батьками дитини (у разі наявності).</w:t>
            </w:r>
            <w:r w:rsidRPr="00CB596B">
              <w:rPr>
                <w:lang w:val="uk-UA"/>
              </w:rPr>
              <w:br/>
              <w:t>У разі виїзду сім'ї на постійне місце проживання за кордон</w:t>
            </w:r>
            <w:r>
              <w:rPr>
                <w:lang w:val="uk-UA"/>
              </w:rPr>
              <w:t xml:space="preserve"> </w:t>
            </w:r>
            <w:r w:rsidRPr="00CB596B">
              <w:rPr>
                <w:lang w:val="uk-UA"/>
              </w:rPr>
              <w:t>до зазначених документів додається довідка управління(відділу) у справах громадянства, імміграції</w:t>
            </w:r>
            <w:r>
              <w:rPr>
                <w:lang w:val="uk-UA"/>
              </w:rPr>
              <w:t xml:space="preserve"> </w:t>
            </w:r>
            <w:r w:rsidRPr="00CB596B">
              <w:rPr>
                <w:lang w:val="uk-UA"/>
              </w:rPr>
              <w:t>та</w:t>
            </w:r>
            <w:r>
              <w:rPr>
                <w:lang w:val="uk-UA"/>
              </w:rPr>
              <w:t xml:space="preserve"> </w:t>
            </w:r>
            <w:r w:rsidRPr="00CB596B">
              <w:rPr>
                <w:lang w:val="uk-UA"/>
              </w:rPr>
              <w:t>реєстрації</w:t>
            </w:r>
            <w:r w:rsidRPr="00CB596B">
              <w:rPr>
                <w:lang w:val="uk-UA"/>
              </w:rPr>
              <w:br/>
              <w:t>фізичних осіб за місцем реєстрації сім'ї.</w:t>
            </w:r>
          </w:p>
        </w:tc>
      </w:tr>
      <w:tr w:rsidR="00FE4392" w:rsidRPr="00071E4A" w:rsidTr="002D75B1">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FE4392" w:rsidRPr="00071E4A" w:rsidRDefault="00FE4392" w:rsidP="00782D4C">
            <w:pPr>
              <w:rPr>
                <w:lang w:val="uk-UA"/>
              </w:rPr>
            </w:pPr>
            <w:r>
              <w:rPr>
                <w:lang w:val="uk-UA"/>
              </w:rPr>
              <w:t>11</w:t>
            </w:r>
          </w:p>
        </w:tc>
        <w:tc>
          <w:tcPr>
            <w:tcW w:w="3075" w:type="dxa"/>
            <w:tcBorders>
              <w:top w:val="single" w:sz="4" w:space="0" w:color="000000"/>
              <w:left w:val="single" w:sz="4" w:space="0" w:color="000000"/>
              <w:bottom w:val="single" w:sz="4" w:space="0" w:color="000000"/>
            </w:tcBorders>
            <w:shd w:val="clear" w:color="auto" w:fill="FFFFFF"/>
          </w:tcPr>
          <w:p w:rsidR="00FE4392" w:rsidRPr="00071E4A" w:rsidRDefault="00FE4392" w:rsidP="00782D4C">
            <w:pPr>
              <w:rPr>
                <w:lang w:val="uk-UA" w:eastAsia="uk-UA"/>
              </w:rPr>
            </w:pPr>
            <w:r w:rsidRPr="00071E4A">
              <w:rPr>
                <w:lang w:val="uk-UA"/>
              </w:rPr>
              <w:t>Спосіб подання документів, необхідних для отримання адміністративної послуги</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FE4392" w:rsidRPr="00AB4F06" w:rsidRDefault="00AB4F06" w:rsidP="00AB4F06">
            <w:pPr>
              <w:pStyle w:val="HTML"/>
              <w:shd w:val="clear" w:color="auto" w:fill="FFFFFF"/>
              <w:jc w:val="both"/>
              <w:textAlignment w:val="baseline"/>
              <w:rPr>
                <w:rFonts w:ascii="Times New Roman" w:hAnsi="Times New Roman"/>
                <w:lang w:val="uk-UA" w:eastAsia="uk-UA"/>
              </w:rPr>
            </w:pPr>
            <w:bookmarkStart w:id="7" w:name="n466"/>
            <w:bookmarkStart w:id="8" w:name="n472"/>
            <w:bookmarkEnd w:id="7"/>
            <w:bookmarkEnd w:id="8"/>
            <w:r w:rsidRPr="00AB4F06">
              <w:rPr>
                <w:rFonts w:ascii="Times New Roman" w:hAnsi="Times New Roman"/>
                <w:color w:val="212529"/>
                <w:shd w:val="clear" w:color="auto" w:fill="FFFFFF"/>
              </w:rPr>
              <w:t>Подати заяву на отримання послуги заявник може особисто або через законного представника, шляхом відправлення документів поштою (рекомендованим листом).</w:t>
            </w:r>
          </w:p>
        </w:tc>
      </w:tr>
      <w:tr w:rsidR="00FE4392" w:rsidRPr="00071E4A" w:rsidTr="002D75B1">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FE4392" w:rsidRPr="00071E4A" w:rsidRDefault="00FE4392" w:rsidP="00782D4C">
            <w:pPr>
              <w:rPr>
                <w:lang w:val="uk-UA"/>
              </w:rPr>
            </w:pPr>
            <w:r>
              <w:rPr>
                <w:lang w:val="uk-UA"/>
              </w:rPr>
              <w:t>12</w:t>
            </w:r>
          </w:p>
        </w:tc>
        <w:tc>
          <w:tcPr>
            <w:tcW w:w="3075" w:type="dxa"/>
            <w:tcBorders>
              <w:top w:val="single" w:sz="4" w:space="0" w:color="000000"/>
              <w:left w:val="single" w:sz="4" w:space="0" w:color="000000"/>
              <w:bottom w:val="single" w:sz="4" w:space="0" w:color="000000"/>
            </w:tcBorders>
            <w:shd w:val="clear" w:color="auto" w:fill="FFFFFF"/>
          </w:tcPr>
          <w:p w:rsidR="00FE4392" w:rsidRPr="00071E4A" w:rsidRDefault="00FE4392" w:rsidP="00782D4C">
            <w:pPr>
              <w:rPr>
                <w:lang w:val="uk-UA"/>
              </w:rPr>
            </w:pPr>
            <w:r w:rsidRPr="00071E4A">
              <w:rPr>
                <w:lang w:val="uk-UA"/>
              </w:rPr>
              <w:t>Платність (безоплатність) н</w:t>
            </w:r>
            <w:r>
              <w:rPr>
                <w:lang w:val="uk-UA"/>
              </w:rPr>
              <w:t>адання адміністративної послуги</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FE4392" w:rsidRPr="00071E4A" w:rsidRDefault="00FE4392" w:rsidP="00AB4F06">
            <w:pPr>
              <w:jc w:val="both"/>
              <w:rPr>
                <w:lang w:val="uk-UA"/>
              </w:rPr>
            </w:pPr>
            <w:r>
              <w:rPr>
                <w:lang w:val="uk-UA" w:eastAsia="uk-UA"/>
              </w:rPr>
              <w:t xml:space="preserve">Адміністративна послуга </w:t>
            </w:r>
            <w:r>
              <w:rPr>
                <w:lang w:val="uk-UA" w:eastAsia="ru-RU"/>
              </w:rPr>
              <w:t>безоплатна</w:t>
            </w:r>
            <w:r w:rsidRPr="00071E4A">
              <w:rPr>
                <w:lang w:val="uk-UA" w:eastAsia="ru-RU"/>
              </w:rPr>
              <w:t>.</w:t>
            </w:r>
          </w:p>
        </w:tc>
      </w:tr>
      <w:tr w:rsidR="00FE4392" w:rsidRPr="00071E4A" w:rsidTr="002D75B1">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FE4392" w:rsidRPr="00071E4A" w:rsidRDefault="00FE4392" w:rsidP="00FE4392">
            <w:pPr>
              <w:rPr>
                <w:lang w:val="uk-UA"/>
              </w:rPr>
            </w:pPr>
            <w:r>
              <w:rPr>
                <w:lang w:val="uk-UA"/>
              </w:rPr>
              <w:t>13</w:t>
            </w:r>
          </w:p>
        </w:tc>
        <w:tc>
          <w:tcPr>
            <w:tcW w:w="3075" w:type="dxa"/>
            <w:tcBorders>
              <w:top w:val="single" w:sz="4" w:space="0" w:color="000000"/>
              <w:left w:val="single" w:sz="4" w:space="0" w:color="000000"/>
              <w:bottom w:val="single" w:sz="4" w:space="0" w:color="000000"/>
            </w:tcBorders>
            <w:shd w:val="clear" w:color="auto" w:fill="FFFFFF"/>
          </w:tcPr>
          <w:p w:rsidR="00FE4392" w:rsidRPr="00071E4A" w:rsidRDefault="00FE4392" w:rsidP="00782D4C">
            <w:pPr>
              <w:rPr>
                <w:lang w:val="uk-UA"/>
              </w:rPr>
            </w:pPr>
            <w:r w:rsidRPr="00071E4A">
              <w:rPr>
                <w:lang w:val="uk-UA"/>
              </w:rPr>
              <w:t>Строк надання адміністративної послуги</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FE4392" w:rsidRPr="00071E4A" w:rsidRDefault="00AB4F06" w:rsidP="00AB4F06">
            <w:pPr>
              <w:pStyle w:val="a4"/>
              <w:shd w:val="clear" w:color="auto" w:fill="FFFFFF"/>
              <w:jc w:val="both"/>
              <w:textAlignment w:val="baseline"/>
              <w:rPr>
                <w:lang w:val="uk-UA"/>
              </w:rPr>
            </w:pPr>
            <w:r>
              <w:rPr>
                <w:lang w:val="uk-UA"/>
              </w:rPr>
              <w:t>30 календарних днів.</w:t>
            </w:r>
          </w:p>
        </w:tc>
      </w:tr>
      <w:tr w:rsidR="00FE4392" w:rsidRPr="00071E4A" w:rsidTr="002D75B1">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FE4392" w:rsidRPr="00071E4A" w:rsidRDefault="00FE4392" w:rsidP="00FE4392">
            <w:pPr>
              <w:pStyle w:val="a4"/>
              <w:rPr>
                <w:lang w:val="uk-UA"/>
              </w:rPr>
            </w:pPr>
            <w:r>
              <w:rPr>
                <w:lang w:val="uk-UA"/>
              </w:rPr>
              <w:t>14</w:t>
            </w:r>
          </w:p>
        </w:tc>
        <w:tc>
          <w:tcPr>
            <w:tcW w:w="3075" w:type="dxa"/>
            <w:tcBorders>
              <w:top w:val="single" w:sz="4" w:space="0" w:color="000000"/>
              <w:left w:val="single" w:sz="4" w:space="0" w:color="000000"/>
              <w:bottom w:val="single" w:sz="4" w:space="0" w:color="000000"/>
            </w:tcBorders>
            <w:shd w:val="clear" w:color="auto" w:fill="FFFFFF"/>
          </w:tcPr>
          <w:p w:rsidR="00FE4392" w:rsidRPr="00071E4A" w:rsidRDefault="00FE4392" w:rsidP="00782D4C">
            <w:pPr>
              <w:pStyle w:val="a4"/>
              <w:rPr>
                <w:lang w:val="uk-UA" w:eastAsia="uk-UA"/>
              </w:rPr>
            </w:pPr>
            <w:r w:rsidRPr="00071E4A">
              <w:rPr>
                <w:lang w:val="uk-UA"/>
              </w:rPr>
              <w:t>Перелік підстав для відмови у наданні</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AB4F06" w:rsidRPr="00AB4F06" w:rsidRDefault="00AB4F06" w:rsidP="00AB4F06">
            <w:pPr>
              <w:shd w:val="clear" w:color="auto" w:fill="FFFFFF"/>
              <w:suppressAutoHyphens w:val="0"/>
              <w:jc w:val="both"/>
              <w:rPr>
                <w:color w:val="212529"/>
                <w:lang w:val="uk-UA" w:eastAsia="uk-UA"/>
              </w:rPr>
            </w:pPr>
            <w:r w:rsidRPr="00AB4F06">
              <w:rPr>
                <w:color w:val="212529"/>
                <w:lang w:val="uk-UA" w:eastAsia="uk-UA"/>
              </w:rPr>
              <w:t>1. Подання документів, що містять недостовірні відомості.</w:t>
            </w:r>
          </w:p>
          <w:p w:rsidR="00AB4F06" w:rsidRPr="00AB4F06" w:rsidRDefault="00AB4F06" w:rsidP="00AB4F06">
            <w:pPr>
              <w:shd w:val="clear" w:color="auto" w:fill="FFFFFF"/>
              <w:suppressAutoHyphens w:val="0"/>
              <w:jc w:val="both"/>
              <w:rPr>
                <w:color w:val="212529"/>
                <w:lang w:val="uk-UA" w:eastAsia="uk-UA"/>
              </w:rPr>
            </w:pPr>
            <w:r w:rsidRPr="00AB4F06">
              <w:rPr>
                <w:color w:val="212529"/>
                <w:lang w:val="uk-UA" w:eastAsia="uk-UA"/>
              </w:rPr>
              <w:t>2. Відсутність належно оформленого пакету документів.</w:t>
            </w:r>
          </w:p>
          <w:p w:rsidR="00AB4F06" w:rsidRPr="00AB4F06" w:rsidRDefault="00AB4F06" w:rsidP="00AB4F06">
            <w:pPr>
              <w:shd w:val="clear" w:color="auto" w:fill="FFFFFF"/>
              <w:suppressAutoHyphens w:val="0"/>
              <w:jc w:val="both"/>
              <w:rPr>
                <w:color w:val="212529"/>
                <w:lang w:val="uk-UA" w:eastAsia="uk-UA"/>
              </w:rPr>
            </w:pPr>
            <w:r w:rsidRPr="00AB4F06">
              <w:rPr>
                <w:color w:val="212529"/>
                <w:lang w:val="uk-UA" w:eastAsia="uk-UA"/>
              </w:rPr>
              <w:t>3. Подання неповного пакета документів.</w:t>
            </w:r>
          </w:p>
          <w:p w:rsidR="00FE4392" w:rsidRPr="00AB4F06" w:rsidRDefault="00AB4F06" w:rsidP="00AB4F06">
            <w:pPr>
              <w:shd w:val="clear" w:color="auto" w:fill="FFFFFF"/>
              <w:suppressAutoHyphens w:val="0"/>
              <w:jc w:val="both"/>
              <w:rPr>
                <w:rFonts w:ascii="Arial" w:hAnsi="Arial" w:cs="Arial"/>
                <w:color w:val="212529"/>
                <w:lang w:val="uk-UA" w:eastAsia="uk-UA"/>
              </w:rPr>
            </w:pPr>
            <w:r w:rsidRPr="00AB4F06">
              <w:rPr>
                <w:color w:val="212529"/>
                <w:lang w:val="uk-UA" w:eastAsia="uk-UA"/>
              </w:rPr>
              <w:lastRenderedPageBreak/>
              <w:t>4. При здійсненні правочину порушуються права та законні інтереси дітей.</w:t>
            </w:r>
          </w:p>
        </w:tc>
      </w:tr>
      <w:tr w:rsidR="00FE4392" w:rsidRPr="00071E4A" w:rsidTr="002D75B1">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FE4392" w:rsidRPr="00071E4A" w:rsidRDefault="00FE4392" w:rsidP="00FE4392">
            <w:pPr>
              <w:rPr>
                <w:lang w:val="uk-UA"/>
              </w:rPr>
            </w:pPr>
            <w:r>
              <w:rPr>
                <w:lang w:val="uk-UA"/>
              </w:rPr>
              <w:lastRenderedPageBreak/>
              <w:t>15</w:t>
            </w:r>
          </w:p>
        </w:tc>
        <w:tc>
          <w:tcPr>
            <w:tcW w:w="3075" w:type="dxa"/>
            <w:tcBorders>
              <w:top w:val="single" w:sz="4" w:space="0" w:color="000000"/>
              <w:left w:val="single" w:sz="4" w:space="0" w:color="000000"/>
              <w:bottom w:val="single" w:sz="4" w:space="0" w:color="000000"/>
            </w:tcBorders>
            <w:shd w:val="clear" w:color="auto" w:fill="FFFFFF"/>
          </w:tcPr>
          <w:p w:rsidR="00FE4392" w:rsidRPr="00071E4A" w:rsidRDefault="00FE4392" w:rsidP="00782D4C">
            <w:pPr>
              <w:rPr>
                <w:lang w:val="uk-UA"/>
              </w:rPr>
            </w:pPr>
            <w:r w:rsidRPr="00071E4A">
              <w:rPr>
                <w:lang w:val="uk-UA"/>
              </w:rPr>
              <w:t>Результат надання адміністративної послуги</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FE4392" w:rsidRPr="00805889" w:rsidRDefault="00FE4392" w:rsidP="00AB4F06">
            <w:pPr>
              <w:pStyle w:val="HTML"/>
              <w:shd w:val="clear" w:color="auto" w:fill="FFFFFF"/>
              <w:jc w:val="both"/>
              <w:textAlignment w:val="baseline"/>
              <w:rPr>
                <w:rFonts w:ascii="Times New Roman" w:hAnsi="Times New Roman"/>
                <w:lang w:val="uk-UA" w:eastAsia="uk-UA"/>
              </w:rPr>
            </w:pPr>
            <w:r w:rsidRPr="00805889">
              <w:rPr>
                <w:rFonts w:ascii="Times New Roman" w:hAnsi="Times New Roman"/>
              </w:rPr>
              <w:t>Рішення виконав</w:t>
            </w:r>
            <w:r w:rsidR="00AB4F06">
              <w:rPr>
                <w:rFonts w:ascii="Times New Roman" w:hAnsi="Times New Roman"/>
              </w:rPr>
              <w:t>чого комітету.</w:t>
            </w:r>
          </w:p>
        </w:tc>
      </w:tr>
      <w:tr w:rsidR="00FE4392" w:rsidRPr="00071E4A" w:rsidTr="002D75B1">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FE4392" w:rsidRPr="00071E4A" w:rsidRDefault="00FE4392" w:rsidP="00FE4392">
            <w:pPr>
              <w:rPr>
                <w:lang w:val="uk-UA"/>
              </w:rPr>
            </w:pPr>
            <w:r>
              <w:rPr>
                <w:lang w:val="uk-UA"/>
              </w:rPr>
              <w:t>16</w:t>
            </w:r>
          </w:p>
        </w:tc>
        <w:tc>
          <w:tcPr>
            <w:tcW w:w="3075" w:type="dxa"/>
            <w:tcBorders>
              <w:top w:val="single" w:sz="4" w:space="0" w:color="000000"/>
              <w:left w:val="single" w:sz="4" w:space="0" w:color="000000"/>
              <w:bottom w:val="single" w:sz="4" w:space="0" w:color="000000"/>
            </w:tcBorders>
            <w:shd w:val="clear" w:color="auto" w:fill="FFFFFF"/>
          </w:tcPr>
          <w:p w:rsidR="00FE4392" w:rsidRPr="00071E4A" w:rsidRDefault="00FE4392" w:rsidP="00782D4C">
            <w:pPr>
              <w:rPr>
                <w:lang w:val="uk-UA" w:eastAsia="uk-UA"/>
              </w:rPr>
            </w:pPr>
            <w:r w:rsidRPr="00071E4A">
              <w:rPr>
                <w:lang w:val="uk-UA"/>
              </w:rPr>
              <w:t>Можливі способи отримання відповіді (результату)</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FE4392" w:rsidRPr="00AB4F06" w:rsidRDefault="00AB4F06" w:rsidP="00AB4F06">
            <w:pPr>
              <w:jc w:val="both"/>
              <w:rPr>
                <w:b/>
                <w:noProof/>
                <w:lang w:val="uk-UA"/>
              </w:rPr>
            </w:pPr>
            <w:r w:rsidRPr="00AB4F06">
              <w:rPr>
                <w:noProof/>
                <w:color w:val="212529"/>
                <w:shd w:val="clear" w:color="auto" w:fill="FFFFFF"/>
              </w:rPr>
              <w:t>Отримати результати надання послуги заявник може особисто або через законного представника.</w:t>
            </w:r>
          </w:p>
        </w:tc>
      </w:tr>
    </w:tbl>
    <w:p w:rsidR="00FE4392" w:rsidRPr="00071E4A" w:rsidRDefault="00FE4392" w:rsidP="00FE4392">
      <w:pPr>
        <w:rPr>
          <w:lang w:val="uk-UA"/>
        </w:rPr>
      </w:pPr>
    </w:p>
    <w:p w:rsidR="00FE4392" w:rsidRPr="00071E4A" w:rsidRDefault="00FE4392" w:rsidP="00FE4392">
      <w:pPr>
        <w:rPr>
          <w:lang w:val="uk-UA"/>
        </w:rPr>
      </w:pPr>
      <w:r w:rsidRPr="00071E4A">
        <w:rPr>
          <w:lang w:val="uk-UA"/>
        </w:rPr>
        <w:t xml:space="preserve"> </w:t>
      </w:r>
    </w:p>
    <w:p w:rsidR="00FE4392" w:rsidRPr="00071E4A" w:rsidRDefault="00FE4392" w:rsidP="00FE4392">
      <w:pPr>
        <w:rPr>
          <w:lang w:val="uk-UA"/>
        </w:rPr>
      </w:pPr>
    </w:p>
    <w:p w:rsidR="00546780" w:rsidRDefault="00546780"/>
    <w:sectPr w:rsidR="00546780" w:rsidSect="002D75B1">
      <w:pgSz w:w="11906" w:h="16838"/>
      <w:pgMar w:top="568" w:right="567" w:bottom="1134" w:left="1701"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6C122F"/>
    <w:multiLevelType w:val="hybridMultilevel"/>
    <w:tmpl w:val="9552D6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8624F"/>
    <w:rsid w:val="0008624F"/>
    <w:rsid w:val="000D1951"/>
    <w:rsid w:val="00100541"/>
    <w:rsid w:val="002D75B1"/>
    <w:rsid w:val="00546780"/>
    <w:rsid w:val="006B63E5"/>
    <w:rsid w:val="00AB4F06"/>
    <w:rsid w:val="00BB4BE4"/>
    <w:rsid w:val="00FE43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39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E4392"/>
    <w:rPr>
      <w:color w:val="0000FF"/>
      <w:u w:val="single"/>
    </w:rPr>
  </w:style>
  <w:style w:type="paragraph" w:styleId="a4">
    <w:name w:val="Normal (Web)"/>
    <w:basedOn w:val="a"/>
    <w:uiPriority w:val="99"/>
    <w:rsid w:val="00FE4392"/>
  </w:style>
  <w:style w:type="paragraph" w:customStyle="1" w:styleId="rvps2">
    <w:name w:val="rvps2"/>
    <w:basedOn w:val="a"/>
    <w:rsid w:val="00FE4392"/>
    <w:pPr>
      <w:spacing w:after="28"/>
    </w:pPr>
    <w:rPr>
      <w:lang w:eastAsia="uk-UA"/>
    </w:rPr>
  </w:style>
  <w:style w:type="character" w:customStyle="1" w:styleId="rvts9">
    <w:name w:val="rvts9"/>
    <w:basedOn w:val="a0"/>
    <w:rsid w:val="00FE4392"/>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FE4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lang/>
    </w:rPr>
  </w:style>
  <w:style w:type="character" w:customStyle="1" w:styleId="HTML0">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FE4392"/>
    <w:rPr>
      <w:rFonts w:ascii="Courier New" w:eastAsia="Times New Roman" w:hAnsi="Courier New" w:cs="Times New Roman"/>
      <w:sz w:val="24"/>
      <w:szCs w:val="24"/>
      <w:lang/>
    </w:rPr>
  </w:style>
  <w:style w:type="paragraph" w:styleId="a5">
    <w:name w:val="List Paragraph"/>
    <w:basedOn w:val="a"/>
    <w:uiPriority w:val="34"/>
    <w:qFormat/>
    <w:rsid w:val="00AB4F06"/>
    <w:pPr>
      <w:ind w:left="720"/>
      <w:contextualSpacing/>
    </w:pPr>
  </w:style>
</w:styles>
</file>

<file path=word/webSettings.xml><?xml version="1.0" encoding="utf-8"?>
<w:webSettings xmlns:r="http://schemas.openxmlformats.org/officeDocument/2006/relationships" xmlns:w="http://schemas.openxmlformats.org/wordprocessingml/2006/main">
  <w:divs>
    <w:div w:id="550964394">
      <w:bodyDiv w:val="1"/>
      <w:marLeft w:val="0"/>
      <w:marRight w:val="0"/>
      <w:marTop w:val="0"/>
      <w:marBottom w:val="0"/>
      <w:divBdr>
        <w:top w:val="none" w:sz="0" w:space="0" w:color="auto"/>
        <w:left w:val="none" w:sz="0" w:space="0" w:color="auto"/>
        <w:bottom w:val="none" w:sz="0" w:space="0" w:color="auto"/>
        <w:right w:val="none" w:sz="0" w:space="0" w:color="auto"/>
      </w:divBdr>
      <w:divsChild>
        <w:div w:id="2043357084">
          <w:marLeft w:val="0"/>
          <w:marRight w:val="0"/>
          <w:marTop w:val="360"/>
          <w:marBottom w:val="0"/>
          <w:divBdr>
            <w:top w:val="none" w:sz="0" w:space="0" w:color="auto"/>
            <w:left w:val="none" w:sz="0" w:space="0" w:color="auto"/>
            <w:bottom w:val="none" w:sz="0" w:space="0" w:color="auto"/>
            <w:right w:val="none" w:sz="0" w:space="0" w:color="auto"/>
          </w:divBdr>
        </w:div>
        <w:div w:id="823544919">
          <w:marLeft w:val="0"/>
          <w:marRight w:val="0"/>
          <w:marTop w:val="360"/>
          <w:marBottom w:val="0"/>
          <w:divBdr>
            <w:top w:val="none" w:sz="0" w:space="0" w:color="auto"/>
            <w:left w:val="none" w:sz="0" w:space="0" w:color="auto"/>
            <w:bottom w:val="none" w:sz="0" w:space="0" w:color="auto"/>
            <w:right w:val="none" w:sz="0" w:space="0" w:color="auto"/>
          </w:divBdr>
        </w:div>
        <w:div w:id="1216117846">
          <w:marLeft w:val="0"/>
          <w:marRight w:val="0"/>
          <w:marTop w:val="360"/>
          <w:marBottom w:val="0"/>
          <w:divBdr>
            <w:top w:val="none" w:sz="0" w:space="0" w:color="auto"/>
            <w:left w:val="none" w:sz="0" w:space="0" w:color="auto"/>
            <w:bottom w:val="none" w:sz="0" w:space="0" w:color="auto"/>
            <w:right w:val="none" w:sz="0" w:space="0" w:color="auto"/>
          </w:divBdr>
        </w:div>
      </w:divsChild>
    </w:div>
    <w:div w:id="121924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688</Words>
  <Characters>3924</Characters>
  <Application>Microsoft Office Word</Application>
  <DocSecurity>0</DocSecurity>
  <Lines>32</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OTGNEWPCiv</cp:lastModifiedBy>
  <cp:revision>7</cp:revision>
  <cp:lastPrinted>2025-01-28T08:04:00Z</cp:lastPrinted>
  <dcterms:created xsi:type="dcterms:W3CDTF">2025-01-22T07:21:00Z</dcterms:created>
  <dcterms:modified xsi:type="dcterms:W3CDTF">2025-01-28T08:04:00Z</dcterms:modified>
</cp:coreProperties>
</file>