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7"/>
      </w:tblGrid>
      <w:tr w:rsidR="0037326E" w:rsidRPr="0016406C" w:rsidTr="000A4883"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Додаток 1 до Програми </w:t>
            </w:r>
          </w:p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</w:tr>
    </w:tbl>
    <w:p w:rsidR="0037326E" w:rsidRPr="0016406C" w:rsidRDefault="0037326E" w:rsidP="0037326E">
      <w:pPr>
        <w:pStyle w:val="text"/>
        <w:spacing w:before="0" w:beforeAutospacing="0" w:after="0" w:afterAutospacing="0" w:line="240" w:lineRule="exact"/>
        <w:rPr>
          <w:kern w:val="36"/>
          <w:sz w:val="28"/>
          <w:szCs w:val="28"/>
          <w:lang w:val="uk-UA"/>
        </w:rPr>
      </w:pPr>
    </w:p>
    <w:p w:rsidR="0037326E" w:rsidRPr="0016406C" w:rsidRDefault="0037326E" w:rsidP="0037326E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  <w:r w:rsidRPr="0016406C">
        <w:rPr>
          <w:kern w:val="36"/>
          <w:sz w:val="28"/>
          <w:szCs w:val="28"/>
          <w:lang w:val="uk-UA"/>
        </w:rPr>
        <w:t>Перелік заходів і завдань</w:t>
      </w:r>
    </w:p>
    <w:p w:rsidR="0037326E" w:rsidRPr="0016406C" w:rsidRDefault="0037326E" w:rsidP="0037326E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</w:p>
    <w:p w:rsidR="0037326E" w:rsidRPr="0016406C" w:rsidRDefault="0037326E" w:rsidP="0037326E">
      <w:pPr>
        <w:pStyle w:val="text"/>
        <w:spacing w:before="0" w:beforeAutospacing="0" w:after="0" w:afterAutospacing="0" w:line="240" w:lineRule="exact"/>
        <w:jc w:val="center"/>
        <w:rPr>
          <w:kern w:val="36"/>
          <w:sz w:val="28"/>
          <w:szCs w:val="28"/>
          <w:lang w:val="uk-UA"/>
        </w:rPr>
      </w:pPr>
      <w:r w:rsidRPr="0016406C">
        <w:rPr>
          <w:kern w:val="36"/>
          <w:sz w:val="28"/>
          <w:szCs w:val="28"/>
          <w:lang w:val="uk-UA"/>
        </w:rPr>
        <w:t>Програми з орієнтовними обсягами їх фінансування</w:t>
      </w:r>
    </w:p>
    <w:p w:rsidR="0037326E" w:rsidRPr="0016406C" w:rsidRDefault="0037326E" w:rsidP="0037326E">
      <w:pPr>
        <w:pStyle w:val="text"/>
        <w:spacing w:before="0" w:beforeAutospacing="0" w:after="0" w:afterAutospacing="0"/>
        <w:jc w:val="center"/>
        <w:rPr>
          <w:kern w:val="36"/>
          <w:sz w:val="28"/>
          <w:szCs w:val="28"/>
          <w:lang w:val="uk-UA"/>
        </w:rPr>
      </w:pPr>
    </w:p>
    <w:tbl>
      <w:tblPr>
        <w:tblW w:w="142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78"/>
        <w:gridCol w:w="2744"/>
        <w:gridCol w:w="900"/>
        <w:gridCol w:w="1620"/>
        <w:gridCol w:w="1281"/>
        <w:gridCol w:w="1134"/>
        <w:gridCol w:w="1213"/>
        <w:gridCol w:w="1275"/>
        <w:gridCol w:w="1176"/>
      </w:tblGrid>
      <w:tr w:rsidR="0037326E" w:rsidRPr="0016406C" w:rsidTr="006F70F4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№</w:t>
            </w:r>
          </w:p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Найменування заходів і завдань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76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6E" w:rsidRPr="0016406C" w:rsidTr="006F70F4">
        <w:trPr>
          <w:cantSplit/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Загальний обсяг</w:t>
            </w:r>
          </w:p>
        </w:tc>
        <w:tc>
          <w:tcPr>
            <w:tcW w:w="6079" w:type="dxa"/>
            <w:gridSpan w:val="5"/>
            <w:tcBorders>
              <w:top w:val="nil"/>
            </w:tcBorders>
            <w:shd w:val="clear" w:color="auto" w:fill="auto"/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text"/>
              <w:spacing w:before="0" w:beforeAutospacing="0" w:after="0" w:afterAutospacing="0"/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2025 рік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10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Надання послуг з проведення обов’язкових профілактичних медичних оглядів працівників закладів освіти  </w:t>
            </w:r>
            <w:proofErr w:type="spellStart"/>
            <w:r w:rsidRPr="0016406C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Організація новорічних і різдвяних свят для дітей закладів освіти </w:t>
            </w:r>
          </w:p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Допомога  випускникам з числа дітей-сиріт </w:t>
            </w:r>
            <w:r w:rsidRPr="0016406C">
              <w:rPr>
                <w:sz w:val="28"/>
                <w:szCs w:val="28"/>
                <w:lang w:val="uk-UA"/>
              </w:rPr>
              <w:lastRenderedPageBreak/>
              <w:t>та дітей,</w:t>
            </w:r>
            <w:proofErr w:type="spellStart"/>
            <w:r w:rsidRPr="0016406C">
              <w:rPr>
                <w:sz w:val="28"/>
                <w:szCs w:val="28"/>
                <w:lang w:val="uk-UA"/>
              </w:rPr>
              <w:t>позбавле-них</w:t>
            </w:r>
            <w:proofErr w:type="spellEnd"/>
            <w:r w:rsidRPr="0016406C">
              <w:rPr>
                <w:sz w:val="28"/>
                <w:szCs w:val="28"/>
                <w:lang w:val="uk-UA"/>
              </w:rPr>
              <w:t xml:space="preserve"> батьківського піклування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lastRenderedPageBreak/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lastRenderedPageBreak/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12,000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trHeight w:val="37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Зміцнення  матеріально-технічної бази навчальних закладів </w:t>
            </w:r>
            <w:proofErr w:type="spellStart"/>
            <w:r w:rsidRPr="0016406C">
              <w:rPr>
                <w:sz w:val="28"/>
                <w:szCs w:val="28"/>
                <w:lang w:val="uk-UA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</w:tr>
      <w:tr w:rsidR="0037326E" w:rsidRPr="0016406C" w:rsidTr="000A4883">
        <w:trPr>
          <w:cantSplit/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406C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6E" w:rsidRPr="0016406C" w:rsidTr="000A4883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</w:tr>
      <w:tr w:rsidR="0037326E" w:rsidRPr="0016406C" w:rsidTr="000A4883">
        <w:trPr>
          <w:cantSplit/>
          <w:trHeight w:val="42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Організація  щорічного заходу «День працівників освіти»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Забезпечення витрат щодо харчування та організації функціонування пришкільних таборів з денним перебуванням, оздоровлення та відпочинку дітей влітку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6F70F4">
            <w:pPr>
              <w:pStyle w:val="a3"/>
              <w:spacing w:before="0" w:beforeAutospacing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Забезпечення витрат для участі дітей  обласних заходах, фестивалях, </w:t>
            </w:r>
            <w:r w:rsidRPr="0016406C">
              <w:rPr>
                <w:sz w:val="28"/>
                <w:szCs w:val="28"/>
                <w:lang w:val="uk-UA"/>
              </w:rPr>
              <w:lastRenderedPageBreak/>
              <w:t>конкурсах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lastRenderedPageBreak/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lastRenderedPageBreak/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trHeight w:val="49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</w:rPr>
              <w:t>10,000</w:t>
            </w:r>
          </w:p>
        </w:tc>
      </w:tr>
      <w:tr w:rsidR="0037326E" w:rsidRPr="0016406C" w:rsidTr="000A4883">
        <w:trPr>
          <w:cantSplit/>
          <w:trHeight w:val="465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6F70F4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Забезпечення проведення І та ІІ етапів Всеукраїнських олімпіад з базових дисциплін, І етапу конкурсу-захисту науково дослідницьких учнівських робіт МАН, конкурсу </w:t>
            </w:r>
            <w:proofErr w:type="spellStart"/>
            <w:r w:rsidRPr="0016406C">
              <w:rPr>
                <w:sz w:val="28"/>
                <w:szCs w:val="28"/>
                <w:lang w:val="uk-UA"/>
              </w:rPr>
              <w:t>ім.П.Яцика</w:t>
            </w:r>
            <w:proofErr w:type="spellEnd"/>
            <w:r w:rsidRPr="0016406C">
              <w:rPr>
                <w:sz w:val="28"/>
                <w:szCs w:val="28"/>
                <w:lang w:val="uk-UA"/>
              </w:rPr>
              <w:t>, Всеукраїнського турніру юних істориків та інших конкурсів.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6406C">
              <w:rPr>
                <w:sz w:val="28"/>
                <w:szCs w:val="28"/>
              </w:rPr>
              <w:t>ідділ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освіти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культури</w:t>
            </w:r>
            <w:proofErr w:type="spellEnd"/>
            <w:r w:rsidRPr="0016406C">
              <w:rPr>
                <w:sz w:val="28"/>
                <w:szCs w:val="28"/>
              </w:rPr>
              <w:t xml:space="preserve">, </w:t>
            </w:r>
            <w:proofErr w:type="spellStart"/>
            <w:r w:rsidRPr="0016406C">
              <w:rPr>
                <w:sz w:val="28"/>
                <w:szCs w:val="28"/>
              </w:rPr>
              <w:t>молоді</w:t>
            </w:r>
            <w:proofErr w:type="spellEnd"/>
            <w:r w:rsidRPr="0016406C">
              <w:rPr>
                <w:sz w:val="28"/>
                <w:szCs w:val="28"/>
              </w:rPr>
              <w:t xml:space="preserve">, спорту та </w:t>
            </w:r>
            <w:proofErr w:type="spellStart"/>
            <w:r w:rsidRPr="0016406C">
              <w:rPr>
                <w:sz w:val="28"/>
                <w:szCs w:val="28"/>
              </w:rPr>
              <w:t>охорони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здоров’я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Мар’янівської</w:t>
            </w:r>
            <w:proofErr w:type="spellEnd"/>
            <w:r w:rsidRPr="0016406C">
              <w:rPr>
                <w:sz w:val="28"/>
                <w:szCs w:val="28"/>
              </w:rPr>
              <w:t xml:space="preserve"> </w:t>
            </w:r>
            <w:proofErr w:type="spellStart"/>
            <w:r w:rsidRPr="0016406C">
              <w:rPr>
                <w:sz w:val="28"/>
                <w:szCs w:val="28"/>
              </w:rPr>
              <w:t>селищної</w:t>
            </w:r>
            <w:proofErr w:type="spellEnd"/>
            <w:r w:rsidRPr="0016406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2021-2025 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</w:rPr>
              <w:t>10,000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6406C">
              <w:rPr>
                <w:sz w:val="28"/>
                <w:szCs w:val="28"/>
                <w:lang w:val="uk-UA"/>
              </w:rPr>
              <w:t>т.ч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06C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</w:rPr>
              <w:t>10,000</w:t>
            </w:r>
          </w:p>
        </w:tc>
      </w:tr>
      <w:tr w:rsidR="0037326E" w:rsidRPr="0016406C" w:rsidTr="000A4883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ind w:left="-74" w:right="-23"/>
              <w:jc w:val="center"/>
              <w:rPr>
                <w:sz w:val="28"/>
                <w:szCs w:val="28"/>
                <w:lang w:val="uk-UA"/>
              </w:rPr>
            </w:pPr>
            <w:r w:rsidRPr="0016406C">
              <w:rPr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pStyle w:val="a3"/>
              <w:spacing w:before="0" w:beforeAutospacing="0" w:after="0" w:line="240" w:lineRule="exac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6E" w:rsidRPr="0016406C" w:rsidRDefault="0037326E" w:rsidP="000A4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26E" w:rsidRPr="0016406C" w:rsidRDefault="0037326E" w:rsidP="0037326E">
      <w:pPr>
        <w:pStyle w:val="text"/>
        <w:spacing w:before="0" w:beforeAutospacing="0" w:after="0" w:afterAutospacing="0"/>
        <w:ind w:firstLine="708"/>
        <w:jc w:val="both"/>
        <w:rPr>
          <w:kern w:val="36"/>
          <w:sz w:val="28"/>
          <w:szCs w:val="28"/>
          <w:lang w:val="uk-UA"/>
        </w:rPr>
      </w:pPr>
      <w:r w:rsidRPr="0016406C">
        <w:rPr>
          <w:kern w:val="36"/>
          <w:sz w:val="28"/>
          <w:szCs w:val="28"/>
          <w:lang w:val="uk-UA"/>
        </w:rPr>
        <w:t>*кошти, залучені кредити, інші джерела, не заборонені чинним законодавством</w:t>
      </w:r>
    </w:p>
    <w:p w:rsidR="0037326E" w:rsidRPr="0016406C" w:rsidRDefault="0037326E" w:rsidP="0037326E">
      <w:pPr>
        <w:pStyle w:val="text"/>
        <w:spacing w:before="0" w:beforeAutospacing="0" w:after="0" w:afterAutospacing="0"/>
        <w:jc w:val="both"/>
        <w:rPr>
          <w:kern w:val="36"/>
          <w:sz w:val="28"/>
          <w:szCs w:val="28"/>
          <w:lang w:val="uk-UA"/>
        </w:rPr>
      </w:pPr>
    </w:p>
    <w:p w:rsidR="00D661AF" w:rsidRPr="0016406C" w:rsidRDefault="0037326E" w:rsidP="0037326E">
      <w:pPr>
        <w:rPr>
          <w:rFonts w:ascii="Times New Roman" w:hAnsi="Times New Roman" w:cs="Times New Roman"/>
          <w:sz w:val="28"/>
          <w:szCs w:val="28"/>
        </w:rPr>
      </w:pPr>
      <w:r w:rsidRPr="0016406C">
        <w:rPr>
          <w:rFonts w:ascii="Times New Roman" w:hAnsi="Times New Roman" w:cs="Times New Roman"/>
          <w:kern w:val="36"/>
          <w:sz w:val="28"/>
          <w:szCs w:val="28"/>
        </w:rPr>
        <w:t xml:space="preserve">Секретар селищної ради                                                                                  </w:t>
      </w:r>
      <w:r w:rsidR="006F70F4" w:rsidRPr="0016406C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</w:t>
      </w:r>
      <w:r w:rsidRPr="0016406C"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</w:t>
      </w:r>
      <w:r w:rsidR="006F70F4" w:rsidRPr="0016406C">
        <w:rPr>
          <w:rFonts w:ascii="Times New Roman" w:hAnsi="Times New Roman" w:cs="Times New Roman"/>
          <w:kern w:val="36"/>
          <w:sz w:val="28"/>
          <w:szCs w:val="28"/>
        </w:rPr>
        <w:t>О</w:t>
      </w:r>
      <w:r w:rsidR="0016406C" w:rsidRPr="0016406C">
        <w:rPr>
          <w:rFonts w:ascii="Times New Roman" w:hAnsi="Times New Roman" w:cs="Times New Roman"/>
          <w:kern w:val="36"/>
          <w:sz w:val="28"/>
          <w:szCs w:val="28"/>
        </w:rPr>
        <w:t>.М.</w:t>
      </w:r>
      <w:r w:rsidR="006F70F4" w:rsidRPr="0016406C">
        <w:rPr>
          <w:rFonts w:ascii="Times New Roman" w:hAnsi="Times New Roman" w:cs="Times New Roman"/>
          <w:kern w:val="36"/>
          <w:sz w:val="28"/>
          <w:szCs w:val="28"/>
        </w:rPr>
        <w:t xml:space="preserve"> ВАСЮРЕНКО</w:t>
      </w:r>
    </w:p>
    <w:sectPr w:rsidR="00D661AF" w:rsidRPr="0016406C" w:rsidSect="0037326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7326E"/>
    <w:rsid w:val="0016406C"/>
    <w:rsid w:val="0037326E"/>
    <w:rsid w:val="006242CE"/>
    <w:rsid w:val="006F70F4"/>
    <w:rsid w:val="007E0F84"/>
    <w:rsid w:val="00D6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37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2174</Words>
  <Characters>1240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2021-06-16T15:10:00Z</dcterms:created>
  <dcterms:modified xsi:type="dcterms:W3CDTF">2021-06-18T05:23:00Z</dcterms:modified>
</cp:coreProperties>
</file>