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E2" w:rsidRPr="001870E2" w:rsidRDefault="001870E2" w:rsidP="00187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0" w:name="n13"/>
      <w:bookmarkEnd w:id="0"/>
    </w:p>
    <w:p w:rsidR="00D3108C" w:rsidRPr="00D3108C" w:rsidRDefault="00D3108C" w:rsidP="00D31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3108C">
        <w:rPr>
          <w:rFonts w:ascii="Times New Roman" w:hAnsi="Times New Roman" w:cs="Times New Roman"/>
          <w:sz w:val="24"/>
          <w:szCs w:val="24"/>
        </w:rPr>
        <w:t>ЗАТВЕРДЖЕНО</w:t>
      </w:r>
    </w:p>
    <w:p w:rsidR="00D3108C" w:rsidRPr="00D3108C" w:rsidRDefault="00D3108C" w:rsidP="00D31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3108C"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</w:p>
    <w:p w:rsidR="00D3108C" w:rsidRPr="00D3108C" w:rsidRDefault="00D3108C" w:rsidP="00D31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3108C">
        <w:rPr>
          <w:rFonts w:ascii="Times New Roman" w:hAnsi="Times New Roman" w:cs="Times New Roman"/>
          <w:sz w:val="24"/>
          <w:szCs w:val="24"/>
        </w:rPr>
        <w:t xml:space="preserve">Мар’янівської селищної ради </w:t>
      </w:r>
    </w:p>
    <w:p w:rsidR="00D3108C" w:rsidRPr="00D3108C" w:rsidRDefault="00D3108C" w:rsidP="00D3108C">
      <w:pPr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24"/>
        </w:rPr>
      </w:pPr>
      <w:r w:rsidRPr="00D3108C">
        <w:rPr>
          <w:rFonts w:ascii="Times New Roman" w:hAnsi="Times New Roman" w:cs="Times New Roman"/>
          <w:color w:val="000000"/>
          <w:sz w:val="24"/>
          <w:szCs w:val="24"/>
        </w:rPr>
        <w:t>від 28 травня 2026 року № 56</w:t>
      </w:r>
    </w:p>
    <w:p w:rsidR="00D3108C" w:rsidRPr="00D3108C" w:rsidRDefault="00D3108C" w:rsidP="00D310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9313"/>
        <w:gridCol w:w="377"/>
      </w:tblGrid>
      <w:tr w:rsidR="00D3108C" w:rsidRPr="00D3108C" w:rsidTr="00D3108C">
        <w:tc>
          <w:tcPr>
            <w:tcW w:w="9313" w:type="dxa"/>
          </w:tcPr>
          <w:p w:rsidR="00D3108C" w:rsidRPr="00D3108C" w:rsidRDefault="00175DFF" w:rsidP="00D31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ТЕХН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ОЛОГІЧНА  </w:t>
            </w:r>
            <w:r w:rsidR="00D3108C" w:rsidRPr="00D3108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КАРТКА 29 (01418) </w:t>
            </w:r>
          </w:p>
          <w:p w:rsidR="00D3108C" w:rsidRPr="00D3108C" w:rsidRDefault="00D3108C" w:rsidP="00D3108C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3108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адміністративної послуги </w:t>
            </w:r>
          </w:p>
          <w:p w:rsidR="00D3108C" w:rsidRPr="00D3108C" w:rsidRDefault="00D3108C" w:rsidP="00D3108C">
            <w:pPr>
              <w:pStyle w:val="ab"/>
              <w:spacing w:after="0" w:afterAutospacing="0"/>
              <w:jc w:val="center"/>
              <w:rPr>
                <w:b/>
                <w:bCs/>
                <w:caps/>
                <w:lang w:eastAsia="zh-CN"/>
              </w:rPr>
            </w:pPr>
            <w:r w:rsidRPr="00D3108C">
              <w:rPr>
                <w:b/>
                <w:bCs/>
                <w:caps/>
              </w:rPr>
              <w:t>ВИДАЧА витягут з державного реєстру актів цивільного стану громадян</w:t>
            </w:r>
          </w:p>
          <w:p w:rsidR="00D3108C" w:rsidRPr="00D3108C" w:rsidRDefault="00D3108C" w:rsidP="00D3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377" w:type="dxa"/>
          </w:tcPr>
          <w:p w:rsidR="00D3108C" w:rsidRPr="00D3108C" w:rsidRDefault="00D3108C" w:rsidP="00D3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</w:p>
        </w:tc>
      </w:tr>
    </w:tbl>
    <w:p w:rsidR="001870E2" w:rsidRPr="001870E2" w:rsidRDefault="001870E2" w:rsidP="0018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780"/>
        <w:gridCol w:w="2551"/>
        <w:gridCol w:w="567"/>
        <w:gridCol w:w="1796"/>
      </w:tblGrid>
      <w:tr w:rsidR="001870E2" w:rsidRPr="001870E2" w:rsidTr="00D3108C">
        <w:trPr>
          <w:cantSplit/>
          <w:trHeight w:val="1705"/>
          <w:jc w:val="center"/>
        </w:trPr>
        <w:tc>
          <w:tcPr>
            <w:tcW w:w="421" w:type="dxa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80" w:type="dxa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551" w:type="dxa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Посадова особа і структурний підрозділ відповідальні за етапи</w:t>
            </w:r>
          </w:p>
        </w:tc>
        <w:tc>
          <w:tcPr>
            <w:tcW w:w="567" w:type="dxa"/>
            <w:textDirection w:val="btLr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Дія (В, Б, П, З)</w:t>
            </w:r>
          </w:p>
        </w:tc>
        <w:tc>
          <w:tcPr>
            <w:tcW w:w="1796" w:type="dxa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1870E2" w:rsidRPr="001870E2" w:rsidTr="00D31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3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Прийом, перевірка повноти документів, необхідних для отримання адміністративної послуги, роз’яснення умов та порядку проведення державної реєстрації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42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70E2" w:rsidRPr="001870E2" w:rsidTr="00D31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113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та реєстрація за допомогою програмних засобів ведення Реєстру заяви встановленої форми, надання її для ознайомлення та підписання суб’єктам звернення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hRule="exact" w:val="99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Перевірка відомостей, що містяться в актовому записів, на підставі якого буде здійснено видачу витягу з Реєстру, відомостям, що містяться в Реєстрі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Формування та реєстрація за допомогою програмних засобів ведення Реєстру заяви про видачу витягу з Реєстру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6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Витребування підтвердження відповідності відомостей у Реєстрі даним паперового носія відповідного актового запису, на підставі якого буде здійснено видачу витягу з Реєстру ( у випадках передбачених законодавством)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uk-UA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Формування  та друк витягу з Реєстру 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Внесення відомостей про виданий витяг з Реєстру до Книги обліку виданих витягів з Реєстру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результату надання адміністративної послуги від відділу державної реєстрації актів цивільного стану до Центру надання адміністративних послуг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Уповноважена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Отримання Центром надання адміністративних послуг результату надання адміністративної послуги від відділу державної реєстрації актів цивільного стану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Уповноважена особа відділу державної реєстрації актів цивільного стану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отримання результату надання адміністративної послуги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Видача (вручення) суб’єкту звернення результату надання адміністративної послуги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У день звернення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результату надання адміністративної послуги від центру надання адміністративних послуг до відділу державної реєстрації актів цивільного стану у разі неотримання його суб’єктом звернення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D3108C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</w:rPr>
            </w:pPr>
            <w:r w:rsidRPr="00D3108C">
              <w:rPr>
                <w:rFonts w:ascii="Times New Roman" w:eastAsia="Calibri" w:hAnsi="Times New Roman" w:cs="Times New Roman"/>
              </w:rPr>
              <w:t>На наступний робочий день відділу, після спливу одного місяця від дня надходження до Центру результату надання адміністративної послуги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Надіслання суб’єкту звернення письмової відмови в проведенні державної реєстрації смерті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Посадова особа відділу державної реєстрації актів цивільного стану</w:t>
            </w:r>
          </w:p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8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дня від дня повернення до відділу</w:t>
            </w: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Відповідальна посадова особа суб’єкту надання адміністративної послуги</w:t>
            </w:r>
          </w:p>
        </w:tc>
        <w:tc>
          <w:tcPr>
            <w:tcW w:w="49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4" w:righ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відділу державної реєстрації актів цивільного стану</w:t>
            </w:r>
          </w:p>
          <w:p w:rsidR="001870E2" w:rsidRPr="001870E2" w:rsidRDefault="001870E2" w:rsidP="001870E2">
            <w:pPr>
              <w:spacing w:after="0" w:line="240" w:lineRule="auto"/>
              <w:ind w:left="84" w:righ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70E2" w:rsidRPr="001870E2" w:rsidTr="00D3108C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870E2" w:rsidRPr="001870E2" w:rsidRDefault="001870E2" w:rsidP="001870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491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70E2" w:rsidRPr="001870E2" w:rsidRDefault="001870E2" w:rsidP="001870E2">
            <w:pPr>
              <w:spacing w:after="0" w:line="240" w:lineRule="auto"/>
              <w:ind w:left="84" w:right="1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>Дії або бездіяльність посадової особи відділу державної реєстрації актів цивільного стану можуть бути</w:t>
            </w:r>
            <w:hyperlink r:id="rId5" w:history="1">
              <w:r w:rsidRPr="001870E2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оскаржені</w:t>
              </w:r>
            </w:hyperlink>
            <w:r w:rsidRPr="001870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Центрального міжрегіонального управління Міністерства юстиції (м.Київ), Міністерства юстиції України та/або до суду</w:t>
            </w:r>
          </w:p>
        </w:tc>
      </w:tr>
    </w:tbl>
    <w:p w:rsidR="001870E2" w:rsidRPr="001870E2" w:rsidRDefault="001870E2" w:rsidP="00187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0E2" w:rsidRPr="001870E2" w:rsidRDefault="001870E2" w:rsidP="001870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0E2">
        <w:rPr>
          <w:rFonts w:ascii="Times New Roman" w:eastAsia="Times New Roman" w:hAnsi="Times New Roman" w:cs="Times New Roman"/>
          <w:i/>
          <w:sz w:val="24"/>
          <w:szCs w:val="24"/>
        </w:rPr>
        <w:t>Дії або бездіяльність працівника органу державної реєстрації актів цивільного стану можуть бути оскаржені до центрального органу виконавчої влади, що реалізує державну політику у сфері державної реєстрації актів цивільного стану та/або до суду.</w:t>
      </w:r>
    </w:p>
    <w:p w:rsidR="00940A6E" w:rsidRDefault="00940A6E"/>
    <w:sectPr w:rsidR="00940A6E" w:rsidSect="00D3108C">
      <w:pgSz w:w="11906" w:h="16838"/>
      <w:pgMar w:top="426" w:right="851" w:bottom="568" w:left="1701" w:header="425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12506ED"/>
    <w:multiLevelType w:val="hybridMultilevel"/>
    <w:tmpl w:val="99141226"/>
    <w:lvl w:ilvl="0" w:tplc="9D30C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C1EFA"/>
    <w:multiLevelType w:val="multilevel"/>
    <w:tmpl w:val="2D26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23700"/>
    <w:multiLevelType w:val="hybridMultilevel"/>
    <w:tmpl w:val="4F10864A"/>
    <w:lvl w:ilvl="0" w:tplc="3E56D854">
      <w:start w:val="1"/>
      <w:numFmt w:val="decimal"/>
      <w:lvlText w:val="%1)"/>
      <w:lvlJc w:val="left"/>
      <w:pPr>
        <w:ind w:left="62" w:hanging="462"/>
      </w:pPr>
      <w:rPr>
        <w:rFonts w:hint="default"/>
        <w:w w:val="100"/>
        <w:lang w:val="uk-UA" w:eastAsia="en-US" w:bidi="ar-SA"/>
      </w:rPr>
    </w:lvl>
    <w:lvl w:ilvl="1" w:tplc="C3369FDC">
      <w:numFmt w:val="bullet"/>
      <w:lvlText w:val="•"/>
      <w:lvlJc w:val="left"/>
      <w:pPr>
        <w:ind w:left="676" w:hanging="462"/>
      </w:pPr>
      <w:rPr>
        <w:rFonts w:hint="default"/>
        <w:lang w:val="uk-UA" w:eastAsia="en-US" w:bidi="ar-SA"/>
      </w:rPr>
    </w:lvl>
    <w:lvl w:ilvl="2" w:tplc="25EE6762">
      <w:numFmt w:val="bullet"/>
      <w:lvlText w:val="•"/>
      <w:lvlJc w:val="left"/>
      <w:pPr>
        <w:ind w:left="1292" w:hanging="462"/>
      </w:pPr>
      <w:rPr>
        <w:rFonts w:hint="default"/>
        <w:lang w:val="uk-UA" w:eastAsia="en-US" w:bidi="ar-SA"/>
      </w:rPr>
    </w:lvl>
    <w:lvl w:ilvl="3" w:tplc="B4F0FCEC">
      <w:numFmt w:val="bullet"/>
      <w:lvlText w:val="•"/>
      <w:lvlJc w:val="left"/>
      <w:pPr>
        <w:ind w:left="1908" w:hanging="462"/>
      </w:pPr>
      <w:rPr>
        <w:rFonts w:hint="default"/>
        <w:lang w:val="uk-UA" w:eastAsia="en-US" w:bidi="ar-SA"/>
      </w:rPr>
    </w:lvl>
    <w:lvl w:ilvl="4" w:tplc="70201318">
      <w:numFmt w:val="bullet"/>
      <w:lvlText w:val="•"/>
      <w:lvlJc w:val="left"/>
      <w:pPr>
        <w:ind w:left="2524" w:hanging="462"/>
      </w:pPr>
      <w:rPr>
        <w:rFonts w:hint="default"/>
        <w:lang w:val="uk-UA" w:eastAsia="en-US" w:bidi="ar-SA"/>
      </w:rPr>
    </w:lvl>
    <w:lvl w:ilvl="5" w:tplc="DBBA2596">
      <w:numFmt w:val="bullet"/>
      <w:lvlText w:val="•"/>
      <w:lvlJc w:val="left"/>
      <w:pPr>
        <w:ind w:left="3141" w:hanging="462"/>
      </w:pPr>
      <w:rPr>
        <w:rFonts w:hint="default"/>
        <w:lang w:val="uk-UA" w:eastAsia="en-US" w:bidi="ar-SA"/>
      </w:rPr>
    </w:lvl>
    <w:lvl w:ilvl="6" w:tplc="5F9ECBB2">
      <w:numFmt w:val="bullet"/>
      <w:lvlText w:val="•"/>
      <w:lvlJc w:val="left"/>
      <w:pPr>
        <w:ind w:left="3757" w:hanging="462"/>
      </w:pPr>
      <w:rPr>
        <w:rFonts w:hint="default"/>
        <w:lang w:val="uk-UA" w:eastAsia="en-US" w:bidi="ar-SA"/>
      </w:rPr>
    </w:lvl>
    <w:lvl w:ilvl="7" w:tplc="E78A23B0">
      <w:numFmt w:val="bullet"/>
      <w:lvlText w:val="•"/>
      <w:lvlJc w:val="left"/>
      <w:pPr>
        <w:ind w:left="4373" w:hanging="462"/>
      </w:pPr>
      <w:rPr>
        <w:rFonts w:hint="default"/>
        <w:lang w:val="uk-UA" w:eastAsia="en-US" w:bidi="ar-SA"/>
      </w:rPr>
    </w:lvl>
    <w:lvl w:ilvl="8" w:tplc="8E280542">
      <w:numFmt w:val="bullet"/>
      <w:lvlText w:val="•"/>
      <w:lvlJc w:val="left"/>
      <w:pPr>
        <w:ind w:left="4989" w:hanging="462"/>
      </w:pPr>
      <w:rPr>
        <w:rFonts w:hint="default"/>
        <w:lang w:val="uk-UA" w:eastAsia="en-US" w:bidi="ar-SA"/>
      </w:rPr>
    </w:lvl>
  </w:abstractNum>
  <w:abstractNum w:abstractNumId="4" w15:restartNumberingAfterBreak="0">
    <w:nsid w:val="03CE35A6"/>
    <w:multiLevelType w:val="hybridMultilevel"/>
    <w:tmpl w:val="A90CC240"/>
    <w:lvl w:ilvl="0" w:tplc="B78AAF98">
      <w:start w:val="1"/>
      <w:numFmt w:val="decimal"/>
      <w:lvlText w:val="%1)"/>
      <w:lvlJc w:val="left"/>
      <w:pPr>
        <w:ind w:left="81" w:hanging="4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6482A8">
      <w:numFmt w:val="bullet"/>
      <w:lvlText w:val="•"/>
      <w:lvlJc w:val="left"/>
      <w:pPr>
        <w:ind w:left="694" w:hanging="442"/>
      </w:pPr>
      <w:rPr>
        <w:rFonts w:hint="default"/>
        <w:lang w:val="uk-UA" w:eastAsia="en-US" w:bidi="ar-SA"/>
      </w:rPr>
    </w:lvl>
    <w:lvl w:ilvl="2" w:tplc="0A84E27A">
      <w:numFmt w:val="bullet"/>
      <w:lvlText w:val="•"/>
      <w:lvlJc w:val="left"/>
      <w:pPr>
        <w:ind w:left="1308" w:hanging="442"/>
      </w:pPr>
      <w:rPr>
        <w:rFonts w:hint="default"/>
        <w:lang w:val="uk-UA" w:eastAsia="en-US" w:bidi="ar-SA"/>
      </w:rPr>
    </w:lvl>
    <w:lvl w:ilvl="3" w:tplc="FEB06DCE">
      <w:numFmt w:val="bullet"/>
      <w:lvlText w:val="•"/>
      <w:lvlJc w:val="left"/>
      <w:pPr>
        <w:ind w:left="1922" w:hanging="442"/>
      </w:pPr>
      <w:rPr>
        <w:rFonts w:hint="default"/>
        <w:lang w:val="uk-UA" w:eastAsia="en-US" w:bidi="ar-SA"/>
      </w:rPr>
    </w:lvl>
    <w:lvl w:ilvl="4" w:tplc="E2266704">
      <w:numFmt w:val="bullet"/>
      <w:lvlText w:val="•"/>
      <w:lvlJc w:val="left"/>
      <w:pPr>
        <w:ind w:left="2536" w:hanging="442"/>
      </w:pPr>
      <w:rPr>
        <w:rFonts w:hint="default"/>
        <w:lang w:val="uk-UA" w:eastAsia="en-US" w:bidi="ar-SA"/>
      </w:rPr>
    </w:lvl>
    <w:lvl w:ilvl="5" w:tplc="61CE7A24">
      <w:numFmt w:val="bullet"/>
      <w:lvlText w:val="•"/>
      <w:lvlJc w:val="left"/>
      <w:pPr>
        <w:ind w:left="3151" w:hanging="442"/>
      </w:pPr>
      <w:rPr>
        <w:rFonts w:hint="default"/>
        <w:lang w:val="uk-UA" w:eastAsia="en-US" w:bidi="ar-SA"/>
      </w:rPr>
    </w:lvl>
    <w:lvl w:ilvl="6" w:tplc="2B2A3CDC">
      <w:numFmt w:val="bullet"/>
      <w:lvlText w:val="•"/>
      <w:lvlJc w:val="left"/>
      <w:pPr>
        <w:ind w:left="3765" w:hanging="442"/>
      </w:pPr>
      <w:rPr>
        <w:rFonts w:hint="default"/>
        <w:lang w:val="uk-UA" w:eastAsia="en-US" w:bidi="ar-SA"/>
      </w:rPr>
    </w:lvl>
    <w:lvl w:ilvl="7" w:tplc="5426BAE2">
      <w:numFmt w:val="bullet"/>
      <w:lvlText w:val="•"/>
      <w:lvlJc w:val="left"/>
      <w:pPr>
        <w:ind w:left="4379" w:hanging="442"/>
      </w:pPr>
      <w:rPr>
        <w:rFonts w:hint="default"/>
        <w:lang w:val="uk-UA" w:eastAsia="en-US" w:bidi="ar-SA"/>
      </w:rPr>
    </w:lvl>
    <w:lvl w:ilvl="8" w:tplc="E00E3D16">
      <w:numFmt w:val="bullet"/>
      <w:lvlText w:val="•"/>
      <w:lvlJc w:val="left"/>
      <w:pPr>
        <w:ind w:left="4993" w:hanging="442"/>
      </w:pPr>
      <w:rPr>
        <w:rFonts w:hint="default"/>
        <w:lang w:val="uk-UA" w:eastAsia="en-US" w:bidi="ar-SA"/>
      </w:rPr>
    </w:lvl>
  </w:abstractNum>
  <w:abstractNum w:abstractNumId="5" w15:restartNumberingAfterBreak="0">
    <w:nsid w:val="0D703B2F"/>
    <w:multiLevelType w:val="hybridMultilevel"/>
    <w:tmpl w:val="6BBEC396"/>
    <w:lvl w:ilvl="0" w:tplc="D590A7EA">
      <w:start w:val="1"/>
      <w:numFmt w:val="decimal"/>
      <w:lvlText w:val="%1)"/>
      <w:lvlJc w:val="left"/>
      <w:pPr>
        <w:ind w:left="71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2BF233EC">
      <w:numFmt w:val="bullet"/>
      <w:lvlText w:val="-"/>
      <w:lvlJc w:val="left"/>
      <w:pPr>
        <w:ind w:left="1140" w:hanging="1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E722696">
      <w:numFmt w:val="bullet"/>
      <w:lvlText w:val="•"/>
      <w:lvlJc w:val="left"/>
      <w:pPr>
        <w:ind w:left="1704" w:hanging="198"/>
      </w:pPr>
      <w:rPr>
        <w:rFonts w:hint="default"/>
        <w:lang w:val="uk-UA" w:eastAsia="en-US" w:bidi="ar-SA"/>
      </w:rPr>
    </w:lvl>
    <w:lvl w:ilvl="3" w:tplc="9A66BDD0">
      <w:numFmt w:val="bullet"/>
      <w:lvlText w:val="•"/>
      <w:lvlJc w:val="left"/>
      <w:pPr>
        <w:ind w:left="2269" w:hanging="198"/>
      </w:pPr>
      <w:rPr>
        <w:rFonts w:hint="default"/>
        <w:lang w:val="uk-UA" w:eastAsia="en-US" w:bidi="ar-SA"/>
      </w:rPr>
    </w:lvl>
    <w:lvl w:ilvl="4" w:tplc="8330298A">
      <w:numFmt w:val="bullet"/>
      <w:lvlText w:val="•"/>
      <w:lvlJc w:val="left"/>
      <w:pPr>
        <w:ind w:left="2834" w:hanging="198"/>
      </w:pPr>
      <w:rPr>
        <w:rFonts w:hint="default"/>
        <w:lang w:val="uk-UA" w:eastAsia="en-US" w:bidi="ar-SA"/>
      </w:rPr>
    </w:lvl>
    <w:lvl w:ilvl="5" w:tplc="1352AF3A">
      <w:numFmt w:val="bullet"/>
      <w:lvlText w:val="•"/>
      <w:lvlJc w:val="left"/>
      <w:pPr>
        <w:ind w:left="3398" w:hanging="198"/>
      </w:pPr>
      <w:rPr>
        <w:rFonts w:hint="default"/>
        <w:lang w:val="uk-UA" w:eastAsia="en-US" w:bidi="ar-SA"/>
      </w:rPr>
    </w:lvl>
    <w:lvl w:ilvl="6" w:tplc="E36A1FD0">
      <w:numFmt w:val="bullet"/>
      <w:lvlText w:val="•"/>
      <w:lvlJc w:val="left"/>
      <w:pPr>
        <w:ind w:left="3963" w:hanging="198"/>
      </w:pPr>
      <w:rPr>
        <w:rFonts w:hint="default"/>
        <w:lang w:val="uk-UA" w:eastAsia="en-US" w:bidi="ar-SA"/>
      </w:rPr>
    </w:lvl>
    <w:lvl w:ilvl="7" w:tplc="B6C40C38">
      <w:numFmt w:val="bullet"/>
      <w:lvlText w:val="•"/>
      <w:lvlJc w:val="left"/>
      <w:pPr>
        <w:ind w:left="4528" w:hanging="198"/>
      </w:pPr>
      <w:rPr>
        <w:rFonts w:hint="default"/>
        <w:lang w:val="uk-UA" w:eastAsia="en-US" w:bidi="ar-SA"/>
      </w:rPr>
    </w:lvl>
    <w:lvl w:ilvl="8" w:tplc="41BE71D0">
      <w:numFmt w:val="bullet"/>
      <w:lvlText w:val="•"/>
      <w:lvlJc w:val="left"/>
      <w:pPr>
        <w:ind w:left="5092" w:hanging="198"/>
      </w:pPr>
      <w:rPr>
        <w:rFonts w:hint="default"/>
        <w:lang w:val="uk-UA" w:eastAsia="en-US" w:bidi="ar-SA"/>
      </w:rPr>
    </w:lvl>
  </w:abstractNum>
  <w:abstractNum w:abstractNumId="6" w15:restartNumberingAfterBreak="0">
    <w:nsid w:val="12BD0270"/>
    <w:multiLevelType w:val="hybridMultilevel"/>
    <w:tmpl w:val="47CEFCE2"/>
    <w:lvl w:ilvl="0" w:tplc="F3E65EB2">
      <w:start w:val="1"/>
      <w:numFmt w:val="decimal"/>
      <w:lvlText w:val="%1)"/>
      <w:lvlJc w:val="left"/>
      <w:pPr>
        <w:ind w:left="71" w:hanging="4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378A42A">
      <w:numFmt w:val="bullet"/>
      <w:lvlText w:val="•"/>
      <w:lvlJc w:val="left"/>
      <w:pPr>
        <w:ind w:left="694" w:hanging="417"/>
      </w:pPr>
      <w:rPr>
        <w:rFonts w:hint="default"/>
        <w:lang w:val="uk-UA" w:eastAsia="en-US" w:bidi="ar-SA"/>
      </w:rPr>
    </w:lvl>
    <w:lvl w:ilvl="2" w:tplc="7E283688">
      <w:numFmt w:val="bullet"/>
      <w:lvlText w:val="•"/>
      <w:lvlJc w:val="left"/>
      <w:pPr>
        <w:ind w:left="1308" w:hanging="417"/>
      </w:pPr>
      <w:rPr>
        <w:rFonts w:hint="default"/>
        <w:lang w:val="uk-UA" w:eastAsia="en-US" w:bidi="ar-SA"/>
      </w:rPr>
    </w:lvl>
    <w:lvl w:ilvl="3" w:tplc="8350F2EE">
      <w:numFmt w:val="bullet"/>
      <w:lvlText w:val="•"/>
      <w:lvlJc w:val="left"/>
      <w:pPr>
        <w:ind w:left="1922" w:hanging="417"/>
      </w:pPr>
      <w:rPr>
        <w:rFonts w:hint="default"/>
        <w:lang w:val="uk-UA" w:eastAsia="en-US" w:bidi="ar-SA"/>
      </w:rPr>
    </w:lvl>
    <w:lvl w:ilvl="4" w:tplc="3E48A442">
      <w:numFmt w:val="bullet"/>
      <w:lvlText w:val="•"/>
      <w:lvlJc w:val="left"/>
      <w:pPr>
        <w:ind w:left="2536" w:hanging="417"/>
      </w:pPr>
      <w:rPr>
        <w:rFonts w:hint="default"/>
        <w:lang w:val="uk-UA" w:eastAsia="en-US" w:bidi="ar-SA"/>
      </w:rPr>
    </w:lvl>
    <w:lvl w:ilvl="5" w:tplc="0DA27A52">
      <w:numFmt w:val="bullet"/>
      <w:lvlText w:val="•"/>
      <w:lvlJc w:val="left"/>
      <w:pPr>
        <w:ind w:left="3151" w:hanging="417"/>
      </w:pPr>
      <w:rPr>
        <w:rFonts w:hint="default"/>
        <w:lang w:val="uk-UA" w:eastAsia="en-US" w:bidi="ar-SA"/>
      </w:rPr>
    </w:lvl>
    <w:lvl w:ilvl="6" w:tplc="35B4CB34">
      <w:numFmt w:val="bullet"/>
      <w:lvlText w:val="•"/>
      <w:lvlJc w:val="left"/>
      <w:pPr>
        <w:ind w:left="3765" w:hanging="417"/>
      </w:pPr>
      <w:rPr>
        <w:rFonts w:hint="default"/>
        <w:lang w:val="uk-UA" w:eastAsia="en-US" w:bidi="ar-SA"/>
      </w:rPr>
    </w:lvl>
    <w:lvl w:ilvl="7" w:tplc="0396DF6C">
      <w:numFmt w:val="bullet"/>
      <w:lvlText w:val="•"/>
      <w:lvlJc w:val="left"/>
      <w:pPr>
        <w:ind w:left="4379" w:hanging="417"/>
      </w:pPr>
      <w:rPr>
        <w:rFonts w:hint="default"/>
        <w:lang w:val="uk-UA" w:eastAsia="en-US" w:bidi="ar-SA"/>
      </w:rPr>
    </w:lvl>
    <w:lvl w:ilvl="8" w:tplc="BFD00696">
      <w:numFmt w:val="bullet"/>
      <w:lvlText w:val="•"/>
      <w:lvlJc w:val="left"/>
      <w:pPr>
        <w:ind w:left="4993" w:hanging="417"/>
      </w:pPr>
      <w:rPr>
        <w:rFonts w:hint="default"/>
        <w:lang w:val="uk-UA" w:eastAsia="en-US" w:bidi="ar-SA"/>
      </w:rPr>
    </w:lvl>
  </w:abstractNum>
  <w:abstractNum w:abstractNumId="7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344D3ECF"/>
    <w:multiLevelType w:val="hybridMultilevel"/>
    <w:tmpl w:val="9AA06C4C"/>
    <w:lvl w:ilvl="0" w:tplc="B3DC835A">
      <w:start w:val="1"/>
      <w:numFmt w:val="decimal"/>
      <w:lvlText w:val="%1)"/>
      <w:lvlJc w:val="left"/>
      <w:pPr>
        <w:ind w:left="8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1" w:hanging="360"/>
      </w:pPr>
    </w:lvl>
    <w:lvl w:ilvl="2" w:tplc="0422001B" w:tentative="1">
      <w:start w:val="1"/>
      <w:numFmt w:val="lowerRoman"/>
      <w:lvlText w:val="%3."/>
      <w:lvlJc w:val="right"/>
      <w:pPr>
        <w:ind w:left="2321" w:hanging="180"/>
      </w:pPr>
    </w:lvl>
    <w:lvl w:ilvl="3" w:tplc="0422000F" w:tentative="1">
      <w:start w:val="1"/>
      <w:numFmt w:val="decimal"/>
      <w:lvlText w:val="%4."/>
      <w:lvlJc w:val="left"/>
      <w:pPr>
        <w:ind w:left="3041" w:hanging="360"/>
      </w:pPr>
    </w:lvl>
    <w:lvl w:ilvl="4" w:tplc="04220019" w:tentative="1">
      <w:start w:val="1"/>
      <w:numFmt w:val="lowerLetter"/>
      <w:lvlText w:val="%5."/>
      <w:lvlJc w:val="left"/>
      <w:pPr>
        <w:ind w:left="3761" w:hanging="360"/>
      </w:pPr>
    </w:lvl>
    <w:lvl w:ilvl="5" w:tplc="0422001B" w:tentative="1">
      <w:start w:val="1"/>
      <w:numFmt w:val="lowerRoman"/>
      <w:lvlText w:val="%6."/>
      <w:lvlJc w:val="right"/>
      <w:pPr>
        <w:ind w:left="4481" w:hanging="180"/>
      </w:pPr>
    </w:lvl>
    <w:lvl w:ilvl="6" w:tplc="0422000F" w:tentative="1">
      <w:start w:val="1"/>
      <w:numFmt w:val="decimal"/>
      <w:lvlText w:val="%7."/>
      <w:lvlJc w:val="left"/>
      <w:pPr>
        <w:ind w:left="5201" w:hanging="360"/>
      </w:pPr>
    </w:lvl>
    <w:lvl w:ilvl="7" w:tplc="04220019" w:tentative="1">
      <w:start w:val="1"/>
      <w:numFmt w:val="lowerLetter"/>
      <w:lvlText w:val="%8."/>
      <w:lvlJc w:val="left"/>
      <w:pPr>
        <w:ind w:left="5921" w:hanging="360"/>
      </w:pPr>
    </w:lvl>
    <w:lvl w:ilvl="8" w:tplc="0422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9" w15:restartNumberingAfterBreak="0">
    <w:nsid w:val="36D96853"/>
    <w:multiLevelType w:val="multilevel"/>
    <w:tmpl w:val="1408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028A0"/>
    <w:multiLevelType w:val="multilevel"/>
    <w:tmpl w:val="54D4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C9500A"/>
    <w:multiLevelType w:val="hybridMultilevel"/>
    <w:tmpl w:val="95DA4B44"/>
    <w:lvl w:ilvl="0" w:tplc="C11CFE46">
      <w:start w:val="1"/>
      <w:numFmt w:val="decimal"/>
      <w:lvlText w:val="%1)"/>
      <w:lvlJc w:val="left"/>
      <w:pPr>
        <w:ind w:left="71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1AD8BA">
      <w:numFmt w:val="bullet"/>
      <w:lvlText w:val="•"/>
      <w:lvlJc w:val="left"/>
      <w:pPr>
        <w:ind w:left="694" w:hanging="336"/>
      </w:pPr>
      <w:rPr>
        <w:rFonts w:hint="default"/>
        <w:lang w:val="uk-UA" w:eastAsia="en-US" w:bidi="ar-SA"/>
      </w:rPr>
    </w:lvl>
    <w:lvl w:ilvl="2" w:tplc="F43C4516">
      <w:numFmt w:val="bullet"/>
      <w:lvlText w:val="•"/>
      <w:lvlJc w:val="left"/>
      <w:pPr>
        <w:ind w:left="1308" w:hanging="336"/>
      </w:pPr>
      <w:rPr>
        <w:rFonts w:hint="default"/>
        <w:lang w:val="uk-UA" w:eastAsia="en-US" w:bidi="ar-SA"/>
      </w:rPr>
    </w:lvl>
    <w:lvl w:ilvl="3" w:tplc="C61CC5E2">
      <w:numFmt w:val="bullet"/>
      <w:lvlText w:val="•"/>
      <w:lvlJc w:val="left"/>
      <w:pPr>
        <w:ind w:left="1922" w:hanging="336"/>
      </w:pPr>
      <w:rPr>
        <w:rFonts w:hint="default"/>
        <w:lang w:val="uk-UA" w:eastAsia="en-US" w:bidi="ar-SA"/>
      </w:rPr>
    </w:lvl>
    <w:lvl w:ilvl="4" w:tplc="0CFA2292">
      <w:numFmt w:val="bullet"/>
      <w:lvlText w:val="•"/>
      <w:lvlJc w:val="left"/>
      <w:pPr>
        <w:ind w:left="2536" w:hanging="336"/>
      </w:pPr>
      <w:rPr>
        <w:rFonts w:hint="default"/>
        <w:lang w:val="uk-UA" w:eastAsia="en-US" w:bidi="ar-SA"/>
      </w:rPr>
    </w:lvl>
    <w:lvl w:ilvl="5" w:tplc="8F10D1D0">
      <w:numFmt w:val="bullet"/>
      <w:lvlText w:val="•"/>
      <w:lvlJc w:val="left"/>
      <w:pPr>
        <w:ind w:left="3151" w:hanging="336"/>
      </w:pPr>
      <w:rPr>
        <w:rFonts w:hint="default"/>
        <w:lang w:val="uk-UA" w:eastAsia="en-US" w:bidi="ar-SA"/>
      </w:rPr>
    </w:lvl>
    <w:lvl w:ilvl="6" w:tplc="9EE425B0">
      <w:numFmt w:val="bullet"/>
      <w:lvlText w:val="•"/>
      <w:lvlJc w:val="left"/>
      <w:pPr>
        <w:ind w:left="3765" w:hanging="336"/>
      </w:pPr>
      <w:rPr>
        <w:rFonts w:hint="default"/>
        <w:lang w:val="uk-UA" w:eastAsia="en-US" w:bidi="ar-SA"/>
      </w:rPr>
    </w:lvl>
    <w:lvl w:ilvl="7" w:tplc="2C44B398">
      <w:numFmt w:val="bullet"/>
      <w:lvlText w:val="•"/>
      <w:lvlJc w:val="left"/>
      <w:pPr>
        <w:ind w:left="4379" w:hanging="336"/>
      </w:pPr>
      <w:rPr>
        <w:rFonts w:hint="default"/>
        <w:lang w:val="uk-UA" w:eastAsia="en-US" w:bidi="ar-SA"/>
      </w:rPr>
    </w:lvl>
    <w:lvl w:ilvl="8" w:tplc="71D801F6">
      <w:numFmt w:val="bullet"/>
      <w:lvlText w:val="•"/>
      <w:lvlJc w:val="left"/>
      <w:pPr>
        <w:ind w:left="4993" w:hanging="336"/>
      </w:pPr>
      <w:rPr>
        <w:rFonts w:hint="default"/>
        <w:lang w:val="uk-UA" w:eastAsia="en-US" w:bidi="ar-SA"/>
      </w:rPr>
    </w:lvl>
  </w:abstractNum>
  <w:abstractNum w:abstractNumId="12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 w15:restartNumberingAfterBreak="0">
    <w:nsid w:val="688A5051"/>
    <w:multiLevelType w:val="hybridMultilevel"/>
    <w:tmpl w:val="63ECB2C0"/>
    <w:lvl w:ilvl="0" w:tplc="041C2706">
      <w:start w:val="1"/>
      <w:numFmt w:val="decimal"/>
      <w:lvlText w:val="%1."/>
      <w:lvlJc w:val="left"/>
      <w:pPr>
        <w:ind w:left="862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2" w:hanging="360"/>
      </w:pPr>
    </w:lvl>
    <w:lvl w:ilvl="2" w:tplc="0422001B" w:tentative="1">
      <w:start w:val="1"/>
      <w:numFmt w:val="lowerRoman"/>
      <w:lvlText w:val="%3."/>
      <w:lvlJc w:val="right"/>
      <w:pPr>
        <w:ind w:left="2092" w:hanging="180"/>
      </w:pPr>
    </w:lvl>
    <w:lvl w:ilvl="3" w:tplc="0422000F" w:tentative="1">
      <w:start w:val="1"/>
      <w:numFmt w:val="decimal"/>
      <w:lvlText w:val="%4."/>
      <w:lvlJc w:val="left"/>
      <w:pPr>
        <w:ind w:left="2812" w:hanging="360"/>
      </w:pPr>
    </w:lvl>
    <w:lvl w:ilvl="4" w:tplc="04220019" w:tentative="1">
      <w:start w:val="1"/>
      <w:numFmt w:val="lowerLetter"/>
      <w:lvlText w:val="%5."/>
      <w:lvlJc w:val="left"/>
      <w:pPr>
        <w:ind w:left="3532" w:hanging="360"/>
      </w:pPr>
    </w:lvl>
    <w:lvl w:ilvl="5" w:tplc="0422001B" w:tentative="1">
      <w:start w:val="1"/>
      <w:numFmt w:val="lowerRoman"/>
      <w:lvlText w:val="%6."/>
      <w:lvlJc w:val="right"/>
      <w:pPr>
        <w:ind w:left="4252" w:hanging="180"/>
      </w:pPr>
    </w:lvl>
    <w:lvl w:ilvl="6" w:tplc="0422000F" w:tentative="1">
      <w:start w:val="1"/>
      <w:numFmt w:val="decimal"/>
      <w:lvlText w:val="%7."/>
      <w:lvlJc w:val="left"/>
      <w:pPr>
        <w:ind w:left="4972" w:hanging="360"/>
      </w:pPr>
    </w:lvl>
    <w:lvl w:ilvl="7" w:tplc="04220019" w:tentative="1">
      <w:start w:val="1"/>
      <w:numFmt w:val="lowerLetter"/>
      <w:lvlText w:val="%8."/>
      <w:lvlJc w:val="left"/>
      <w:pPr>
        <w:ind w:left="5692" w:hanging="360"/>
      </w:pPr>
    </w:lvl>
    <w:lvl w:ilvl="8" w:tplc="0422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4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5" w15:restartNumberingAfterBreak="0">
    <w:nsid w:val="74AF3486"/>
    <w:multiLevelType w:val="multilevel"/>
    <w:tmpl w:val="797C2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7"/>
  </w:num>
  <w:num w:numId="5">
    <w:abstractNumId w:val="13"/>
  </w:num>
  <w:num w:numId="6">
    <w:abstractNumId w:val="9"/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5B75"/>
    <w:rsid w:val="00175DFF"/>
    <w:rsid w:val="001870E2"/>
    <w:rsid w:val="005B1705"/>
    <w:rsid w:val="006A2EE7"/>
    <w:rsid w:val="00705B75"/>
    <w:rsid w:val="00940A6E"/>
    <w:rsid w:val="00B7767B"/>
    <w:rsid w:val="00D3108C"/>
    <w:rsid w:val="00E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1EC3"/>
  <w15:docId w15:val="{4E099ED6-40C7-4DA5-A132-797F10B3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EE7"/>
  </w:style>
  <w:style w:type="paragraph" w:styleId="2">
    <w:name w:val="heading 2"/>
    <w:basedOn w:val="a"/>
    <w:link w:val="20"/>
    <w:uiPriority w:val="9"/>
    <w:qFormat/>
    <w:rsid w:val="0018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70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1870E2"/>
  </w:style>
  <w:style w:type="paragraph" w:styleId="a3">
    <w:name w:val="List Paragraph"/>
    <w:basedOn w:val="a"/>
    <w:uiPriority w:val="34"/>
    <w:qFormat/>
    <w:rsid w:val="001870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870E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ій колонтитул Знак"/>
    <w:basedOn w:val="a0"/>
    <w:link w:val="a4"/>
    <w:uiPriority w:val="99"/>
    <w:rsid w:val="001870E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870E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70E2"/>
    <w:rPr>
      <w:rFonts w:ascii="Tahoma" w:eastAsia="Times New Roman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1870E2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1870E2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ижній колонтитул Знак"/>
    <w:basedOn w:val="a0"/>
    <w:link w:val="a9"/>
    <w:uiPriority w:val="99"/>
    <w:rsid w:val="001870E2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1870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187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1870E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b">
    <w:name w:val="Normal (Web)"/>
    <w:basedOn w:val="a"/>
    <w:unhideWhenUsed/>
    <w:rsid w:val="0018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1870E2"/>
    <w:rPr>
      <w:color w:val="0000FF"/>
      <w:u w:val="single"/>
    </w:rPr>
  </w:style>
  <w:style w:type="character" w:styleId="HTML1">
    <w:name w:val="HTML Cite"/>
    <w:basedOn w:val="a0"/>
    <w:uiPriority w:val="99"/>
    <w:semiHidden/>
    <w:unhideWhenUsed/>
    <w:rsid w:val="001870E2"/>
    <w:rPr>
      <w:i/>
      <w:iCs/>
    </w:rPr>
  </w:style>
  <w:style w:type="paragraph" w:customStyle="1" w:styleId="11">
    <w:name w:val="Без інтервалів1"/>
    <w:rsid w:val="001870E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d">
    <w:name w:val="No Spacing"/>
    <w:qFormat/>
    <w:rsid w:val="001870E2"/>
    <w:pPr>
      <w:spacing w:after="0" w:line="240" w:lineRule="auto"/>
    </w:pPr>
  </w:style>
  <w:style w:type="character" w:styleId="ae">
    <w:name w:val="Strong"/>
    <w:basedOn w:val="a0"/>
    <w:uiPriority w:val="22"/>
    <w:qFormat/>
    <w:rsid w:val="001870E2"/>
    <w:rPr>
      <w:b/>
      <w:bCs/>
    </w:rPr>
  </w:style>
  <w:style w:type="character" w:customStyle="1" w:styleId="3">
    <w:name w:val="Основной текст (3)_"/>
    <w:basedOn w:val="a0"/>
    <w:link w:val="30"/>
    <w:rsid w:val="001870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70E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rsid w:val="00187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1"/>
    <w:rsid w:val="001870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">
    <w:name w:val="Основной текст (2)"/>
    <w:basedOn w:val="21"/>
    <w:rsid w:val="00187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1870E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1870E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c">
    <w:name w:val="tc"/>
    <w:basedOn w:val="a"/>
    <w:rsid w:val="0018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1">
    <w:name w:val="Колонтитул_"/>
    <w:basedOn w:val="a0"/>
    <w:link w:val="af2"/>
    <w:rsid w:val="001870E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2">
    <w:name w:val="Колонтитул"/>
    <w:basedOn w:val="a"/>
    <w:link w:val="af1"/>
    <w:rsid w:val="001870E2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f3">
    <w:name w:val="endnote reference"/>
    <w:rsid w:val="001870E2"/>
    <w:rPr>
      <w:vertAlign w:val="superscript"/>
    </w:rPr>
  </w:style>
  <w:style w:type="paragraph" w:customStyle="1" w:styleId="24">
    <w:name w:val="Без інтервалів2"/>
    <w:rsid w:val="001870E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1870E2"/>
    <w:pPr>
      <w:widowControl w:val="0"/>
      <w:autoSpaceDE w:val="0"/>
      <w:autoSpaceDN w:val="0"/>
      <w:spacing w:after="0" w:line="240" w:lineRule="auto"/>
      <w:ind w:left="62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18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398-17?find=1&amp;text=%EE%F1%EA%E0%F0%E6%E5%ED%23w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2682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2024-05-29T12:45:00Z</dcterms:created>
  <dcterms:modified xsi:type="dcterms:W3CDTF">2026-05-20T12:40:00Z</dcterms:modified>
</cp:coreProperties>
</file>