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E7A" w:rsidRPr="00C75CFB" w:rsidRDefault="00041DCA" w:rsidP="00450EA5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ЗАТВЕРДЖЕНО </w:t>
      </w:r>
    </w:p>
    <w:p w:rsidR="00252E7A" w:rsidRPr="00C75CFB" w:rsidRDefault="000B339A" w:rsidP="00450EA5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Рішення</w:t>
      </w:r>
      <w:r w:rsidR="00252E7A" w:rsidRPr="00C75CF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252E7A" w:rsidRPr="00C75CFB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252E7A" w:rsidRPr="00C75CFB" w:rsidRDefault="00C4271A" w:rsidP="00450EA5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75CFB">
        <w:rPr>
          <w:rFonts w:ascii="Times New Roman" w:hAnsi="Times New Roman" w:cs="Times New Roman"/>
          <w:noProof/>
          <w:sz w:val="24"/>
          <w:szCs w:val="24"/>
          <w:lang w:val="uk-UA"/>
        </w:rPr>
        <w:t>Ма</w:t>
      </w:r>
      <w:r w:rsidR="00252E7A" w:rsidRPr="00C75CFB">
        <w:rPr>
          <w:rFonts w:ascii="Times New Roman" w:hAnsi="Times New Roman" w:cs="Times New Roman"/>
          <w:noProof/>
          <w:sz w:val="24"/>
          <w:szCs w:val="24"/>
          <w:lang w:val="uk-UA"/>
        </w:rPr>
        <w:t>р’янівської  селищної ради</w:t>
      </w:r>
    </w:p>
    <w:p w:rsidR="00764D91" w:rsidRDefault="00764D91" w:rsidP="00764D91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252E7A" w:rsidRPr="00C75CFB" w:rsidRDefault="00252E7A" w:rsidP="00252E7A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val="uk-UA"/>
        </w:rPr>
      </w:pPr>
    </w:p>
    <w:p w:rsidR="00252E7A" w:rsidRPr="00C75CFB" w:rsidRDefault="00252E7A" w:rsidP="00252E7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C75CF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</w:t>
      </w:r>
      <w:r w:rsidR="0047733A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№ 07 – </w:t>
      </w:r>
      <w:r w:rsidR="00A376BB" w:rsidRPr="00C75CF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3</w:t>
      </w:r>
      <w:r w:rsidR="00450EA5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</w:t>
      </w:r>
      <w:r w:rsidR="0047733A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A376BB" w:rsidRPr="00C75CF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(00189)</w:t>
      </w:r>
    </w:p>
    <w:p w:rsidR="00A376BB" w:rsidRPr="00C75CFB" w:rsidRDefault="00A376BB" w:rsidP="00252E7A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C75CF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адміністратативної послуги </w:t>
      </w:r>
    </w:p>
    <w:p w:rsidR="00252E7A" w:rsidRDefault="00A376BB" w:rsidP="002D22C3">
      <w:pPr>
        <w:tabs>
          <w:tab w:val="left" w:pos="5428"/>
        </w:tabs>
        <w:spacing w:after="0"/>
        <w:jc w:val="center"/>
        <w:rPr>
          <w:rFonts w:ascii="Times New Roman" w:hAnsi="Times New Roman"/>
          <w:b/>
          <w:noProof/>
          <w:color w:val="auto"/>
          <w:sz w:val="24"/>
          <w:szCs w:val="24"/>
          <w:lang w:val="uk-UA"/>
        </w:rPr>
      </w:pPr>
      <w:r w:rsidRPr="00C75CFB">
        <w:rPr>
          <w:rFonts w:ascii="Times New Roman" w:hAnsi="Times New Roman"/>
          <w:b/>
          <w:noProof/>
          <w:color w:val="auto"/>
          <w:sz w:val="24"/>
          <w:szCs w:val="24"/>
          <w:lang w:val="uk-UA"/>
        </w:rPr>
        <w:t>ПОНОВЛЕННЯ (ПРОДОВЖЕННЯ) ДОГОВОРУ ОРЕНДИ ЗЕМЛІ</w:t>
      </w:r>
    </w:p>
    <w:p w:rsidR="00041DCA" w:rsidRPr="00C75CFB" w:rsidRDefault="00041DCA" w:rsidP="002D22C3">
      <w:pPr>
        <w:tabs>
          <w:tab w:val="left" w:pos="5428"/>
        </w:tabs>
        <w:spacing w:after="0"/>
        <w:jc w:val="center"/>
        <w:rPr>
          <w:rFonts w:ascii="Times New Roman" w:hAnsi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497" w:type="dxa"/>
        <w:tblInd w:w="436" w:type="dxa"/>
        <w:tblLayout w:type="fixed"/>
        <w:tblCellMar>
          <w:top w:w="28" w:type="dxa"/>
          <w:left w:w="0" w:type="dxa"/>
          <w:bottom w:w="28" w:type="dxa"/>
        </w:tblCellMar>
        <w:tblLook w:val="04A0"/>
      </w:tblPr>
      <w:tblGrid>
        <w:gridCol w:w="567"/>
        <w:gridCol w:w="3257"/>
        <w:gridCol w:w="2554"/>
        <w:gridCol w:w="705"/>
        <w:gridCol w:w="2414"/>
      </w:tblGrid>
      <w:tr w:rsidR="00C01F7A" w:rsidRPr="00C75CFB" w:rsidTr="00450EA5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0B339A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0B339A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0B33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01F7A" w:rsidRPr="00C75CFB" w:rsidRDefault="00C01F7A" w:rsidP="000B339A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</w:t>
            </w:r>
            <w:bookmarkStart w:id="0" w:name="_GoBack"/>
            <w:bookmarkEnd w:id="0"/>
            <w:r w:rsidRPr="00C75C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F7A" w:rsidRPr="00C75CFB" w:rsidRDefault="00C01F7A" w:rsidP="000B33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C01F7A" w:rsidRPr="00C75CFB" w:rsidTr="00450EA5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2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1F7A" w:rsidRPr="00C75CFB" w:rsidRDefault="00C01F7A" w:rsidP="00A81707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1F7A" w:rsidRPr="00C75CFB" w:rsidRDefault="00C01F7A" w:rsidP="00A8170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C75CFB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C01F7A" w:rsidRPr="00C75CFB" w:rsidRDefault="00C01F7A" w:rsidP="00A8170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A81707" w:rsidRPr="00A81707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01F7A" w:rsidRPr="00C75CFB" w:rsidRDefault="00C01F7A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C75CF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C01F7A" w:rsidRPr="00C75CFB" w:rsidTr="00450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7A" w:rsidRPr="00C75CFB" w:rsidRDefault="00C01F7A" w:rsidP="00A81707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7A" w:rsidRPr="00C75CFB" w:rsidRDefault="00C01F7A" w:rsidP="00A8170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A81707" w:rsidRPr="00A81707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7A" w:rsidRPr="00C75CFB" w:rsidRDefault="00C01F7A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C75CF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C01F7A" w:rsidRPr="00C75CFB" w:rsidTr="00450EA5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A81707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A8170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F7A" w:rsidRPr="00C75CFB" w:rsidRDefault="00C01F7A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C75CF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C01F7A" w:rsidRPr="00C75CFB" w:rsidTr="00450EA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A81707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041DCA" w:rsidP="00A8170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A81707">
              <w:rPr>
                <w:noProof/>
                <w:color w:val="000000"/>
                <w:lang w:val="uk-UA" w:bidi="hi-IN"/>
              </w:rPr>
              <w:t xml:space="preserve"> </w:t>
            </w:r>
            <w:r w:rsidR="00A81707" w:rsidRPr="00A81707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 w:rsidR="00C01F7A" w:rsidRPr="00C75CFB">
              <w:rPr>
                <w:noProof/>
                <w:color w:val="000000"/>
                <w:lang w:val="uk-UA" w:bidi="hi-IN"/>
              </w:rPr>
              <w:t xml:space="preserve">/ </w:t>
            </w:r>
            <w:r w:rsidR="00C01F7A" w:rsidRPr="00C75CFB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1F7A" w:rsidRPr="00C75CFB" w:rsidRDefault="00C01F7A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C75CF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C01F7A" w:rsidRPr="00C75CFB" w:rsidTr="00450EA5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1F7A" w:rsidRPr="00C75CFB" w:rsidRDefault="00C01F7A" w:rsidP="00A81707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C75CFB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1F7A" w:rsidRPr="00C75CFB" w:rsidRDefault="00041DCA" w:rsidP="00A8170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  <w:r w:rsidR="00C01F7A" w:rsidRPr="00C75CFB">
              <w:rPr>
                <w:noProof/>
                <w:color w:val="000000"/>
                <w:lang w:val="uk-UA"/>
              </w:rPr>
              <w:t>ідділ земел</w:t>
            </w:r>
            <w:r>
              <w:rPr>
                <w:noProof/>
                <w:color w:val="000000"/>
                <w:lang w:val="uk-UA"/>
              </w:rPr>
              <w:t xml:space="preserve">ьних та охорони </w:t>
            </w:r>
            <w:r w:rsidR="00C01F7A" w:rsidRPr="00C75CFB">
              <w:rPr>
                <w:noProof/>
                <w:color w:val="000000"/>
                <w:lang w:val="uk-UA"/>
              </w:rPr>
              <w:t>навколишнього середовища</w:t>
            </w:r>
          </w:p>
          <w:p w:rsidR="00C01F7A" w:rsidRPr="00C75CFB" w:rsidRDefault="00C01F7A" w:rsidP="00A8170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C75CFB">
              <w:rPr>
                <w:noProof/>
                <w:color w:val="000000"/>
                <w:lang w:val="uk-UA"/>
              </w:rPr>
              <w:t>Голова комісії</w:t>
            </w:r>
          </w:p>
          <w:p w:rsidR="00C01F7A" w:rsidRPr="00C75CFB" w:rsidRDefault="00C01F7A" w:rsidP="00A81707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C75CFB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C75CF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C01F7A" w:rsidRPr="00C75CFB" w:rsidRDefault="00C01F7A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C75CF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C01F7A" w:rsidRPr="00C75CFB" w:rsidTr="00450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7A" w:rsidRPr="00C75CFB" w:rsidRDefault="00C01F7A" w:rsidP="00A81707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C75CFB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7A" w:rsidRPr="00C75CFB" w:rsidRDefault="00C01F7A" w:rsidP="00A8170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C75CFB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C01F7A" w:rsidRPr="00C75CFB" w:rsidRDefault="00C01F7A" w:rsidP="00A8170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C75CFB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C75CFB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F7A" w:rsidRPr="00C75CFB" w:rsidRDefault="00C01F7A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C75CF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EC36A7" w:rsidRPr="00C75CF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C75CF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C01F7A" w:rsidRPr="00C75CFB" w:rsidTr="00450EA5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A81707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A81707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01F7A" w:rsidRPr="00C75CFB" w:rsidRDefault="00C01F7A" w:rsidP="000B33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F7A" w:rsidRPr="00C75CFB" w:rsidRDefault="00A81707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C01F7A" w:rsidRPr="00C75CFB" w:rsidTr="00450EA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A81707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A81707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0B33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C01F7A" w:rsidRPr="00C75CFB" w:rsidTr="00450EA5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A81707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A81707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0B339A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C75CFB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C01F7A" w:rsidRPr="00C75CFB" w:rsidTr="00450EA5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47733A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A81707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911997" w:rsidP="00A81707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0B33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C75CF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C01F7A" w:rsidRPr="00C75CFB" w:rsidTr="00450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A81707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сесії для видачі заявнику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A81707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A81707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A81707" w:rsidRPr="00A81707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0B33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C75CF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C01F7A" w:rsidRPr="00C75CFB" w:rsidTr="00450EA5">
        <w:trPr>
          <w:trHeight w:val="7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C75CFB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A81707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A81707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A81707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A81707" w:rsidRPr="00A81707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 w:rsidP="000B33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C75CF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C01F7A" w:rsidRPr="00C75CFB" w:rsidRDefault="00C01F7A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C75CF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450EA5" w:rsidRPr="00C75CFB" w:rsidTr="00450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50EA5" w:rsidRPr="00C75CFB" w:rsidRDefault="00450EA5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50EA5" w:rsidRPr="00C75CFB" w:rsidRDefault="00450EA5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50EA5" w:rsidRPr="00C75CFB" w:rsidRDefault="00450EA5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50EA5" w:rsidRPr="00C75CFB" w:rsidRDefault="00450EA5" w:rsidP="000B33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50EA5" w:rsidRPr="00C75CFB" w:rsidRDefault="00450EA5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450EA5" w:rsidRPr="00C75CFB" w:rsidTr="00450EA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50EA5" w:rsidRPr="00C75CFB" w:rsidRDefault="00450EA5" w:rsidP="000B339A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50EA5" w:rsidRPr="00C75CFB" w:rsidRDefault="00450EA5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50EA5" w:rsidRPr="00C75CFB" w:rsidRDefault="00450EA5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50EA5" w:rsidRPr="00C75CFB" w:rsidRDefault="00450EA5" w:rsidP="000B339A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450EA5" w:rsidRPr="00C75CFB" w:rsidRDefault="00450EA5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:rsidR="00041DCA" w:rsidRPr="00C75CFB" w:rsidRDefault="00041DCA" w:rsidP="00041DCA">
      <w:pPr>
        <w:tabs>
          <w:tab w:val="left" w:pos="390"/>
          <w:tab w:val="left" w:pos="5428"/>
        </w:tabs>
        <w:spacing w:after="0"/>
        <w:rPr>
          <w:b/>
          <w:i/>
          <w:noProof/>
          <w:color w:val="auto"/>
          <w:sz w:val="24"/>
          <w:szCs w:val="24"/>
          <w:lang w:val="uk-UA"/>
        </w:rPr>
      </w:pPr>
    </w:p>
    <w:tbl>
      <w:tblPr>
        <w:tblStyle w:val="a4"/>
        <w:tblW w:w="9497" w:type="dxa"/>
        <w:tblInd w:w="534" w:type="dxa"/>
        <w:tblLook w:val="04A0"/>
      </w:tblPr>
      <w:tblGrid>
        <w:gridCol w:w="9497"/>
      </w:tblGrid>
      <w:tr w:rsidR="00041DCA" w:rsidRPr="00041DCA" w:rsidTr="00450EA5">
        <w:tc>
          <w:tcPr>
            <w:tcW w:w="9497" w:type="dxa"/>
          </w:tcPr>
          <w:p w:rsidR="00041DCA" w:rsidRPr="00AE23DA" w:rsidRDefault="00041DCA" w:rsidP="00CF61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A81707" w:rsidRPr="00AE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45 </w:t>
            </w:r>
            <w:r w:rsidRPr="00AE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днів</w:t>
            </w:r>
          </w:p>
        </w:tc>
      </w:tr>
      <w:tr w:rsidR="00041DCA" w:rsidRPr="00041DCA" w:rsidTr="00450EA5">
        <w:trPr>
          <w:trHeight w:val="329"/>
        </w:trPr>
        <w:tc>
          <w:tcPr>
            <w:tcW w:w="9497" w:type="dxa"/>
          </w:tcPr>
          <w:p w:rsidR="00041DCA" w:rsidRPr="00AE23DA" w:rsidRDefault="00041DCA" w:rsidP="00CF61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AE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A81707" w:rsidRPr="00AE2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AE2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81707" w:rsidRPr="00A81707" w:rsidRDefault="00A81707" w:rsidP="00A81707">
      <w:pPr>
        <w:shd w:val="clear" w:color="auto" w:fill="FFFFFF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</w:t>
      </w:r>
      <w:r w:rsidRPr="00A81707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>.</w:t>
      </w:r>
    </w:p>
    <w:p w:rsidR="00041DCA" w:rsidRPr="00A81707" w:rsidRDefault="00041DCA" w:rsidP="00041DCA">
      <w:pPr>
        <w:shd w:val="clear" w:color="auto" w:fill="FFFFFF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01F7A" w:rsidRPr="00E875D7" w:rsidRDefault="00C01F7A" w:rsidP="00041DCA">
      <w:pPr>
        <w:tabs>
          <w:tab w:val="left" w:pos="390"/>
          <w:tab w:val="left" w:pos="5428"/>
        </w:tabs>
        <w:spacing w:after="0"/>
        <w:rPr>
          <w:rFonts w:ascii="Times New Roman" w:hAnsi="Times New Roman" w:cs="Times New Roman"/>
          <w:b/>
          <w:i/>
          <w:noProof/>
          <w:color w:val="auto"/>
          <w:sz w:val="24"/>
          <w:szCs w:val="24"/>
        </w:rPr>
      </w:pPr>
    </w:p>
    <w:sectPr w:rsidR="00C01F7A" w:rsidRPr="00E875D7" w:rsidSect="00A81707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391"/>
    <w:multiLevelType w:val="hybridMultilevel"/>
    <w:tmpl w:val="A6023E3A"/>
    <w:lvl w:ilvl="0" w:tplc="153CDD3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2E7A"/>
    <w:rsid w:val="00025ACA"/>
    <w:rsid w:val="00041DCA"/>
    <w:rsid w:val="000473B9"/>
    <w:rsid w:val="000B339A"/>
    <w:rsid w:val="00183CE0"/>
    <w:rsid w:val="00252E7A"/>
    <w:rsid w:val="002D22C3"/>
    <w:rsid w:val="00312B35"/>
    <w:rsid w:val="00356D33"/>
    <w:rsid w:val="003878AF"/>
    <w:rsid w:val="003A736E"/>
    <w:rsid w:val="00404444"/>
    <w:rsid w:val="00411F82"/>
    <w:rsid w:val="004149EE"/>
    <w:rsid w:val="00450EA5"/>
    <w:rsid w:val="0047733A"/>
    <w:rsid w:val="00584D03"/>
    <w:rsid w:val="005C6F1C"/>
    <w:rsid w:val="00603779"/>
    <w:rsid w:val="00613F99"/>
    <w:rsid w:val="00655448"/>
    <w:rsid w:val="00764D91"/>
    <w:rsid w:val="008F16F9"/>
    <w:rsid w:val="00911997"/>
    <w:rsid w:val="00913DAE"/>
    <w:rsid w:val="00995F2A"/>
    <w:rsid w:val="00A376BB"/>
    <w:rsid w:val="00A70017"/>
    <w:rsid w:val="00A81707"/>
    <w:rsid w:val="00AE23DA"/>
    <w:rsid w:val="00C01F7A"/>
    <w:rsid w:val="00C4271A"/>
    <w:rsid w:val="00C75CFB"/>
    <w:rsid w:val="00D865AD"/>
    <w:rsid w:val="00E875D7"/>
    <w:rsid w:val="00EC36A7"/>
    <w:rsid w:val="00F2634E"/>
    <w:rsid w:val="00F50CA1"/>
    <w:rsid w:val="00F567F1"/>
    <w:rsid w:val="00F65699"/>
    <w:rsid w:val="00FD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E7A"/>
    <w:pPr>
      <w:spacing w:after="160" w:line="259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52E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041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41DCA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B77CA-A80D-4DC9-A879-8F85C860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29</cp:revision>
  <cp:lastPrinted>2025-01-28T14:53:00Z</cp:lastPrinted>
  <dcterms:created xsi:type="dcterms:W3CDTF">2022-01-10T12:16:00Z</dcterms:created>
  <dcterms:modified xsi:type="dcterms:W3CDTF">2025-01-28T14:53:00Z</dcterms:modified>
</cp:coreProperties>
</file>