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5B" w:rsidRPr="00E118C1" w:rsidRDefault="008F265B" w:rsidP="008F265B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Pr="00E118C1">
        <w:rPr>
          <w:noProof/>
          <w:sz w:val="24"/>
          <w:szCs w:val="24"/>
        </w:rPr>
        <w:t>ЗАТВЕРДЖЕНО</w:t>
      </w:r>
    </w:p>
    <w:p w:rsidR="008F265B" w:rsidRPr="00E118C1" w:rsidRDefault="008F265B" w:rsidP="008F265B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Мар’янівської селищної  ради </w:t>
      </w:r>
    </w:p>
    <w:p w:rsidR="008F265B" w:rsidRPr="007740E8" w:rsidRDefault="008F265B" w:rsidP="008F265B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 xml:space="preserve">від </w:t>
      </w:r>
      <w:r w:rsidR="008E4913">
        <w:rPr>
          <w:noProof/>
          <w:sz w:val="24"/>
          <w:szCs w:val="24"/>
        </w:rPr>
        <w:t>28 травня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202</w:t>
      </w:r>
      <w:r w:rsidR="00782435">
        <w:rPr>
          <w:noProof/>
          <w:sz w:val="24"/>
          <w:szCs w:val="24"/>
        </w:rPr>
        <w:t>6</w:t>
      </w:r>
      <w:r>
        <w:rPr>
          <w:noProof/>
          <w:sz w:val="24"/>
          <w:szCs w:val="24"/>
        </w:rPr>
        <w:t xml:space="preserve"> року </w:t>
      </w:r>
      <w:r w:rsidRPr="00E118C1">
        <w:rPr>
          <w:noProof/>
          <w:sz w:val="24"/>
          <w:szCs w:val="24"/>
        </w:rPr>
        <w:t>№</w:t>
      </w:r>
      <w:r w:rsidRPr="00605F9D">
        <w:rPr>
          <w:noProof/>
          <w:sz w:val="24"/>
          <w:szCs w:val="24"/>
        </w:rPr>
        <w:t xml:space="preserve"> </w:t>
      </w:r>
      <w:r w:rsidR="008E4913">
        <w:rPr>
          <w:noProof/>
          <w:sz w:val="24"/>
          <w:szCs w:val="24"/>
        </w:rPr>
        <w:t>56</w:t>
      </w:r>
    </w:p>
    <w:p w:rsidR="008F265B" w:rsidRPr="00E118C1" w:rsidRDefault="008F265B" w:rsidP="008F265B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8F265B" w:rsidRPr="00E118C1" w:rsidRDefault="008F265B" w:rsidP="008F265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 w:rsidRPr="00E118C1">
        <w:rPr>
          <w:rStyle w:val="10"/>
          <w:noProof/>
          <w:sz w:val="24"/>
          <w:szCs w:val="24"/>
        </w:rPr>
        <w:t xml:space="preserve">ІНФОРМАЦІЙНА </w:t>
      </w:r>
      <w:bookmarkEnd w:id="0"/>
      <w:r w:rsidRPr="00E118C1">
        <w:rPr>
          <w:rStyle w:val="10"/>
          <w:noProof/>
          <w:sz w:val="24"/>
          <w:szCs w:val="24"/>
        </w:rPr>
        <w:t xml:space="preserve">КАРТКА </w:t>
      </w:r>
      <w:r w:rsidR="00782435">
        <w:rPr>
          <w:rFonts w:ascii="Times New Roman" w:hAnsi="Times New Roman"/>
          <w:b/>
          <w:noProof/>
          <w:sz w:val="24"/>
          <w:szCs w:val="24"/>
          <w:lang w:val="uk-UA"/>
        </w:rPr>
        <w:t>57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(02115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)</w:t>
      </w:r>
    </w:p>
    <w:p w:rsidR="008F265B" w:rsidRPr="00E118C1" w:rsidRDefault="008F265B" w:rsidP="008F265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8F265B" w:rsidRPr="00E118C1" w:rsidRDefault="008F265B" w:rsidP="008F265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НАДАННЯ ДОЗВОЛУ НА ЗАКЛЮЧЕННЯ ДОГОВОРУ ОРЕНДИ ЗЕМЕЛЬНОЇ ДІЛЯНКИ </w:t>
      </w:r>
    </w:p>
    <w:p w:rsidR="008F265B" w:rsidRPr="00942D62" w:rsidRDefault="008F265B" w:rsidP="008F265B">
      <w:pPr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67"/>
        <w:gridCol w:w="3237"/>
        <w:gridCol w:w="5835"/>
      </w:tblGrid>
      <w:tr w:rsidR="008F265B" w:rsidRPr="00942D62" w:rsidTr="008E4913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b/>
              </w:rPr>
            </w:pPr>
            <w:bookmarkStart w:id="1" w:name="n14"/>
            <w:bookmarkEnd w:id="1"/>
            <w:r w:rsidRPr="00942D62">
              <w:rPr>
                <w:rFonts w:ascii="Times New Roman" w:hAnsi="Times New Roman" w:cs="Times New Roman"/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45744, Волинська область, </w:t>
            </w:r>
          </w:p>
          <w:p w:rsidR="008F265B" w:rsidRPr="00942D62" w:rsidRDefault="008F265B" w:rsidP="00D53FBC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Луцький район, селище  </w:t>
            </w:r>
            <w:r w:rsidR="00782435">
              <w:rPr>
                <w:rFonts w:ascii="Times New Roman" w:hAnsi="Times New Roman" w:cs="Times New Roman"/>
                <w:bCs/>
                <w:iCs/>
                <w:noProof/>
              </w:rPr>
              <w:t>Мар’янівка</w:t>
            </w: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 xml:space="preserve">, </w:t>
            </w:r>
          </w:p>
          <w:p w:rsidR="008F265B" w:rsidRPr="00942D62" w:rsidRDefault="008F265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вул.  Незалежності, </w:t>
            </w:r>
            <w:r w:rsidR="008E4913">
              <w:rPr>
                <w:rFonts w:ascii="Times New Roman" w:hAnsi="Times New Roman" w:cs="Times New Roman"/>
                <w:bCs/>
                <w:iCs/>
              </w:rPr>
              <w:t xml:space="preserve">буд. 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26.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Понеділок, вівторок, четвер: 8.15 – 17.15;</w:t>
            </w:r>
          </w:p>
          <w:p w:rsidR="008F265B" w:rsidRPr="00942D62" w:rsidRDefault="008F265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середа: 8.15 – 20.00;</w:t>
            </w:r>
          </w:p>
          <w:p w:rsidR="008F265B" w:rsidRPr="00942D62" w:rsidRDefault="008F265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п’ятниця: 8.15 – 16.00</w:t>
            </w:r>
          </w:p>
          <w:p w:rsidR="008F265B" w:rsidRPr="00942D62" w:rsidRDefault="008F265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без перерви на обід.</w:t>
            </w:r>
          </w:p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Субота, неділя – вихідний.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Телефон, адреса електронної пошти та веб-сайт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Тел./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електронна адреса: </w:t>
            </w:r>
          </w:p>
          <w:p w:rsidR="008F265B" w:rsidRPr="003802F4" w:rsidRDefault="00A70B38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6" w:history="1">
              <w:r w:rsidR="008F265B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8F265B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8F265B" w:rsidRPr="00942D62" w:rsidRDefault="00A70B38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7" w:tgtFrame="_blank" w:history="1">
              <w:r w:rsidR="008F265B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8F265B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ВРМ</w:t>
            </w:r>
          </w:p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Волинська обл., Луцький район, </w:t>
            </w:r>
          </w:p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с. Бужани, вул. Центральна, </w:t>
            </w:r>
            <w:r w:rsidR="008E4913">
              <w:rPr>
                <w:rFonts w:ascii="Times New Roman" w:hAnsi="Times New Roman" w:cs="Times New Roman"/>
              </w:rPr>
              <w:t xml:space="preserve">буд. </w:t>
            </w:r>
            <w:r w:rsidRPr="00942D62">
              <w:rPr>
                <w:rFonts w:ascii="Times New Roman" w:hAnsi="Times New Roman" w:cs="Times New Roman"/>
              </w:rPr>
              <w:t>47а.</w:t>
            </w:r>
          </w:p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Телефон, адреса електронної пошти та веб-сайт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./факс: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8F265B" w:rsidRPr="00942D62" w:rsidRDefault="008F265B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електронна адреса:</w:t>
            </w:r>
          </w:p>
          <w:p w:rsidR="008F265B" w:rsidRPr="003802F4" w:rsidRDefault="00A70B38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8" w:history="1">
              <w:r w:rsidR="008F265B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8F265B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8F265B" w:rsidRPr="00942D62" w:rsidRDefault="00A70B38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9" w:tgtFrame="_blank" w:history="1">
              <w:r w:rsidR="008F265B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8F265B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8F265B" w:rsidRPr="00942D62" w:rsidTr="00A70B38">
        <w:trPr>
          <w:trHeight w:val="42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Style w:val="rvts9"/>
                <w:rFonts w:ascii="Times New Roman" w:hAnsi="Times New Roman" w:cs="Times New Roman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bookmarkStart w:id="2" w:name="_GoBack" w:colFirst="2" w:colLast="2"/>
            <w:r w:rsidRPr="0094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435" w:rsidRDefault="008F265B" w:rsidP="00A70B3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Земельний коде</w:t>
            </w:r>
            <w:r w:rsidR="00782435">
              <w:rPr>
                <w:rFonts w:ascii="Times New Roman" w:hAnsi="Times New Roman" w:cs="Times New Roman"/>
                <w:lang w:eastAsia="en-US"/>
              </w:rPr>
              <w:t>кс України ст. 12, 42, 116, 186;</w:t>
            </w:r>
          </w:p>
          <w:p w:rsidR="00782435" w:rsidRDefault="008F265B" w:rsidP="00A70B3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України </w:t>
            </w:r>
            <w:r w:rsidR="00782435">
              <w:rPr>
                <w:rFonts w:ascii="Times New Roman" w:hAnsi="Times New Roman" w:cs="Times New Roman"/>
                <w:lang w:eastAsia="en-US"/>
              </w:rPr>
              <w:t>«Про оренду землі» ст. 7, 31-34;</w:t>
            </w:r>
          </w:p>
          <w:p w:rsidR="008F265B" w:rsidRPr="00942D62" w:rsidRDefault="008F265B" w:rsidP="00A70B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Закон України «Про внесення змін до деяких законодавчих актів України щодо створення умов для забезпечення продовольчої безпеки в </w:t>
            </w:r>
            <w:r w:rsidR="00782435">
              <w:rPr>
                <w:rFonts w:ascii="Times New Roman" w:hAnsi="Times New Roman" w:cs="Times New Roman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lang w:eastAsia="en-US"/>
              </w:rPr>
              <w:t>мовах воєнного стану»</w:t>
            </w:r>
            <w:r w:rsidR="00782435">
              <w:rPr>
                <w:rFonts w:ascii="Times New Roman" w:hAnsi="Times New Roman" w:cs="Times New Roman"/>
                <w:lang w:eastAsia="en-US"/>
              </w:rPr>
              <w:t>.</w:t>
            </w:r>
            <w:r w:rsidRPr="00942D62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A70B3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352D2" w:rsidRDefault="008F265B" w:rsidP="00A70B38">
            <w:pPr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8F265B" w:rsidRPr="00942D62" w:rsidTr="008E4913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A70B38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b/>
                <w:bCs/>
              </w:rPr>
              <w:t>Умови отримання адміністративної послуги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Підстава для отримання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0657C9" w:rsidRDefault="008E4913" w:rsidP="00A70B38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Заява фізичної або юридичної особи.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57C9" w:rsidRPr="000657C9" w:rsidRDefault="008F265B" w:rsidP="00A70B38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0657C9">
              <w:rPr>
                <w:rFonts w:ascii="Times New Roman" w:hAnsi="Times New Roman" w:cs="Times New Roman"/>
                <w:lang w:eastAsia="ru-RU"/>
              </w:rPr>
              <w:t xml:space="preserve">1. </w:t>
            </w:r>
            <w:bookmarkStart w:id="3" w:name="o29"/>
            <w:bookmarkStart w:id="4" w:name="o27"/>
            <w:bookmarkEnd w:id="3"/>
            <w:bookmarkEnd w:id="4"/>
            <w:r w:rsidR="000657C9"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Заява (довільної форми)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0657C9" w:rsidRPr="000657C9" w:rsidRDefault="000657C9" w:rsidP="00A70B38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Копії установчих документів для юрид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ичних осіб, а для громадянина –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копія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документа, що посвідчує особу (паспорт, ідентифікаційний код)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0657C9" w:rsidRPr="000657C9" w:rsidRDefault="000657C9" w:rsidP="00A70B38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3.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Виписка з Єдиного держ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авного реєстру фізичної особи-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підприємця, або інший документ що посвідчує держа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вну реєстрацію фізичної особи-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підприємця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0657C9" w:rsidRPr="000657C9" w:rsidRDefault="000657C9" w:rsidP="00A70B38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4.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Витяг з нормативної грошової оцінки земельної ділянки (у разі укладання договору оренди землі, зміни сторони та внесення змін до договору оренди землі)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0657C9" w:rsidRPr="000657C9" w:rsidRDefault="000657C9" w:rsidP="00A70B38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5.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Витяг з рішення про передачу в оренду земельної ділянки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0657C9" w:rsidRPr="000657C9" w:rsidRDefault="000657C9" w:rsidP="00A70B38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6.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Кадастровий план земельної ділянки з відображенням обмежень у її використанні; план або схема земельної ділянки; матеріали перенесення меж земельної ділянки в натуру (на місцевість), охоронних зон, перелік обмежень у використанні (при їх наявності) (у разі укладення нового договору)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0657C9" w:rsidRPr="000657C9" w:rsidRDefault="000657C9" w:rsidP="00A70B38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7.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Довідка про відсутність заборгованості по сплаті податку чи орендної плати за земельну ділянку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8F265B" w:rsidRPr="000657C9" w:rsidRDefault="000657C9" w:rsidP="00A70B38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8.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Протокол земельних торгів у формі аукціону з продажу права оренди земельної ділянки несільськогосподарського призначення (у разі продажу права оренди на земельних торгах).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0657C9" w:rsidRDefault="000657C9" w:rsidP="00A70B38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rFonts w:ascii="Times New Roman" w:hAnsi="Times New Roman" w:cs="Times New Roman"/>
              </w:rPr>
            </w:pPr>
            <w:r w:rsidRPr="000657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Подати заяву на отримання послуги заявник може особисто або через </w:t>
            </w:r>
            <w:r w:rsidR="008E491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уповноваженого</w:t>
            </w:r>
            <w:r w:rsidRPr="000657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8F265B" w:rsidP="00A70B38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Адміністративна послуга надається </w:t>
            </w:r>
            <w:r w:rsidRPr="00942D62">
              <w:rPr>
                <w:rFonts w:ascii="Times New Roman" w:hAnsi="Times New Roman" w:cs="Times New Roman"/>
                <w:lang w:eastAsia="ru-RU"/>
              </w:rPr>
              <w:t>безоплатно.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942D62" w:rsidRDefault="000657C9" w:rsidP="00A70B3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календарних днів.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pStyle w:val="a6"/>
              <w:rPr>
                <w:lang w:val="uk-UA"/>
              </w:rPr>
            </w:pPr>
            <w:r w:rsidRPr="00942D62">
              <w:rPr>
                <w:lang w:val="uk-UA"/>
              </w:rPr>
              <w:t>14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pStyle w:val="a6"/>
              <w:rPr>
                <w:lang w:val="uk-UA" w:eastAsia="uk-UA"/>
              </w:rPr>
            </w:pPr>
            <w:r w:rsidRPr="00942D6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57C9" w:rsidRPr="000657C9" w:rsidRDefault="000657C9" w:rsidP="00A70B38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Виявлення недостовірних даних в документах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0657C9" w:rsidRPr="000657C9" w:rsidRDefault="000657C9" w:rsidP="00A70B38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Подання не у повному обсязі встановленого переліку документів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8F265B" w:rsidRPr="000657C9" w:rsidRDefault="000657C9" w:rsidP="00A70B38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3.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Невідповідність інформації, що міститься в поданих документах, вимогам законодавства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57C9" w:rsidRPr="000657C9" w:rsidRDefault="000657C9" w:rsidP="00A70B38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Договір оренди землі, додаткова угода до договору оренди землі</w:t>
            </w:r>
            <w:r w:rsidR="00782435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8F265B" w:rsidRPr="000657C9" w:rsidRDefault="000657C9" w:rsidP="00A70B38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0657C9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Відмова від укладання договору оренди землі, додаткової угоди до договору оренди землі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</w:tc>
      </w:tr>
      <w:tr w:rsidR="008F265B" w:rsidRPr="00942D62" w:rsidTr="008E49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265B" w:rsidRPr="00942D62" w:rsidRDefault="008F265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65B" w:rsidRPr="00782435" w:rsidRDefault="00782435" w:rsidP="00A70B38">
            <w:pPr>
              <w:jc w:val="both"/>
              <w:rPr>
                <w:rFonts w:ascii="Times New Roman" w:hAnsi="Times New Roman" w:cs="Times New Roman"/>
              </w:rPr>
            </w:pPr>
            <w:r w:rsidRPr="00782435">
              <w:rPr>
                <w:rFonts w:ascii="Times New Roman" w:eastAsia="Calibri" w:hAnsi="Times New Roman" w:cs="Times New Roman"/>
                <w:noProof/>
                <w:lang w:eastAsia="ru-RU"/>
              </w:rPr>
              <w:t xml:space="preserve">Отримати результат надання послуги заявник може особисто або через </w:t>
            </w:r>
            <w:r w:rsidR="008E4913">
              <w:rPr>
                <w:rFonts w:ascii="Times New Roman" w:hAnsi="Times New Roman" w:cs="Times New Roman"/>
                <w:noProof/>
                <w:color w:val="212529"/>
                <w:shd w:val="clear" w:color="auto" w:fill="FFFFFF"/>
              </w:rPr>
              <w:t xml:space="preserve">уповноваженого </w:t>
            </w:r>
            <w:r w:rsidRPr="00782435">
              <w:rPr>
                <w:rFonts w:ascii="Times New Roman" w:eastAsia="Calibri" w:hAnsi="Times New Roman" w:cs="Times New Roman"/>
                <w:noProof/>
                <w:lang w:eastAsia="ru-RU"/>
              </w:rPr>
              <w:t>представника.</w:t>
            </w:r>
          </w:p>
        </w:tc>
      </w:tr>
      <w:bookmarkEnd w:id="2"/>
    </w:tbl>
    <w:p w:rsidR="008F265B" w:rsidRPr="00942D62" w:rsidRDefault="008F265B" w:rsidP="008F265B">
      <w:pPr>
        <w:rPr>
          <w:rFonts w:ascii="Times New Roman" w:hAnsi="Times New Roman" w:cs="Times New Roman"/>
        </w:rPr>
      </w:pPr>
    </w:p>
    <w:p w:rsidR="008F265B" w:rsidRPr="00942D62" w:rsidRDefault="008F265B" w:rsidP="008F265B">
      <w:pPr>
        <w:rPr>
          <w:rFonts w:ascii="Times New Roman" w:hAnsi="Times New Roman" w:cs="Times New Roman"/>
        </w:rPr>
      </w:pPr>
      <w:r w:rsidRPr="00942D62">
        <w:rPr>
          <w:rFonts w:ascii="Times New Roman" w:hAnsi="Times New Roman" w:cs="Times New Roman"/>
        </w:rPr>
        <w:t xml:space="preserve"> </w:t>
      </w:r>
    </w:p>
    <w:p w:rsidR="008F265B" w:rsidRPr="00942D62" w:rsidRDefault="008F265B" w:rsidP="008F265B">
      <w:pPr>
        <w:rPr>
          <w:rFonts w:ascii="Times New Roman" w:hAnsi="Times New Roman" w:cs="Times New Roman"/>
        </w:rPr>
      </w:pPr>
    </w:p>
    <w:p w:rsidR="008F265B" w:rsidRPr="00942D62" w:rsidRDefault="008F265B" w:rsidP="008F265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773999" w:rsidRDefault="00773999"/>
    <w:sectPr w:rsidR="00773999" w:rsidSect="008E491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237F"/>
    <w:multiLevelType w:val="hybridMultilevel"/>
    <w:tmpl w:val="D07CE1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C3B42"/>
    <w:multiLevelType w:val="hybridMultilevel"/>
    <w:tmpl w:val="5B2C0A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6423"/>
    <w:rsid w:val="000657C9"/>
    <w:rsid w:val="004D5BB1"/>
    <w:rsid w:val="00773999"/>
    <w:rsid w:val="00782435"/>
    <w:rsid w:val="008E4913"/>
    <w:rsid w:val="008F265B"/>
    <w:rsid w:val="00A70B38"/>
    <w:rsid w:val="00BA6423"/>
    <w:rsid w:val="00C0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D16ED-F1F9-42BE-8C65-70980039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F26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265B"/>
    <w:rPr>
      <w:color w:val="0066CC"/>
      <w:u w:val="single"/>
    </w:rPr>
  </w:style>
  <w:style w:type="character" w:customStyle="1" w:styleId="a4">
    <w:name w:val="Основний текст_"/>
    <w:basedOn w:val="a0"/>
    <w:link w:val="1"/>
    <w:rsid w:val="008F26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8F265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rsid w:val="008F265B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8F265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Normal (Web)"/>
    <w:basedOn w:val="a"/>
    <w:uiPriority w:val="99"/>
    <w:rsid w:val="008F265B"/>
    <w:pPr>
      <w:widowControl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rvts9">
    <w:name w:val="rvts9"/>
    <w:basedOn w:val="a0"/>
    <w:rsid w:val="008F265B"/>
  </w:style>
  <w:style w:type="paragraph" w:styleId="a7">
    <w:name w:val="List Paragraph"/>
    <w:basedOn w:val="a"/>
    <w:uiPriority w:val="34"/>
    <w:qFormat/>
    <w:rsid w:val="00065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92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7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09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33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8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8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708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1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01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anivka_znap@ukr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yanivka_znap@ukr.n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ryanivska.dosvit.org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04257-D67B-4944-AE7E-3F8724D6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2647</Words>
  <Characters>1510</Characters>
  <Application>Microsoft Office Word</Application>
  <DocSecurity>0</DocSecurity>
  <Lines>12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2025-01-28T08:23:00Z</cp:lastPrinted>
  <dcterms:created xsi:type="dcterms:W3CDTF">2025-01-23T13:09:00Z</dcterms:created>
  <dcterms:modified xsi:type="dcterms:W3CDTF">2026-05-14T07:57:00Z</dcterms:modified>
</cp:coreProperties>
</file>