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87" w:rsidRDefault="00CC2387" w:rsidP="00CC2387">
      <w:pPr>
        <w:pStyle w:val="a3"/>
        <w:widowControl w:val="0"/>
        <w:spacing w:before="0" w:beforeAutospacing="0" w:after="0" w:afterAutospacing="0"/>
        <w:rPr>
          <w:b/>
          <w:bCs/>
          <w:color w:val="000000"/>
        </w:rPr>
      </w:pPr>
    </w:p>
    <w:p w:rsidR="00CC2387" w:rsidRPr="00CE106E" w:rsidRDefault="00CC2387" w:rsidP="00CC2387">
      <w:pPr>
        <w:rPr>
          <w:b/>
        </w:rPr>
      </w:pPr>
    </w:p>
    <w:p w:rsidR="00CC2387" w:rsidRPr="00CE106E" w:rsidRDefault="00CC2387" w:rsidP="00CC2387">
      <w:pPr>
        <w:pStyle w:val="1"/>
        <w:spacing w:line="360" w:lineRule="auto"/>
        <w:ind w:left="0"/>
        <w:jc w:val="center"/>
        <w:rPr>
          <w:rFonts w:ascii="Times New Roman" w:hAnsi="Times New Roman"/>
          <w:b/>
          <w:w w:val="100"/>
          <w:sz w:val="28"/>
          <w:szCs w:val="28"/>
        </w:rPr>
      </w:pPr>
      <w:r w:rsidRPr="00CE106E">
        <w:rPr>
          <w:rFonts w:ascii="Times New Roman" w:hAnsi="Times New Roman"/>
          <w:b/>
          <w:w w:val="100"/>
          <w:sz w:val="28"/>
          <w:szCs w:val="28"/>
        </w:rPr>
        <w:t xml:space="preserve">                                              </w:t>
      </w:r>
      <w:r w:rsidR="001425D0">
        <w:rPr>
          <w:rFonts w:ascii="Times New Roman" w:hAnsi="Times New Roman"/>
          <w:b/>
          <w:w w:val="100"/>
          <w:sz w:val="28"/>
          <w:szCs w:val="28"/>
        </w:rPr>
        <w:t xml:space="preserve">                        </w:t>
      </w:r>
      <w:r w:rsidRPr="00CE106E">
        <w:rPr>
          <w:rFonts w:ascii="Times New Roman" w:hAnsi="Times New Roman"/>
          <w:b/>
          <w:w w:val="100"/>
          <w:sz w:val="28"/>
          <w:szCs w:val="28"/>
        </w:rPr>
        <w:t xml:space="preserve">  ЗАТВЕРДЖЕНО:</w:t>
      </w:r>
    </w:p>
    <w:p w:rsidR="001425D0" w:rsidRDefault="00CC2387" w:rsidP="00CC2387">
      <w:pPr>
        <w:pStyle w:val="2"/>
        <w:spacing w:line="360" w:lineRule="auto"/>
        <w:jc w:val="right"/>
        <w:rPr>
          <w:szCs w:val="28"/>
        </w:rPr>
      </w:pPr>
      <w:r w:rsidRPr="00CE106E">
        <w:rPr>
          <w:szCs w:val="28"/>
        </w:rPr>
        <w:t xml:space="preserve">                                                                 </w:t>
      </w:r>
      <w:r>
        <w:rPr>
          <w:szCs w:val="28"/>
        </w:rPr>
        <w:t xml:space="preserve">  </w:t>
      </w:r>
      <w:r w:rsidR="001425D0">
        <w:rPr>
          <w:szCs w:val="28"/>
        </w:rPr>
        <w:t>Рішенням</w:t>
      </w:r>
      <w:r>
        <w:rPr>
          <w:szCs w:val="28"/>
        </w:rPr>
        <w:t xml:space="preserve"> </w:t>
      </w:r>
      <w:r w:rsidR="001425D0">
        <w:rPr>
          <w:szCs w:val="28"/>
        </w:rPr>
        <w:t xml:space="preserve"> </w:t>
      </w:r>
      <w:proofErr w:type="spellStart"/>
      <w:r w:rsidR="001425D0">
        <w:rPr>
          <w:szCs w:val="28"/>
        </w:rPr>
        <w:t>Мар’янівської</w:t>
      </w:r>
      <w:proofErr w:type="spellEnd"/>
    </w:p>
    <w:p w:rsidR="00CC2387" w:rsidRPr="00CE106E" w:rsidRDefault="001425D0" w:rsidP="001425D0">
      <w:pPr>
        <w:pStyle w:val="2"/>
        <w:spacing w:line="360" w:lineRule="auto"/>
        <w:jc w:val="center"/>
        <w:rPr>
          <w:szCs w:val="28"/>
        </w:rPr>
      </w:pPr>
      <w:r>
        <w:rPr>
          <w:szCs w:val="28"/>
        </w:rPr>
        <w:t xml:space="preserve">                                                                   селищної ради</w:t>
      </w:r>
    </w:p>
    <w:p w:rsidR="00CC2387" w:rsidRPr="00CE106E" w:rsidRDefault="00CC2387" w:rsidP="001425D0">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1425D0">
        <w:rPr>
          <w:rFonts w:ascii="Times New Roman" w:hAnsi="Times New Roman" w:cs="Times New Roman"/>
          <w:b/>
          <w:sz w:val="28"/>
          <w:szCs w:val="28"/>
          <w:lang w:eastAsia="ru-RU"/>
        </w:rPr>
        <w:t xml:space="preserve">                                       від 11.02.2021 №5/5</w:t>
      </w:r>
    </w:p>
    <w:p w:rsidR="00CC2387" w:rsidRPr="00CE106E" w:rsidRDefault="00CC2387" w:rsidP="001425D0">
      <w:pPr>
        <w:rPr>
          <w:rFonts w:ascii="Times New Roman" w:hAnsi="Times New Roman" w:cs="Times New Roman"/>
          <w:b/>
          <w:sz w:val="28"/>
          <w:szCs w:val="28"/>
          <w:lang w:eastAsia="ru-RU"/>
        </w:rPr>
      </w:pPr>
      <w:r w:rsidRPr="00CE106E">
        <w:rPr>
          <w:rFonts w:ascii="Times New Roman" w:hAnsi="Times New Roman" w:cs="Times New Roman"/>
          <w:b/>
          <w:sz w:val="28"/>
          <w:szCs w:val="28"/>
          <w:lang w:eastAsia="ru-RU"/>
        </w:rPr>
        <w:t xml:space="preserve">                                                 </w:t>
      </w:r>
      <w:r>
        <w:rPr>
          <w:rFonts w:ascii="Times New Roman" w:hAnsi="Times New Roman" w:cs="Times New Roman"/>
          <w:b/>
          <w:sz w:val="28"/>
          <w:szCs w:val="28"/>
          <w:lang w:eastAsia="ru-RU"/>
        </w:rPr>
        <w:t xml:space="preserve">                            </w:t>
      </w:r>
      <w:r w:rsidRPr="00CE106E">
        <w:rPr>
          <w:rFonts w:ascii="Times New Roman" w:hAnsi="Times New Roman" w:cs="Times New Roman"/>
          <w:b/>
          <w:sz w:val="28"/>
          <w:szCs w:val="28"/>
          <w:lang w:eastAsia="ru-RU"/>
        </w:rPr>
        <w:t xml:space="preserve"> </w:t>
      </w:r>
    </w:p>
    <w:p w:rsidR="00CC2387" w:rsidRPr="009E1FF2" w:rsidRDefault="00CC2387" w:rsidP="00CC2387">
      <w:pPr>
        <w:pStyle w:val="2"/>
        <w:spacing w:line="360" w:lineRule="auto"/>
        <w:rPr>
          <w:b w:val="0"/>
          <w:szCs w:val="28"/>
        </w:rPr>
      </w:pPr>
      <w:r w:rsidRPr="009E1FF2">
        <w:rPr>
          <w:b w:val="0"/>
          <w:szCs w:val="28"/>
        </w:rPr>
        <w:t xml:space="preserve">                                                                                 </w:t>
      </w:r>
    </w:p>
    <w:p w:rsidR="00CC2387" w:rsidRPr="009E1FF2" w:rsidRDefault="00CC2387" w:rsidP="00CC2387">
      <w:pPr>
        <w:pStyle w:val="2"/>
        <w:spacing w:line="360" w:lineRule="auto"/>
        <w:rPr>
          <w:b w:val="0"/>
          <w:szCs w:val="28"/>
        </w:rPr>
      </w:pPr>
      <w:r w:rsidRPr="009E1FF2">
        <w:rPr>
          <w:b w:val="0"/>
          <w:szCs w:val="28"/>
        </w:rPr>
        <w:t xml:space="preserve">                                                                                          </w:t>
      </w:r>
    </w:p>
    <w:p w:rsidR="00CC2387" w:rsidRPr="009E1FF2" w:rsidRDefault="00CC2387" w:rsidP="00CC2387">
      <w:pPr>
        <w:spacing w:line="360" w:lineRule="auto"/>
        <w:rPr>
          <w:rFonts w:ascii="Times New Roman" w:hAnsi="Times New Roman"/>
          <w:b/>
          <w:sz w:val="24"/>
          <w:szCs w:val="24"/>
        </w:rPr>
      </w:pPr>
      <w:r>
        <w:rPr>
          <w:rFonts w:ascii="Times New Roman" w:hAnsi="Times New Roman"/>
          <w:b/>
          <w:sz w:val="24"/>
          <w:szCs w:val="24"/>
        </w:rPr>
        <w:t xml:space="preserve">                                                                                    </w:t>
      </w:r>
    </w:p>
    <w:p w:rsidR="00CC2387" w:rsidRPr="00CE106E" w:rsidRDefault="00CC2387" w:rsidP="00CC2387">
      <w:pPr>
        <w:pStyle w:val="2"/>
        <w:jc w:val="center"/>
        <w:rPr>
          <w:sz w:val="72"/>
          <w:szCs w:val="72"/>
        </w:rPr>
      </w:pPr>
      <w:r w:rsidRPr="00CE106E">
        <w:rPr>
          <w:sz w:val="72"/>
          <w:szCs w:val="72"/>
        </w:rPr>
        <w:t>СТАТУТ</w:t>
      </w:r>
    </w:p>
    <w:p w:rsidR="00CC2387" w:rsidRPr="00E13263" w:rsidRDefault="00CC2387" w:rsidP="00CC2387">
      <w:pPr>
        <w:rPr>
          <w:lang w:eastAsia="ru-RU"/>
        </w:rPr>
      </w:pPr>
    </w:p>
    <w:p w:rsidR="001425D0" w:rsidRDefault="001425D0" w:rsidP="001425D0">
      <w:pPr>
        <w:jc w:val="center"/>
        <w:rPr>
          <w:b/>
          <w:sz w:val="52"/>
          <w:szCs w:val="52"/>
        </w:rPr>
      </w:pPr>
      <w:r w:rsidRPr="001425D0">
        <w:rPr>
          <w:b/>
          <w:sz w:val="52"/>
          <w:szCs w:val="52"/>
        </w:rPr>
        <w:t>З</w:t>
      </w:r>
      <w:r w:rsidR="00CC2387" w:rsidRPr="001425D0">
        <w:rPr>
          <w:b/>
          <w:sz w:val="52"/>
          <w:szCs w:val="52"/>
        </w:rPr>
        <w:t xml:space="preserve">акладу дошкільної освіти </w:t>
      </w:r>
    </w:p>
    <w:p w:rsidR="001425D0" w:rsidRPr="001425D0" w:rsidRDefault="00CC2387" w:rsidP="001425D0">
      <w:pPr>
        <w:jc w:val="center"/>
        <w:rPr>
          <w:b/>
          <w:sz w:val="52"/>
          <w:szCs w:val="52"/>
        </w:rPr>
      </w:pPr>
      <w:r w:rsidRPr="001425D0">
        <w:rPr>
          <w:b/>
          <w:sz w:val="52"/>
          <w:szCs w:val="52"/>
        </w:rPr>
        <w:t>«Надія»</w:t>
      </w:r>
      <w:r w:rsidR="001425D0">
        <w:rPr>
          <w:b/>
          <w:sz w:val="52"/>
          <w:szCs w:val="52"/>
        </w:rPr>
        <w:t xml:space="preserve"> села Галичани</w:t>
      </w:r>
    </w:p>
    <w:p w:rsidR="00CC2387" w:rsidRPr="001425D0" w:rsidRDefault="001425D0" w:rsidP="00CC2387">
      <w:pPr>
        <w:jc w:val="center"/>
        <w:rPr>
          <w:rFonts w:ascii="Arial" w:hAnsi="Arial"/>
          <w:b/>
          <w:sz w:val="52"/>
          <w:szCs w:val="52"/>
        </w:rPr>
      </w:pPr>
      <w:r w:rsidRPr="001425D0">
        <w:rPr>
          <w:b/>
          <w:sz w:val="52"/>
          <w:szCs w:val="52"/>
        </w:rPr>
        <w:t>Мар’янівської</w:t>
      </w:r>
      <w:r w:rsidR="00CC2387" w:rsidRPr="001425D0">
        <w:rPr>
          <w:b/>
          <w:sz w:val="52"/>
          <w:szCs w:val="52"/>
        </w:rPr>
        <w:t xml:space="preserve"> селищної ради</w:t>
      </w:r>
    </w:p>
    <w:p w:rsidR="00CC2387" w:rsidRPr="001425D0" w:rsidRDefault="00CC2387" w:rsidP="00CC2387">
      <w:pPr>
        <w:jc w:val="center"/>
        <w:rPr>
          <w:b/>
          <w:sz w:val="52"/>
          <w:szCs w:val="52"/>
        </w:rPr>
      </w:pPr>
      <w:r w:rsidRPr="001425D0">
        <w:rPr>
          <w:b/>
          <w:sz w:val="52"/>
          <w:szCs w:val="52"/>
        </w:rPr>
        <w:t>Луцького району Волинської області</w:t>
      </w:r>
    </w:p>
    <w:p w:rsidR="00CC2387" w:rsidRPr="00CE106E" w:rsidRDefault="00CC2387" w:rsidP="00CC2387">
      <w:pPr>
        <w:jc w:val="center"/>
        <w:rPr>
          <w:rFonts w:ascii="Times New Roman" w:hAnsi="Times New Roman" w:cs="Times New Roman"/>
          <w:b/>
          <w:sz w:val="32"/>
          <w:szCs w:val="32"/>
        </w:rPr>
      </w:pPr>
      <w:r w:rsidRPr="00CE106E">
        <w:rPr>
          <w:rFonts w:ascii="Times New Roman" w:hAnsi="Times New Roman" w:cs="Times New Roman"/>
          <w:b/>
          <w:sz w:val="32"/>
          <w:szCs w:val="32"/>
        </w:rPr>
        <w:t>(НОВА РЕДАКЦІЯ)</w:t>
      </w:r>
    </w:p>
    <w:p w:rsidR="00CC2387" w:rsidRPr="00CE106E" w:rsidRDefault="00CC2387" w:rsidP="00CC2387">
      <w:pPr>
        <w:jc w:val="center"/>
        <w:rPr>
          <w:rFonts w:ascii="Times New Roman" w:hAnsi="Times New Roman" w:cs="Times New Roman"/>
          <w:b/>
          <w:sz w:val="32"/>
          <w:szCs w:val="32"/>
        </w:rPr>
      </w:pPr>
      <w:r w:rsidRPr="00CE106E">
        <w:rPr>
          <w:rFonts w:ascii="Times New Roman" w:hAnsi="Times New Roman" w:cs="Times New Roman"/>
          <w:b/>
          <w:sz w:val="32"/>
          <w:szCs w:val="32"/>
        </w:rPr>
        <w:t>Ідентифікаційний код : 26516161</w:t>
      </w: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4579A4">
      <w:pPr>
        <w:pStyle w:val="a3"/>
        <w:widowControl w:val="0"/>
        <w:spacing w:before="0" w:beforeAutospacing="0" w:after="0" w:afterAutospacing="0"/>
        <w:ind w:left="360"/>
        <w:jc w:val="center"/>
        <w:rPr>
          <w:b/>
          <w:bCs/>
          <w:color w:val="000000"/>
        </w:rPr>
      </w:pPr>
    </w:p>
    <w:p w:rsidR="00CC2387" w:rsidRDefault="00CC2387" w:rsidP="00CC2387">
      <w:pPr>
        <w:pStyle w:val="a3"/>
        <w:widowControl w:val="0"/>
        <w:spacing w:before="0" w:beforeAutospacing="0" w:after="0" w:afterAutospacing="0"/>
        <w:rPr>
          <w:b/>
          <w:bCs/>
          <w:color w:val="000000"/>
        </w:rPr>
      </w:pPr>
    </w:p>
    <w:p w:rsidR="00CC2387" w:rsidRDefault="00CC2387" w:rsidP="00CC2387">
      <w:pPr>
        <w:pStyle w:val="a3"/>
        <w:widowControl w:val="0"/>
        <w:spacing w:before="0" w:beforeAutospacing="0" w:after="0" w:afterAutospacing="0"/>
        <w:rPr>
          <w:b/>
          <w:bCs/>
          <w:color w:val="000000"/>
        </w:rPr>
      </w:pPr>
    </w:p>
    <w:p w:rsidR="00CC2387" w:rsidRDefault="00CC2387" w:rsidP="00CC2387">
      <w:pPr>
        <w:pStyle w:val="a3"/>
        <w:widowControl w:val="0"/>
        <w:spacing w:before="0" w:beforeAutospacing="0" w:after="0" w:afterAutospacing="0"/>
        <w:rPr>
          <w:b/>
          <w:bCs/>
          <w:color w:val="000000"/>
        </w:rPr>
      </w:pPr>
    </w:p>
    <w:p w:rsidR="00CC2387" w:rsidRDefault="00CC2387" w:rsidP="00CC2387">
      <w:pPr>
        <w:pStyle w:val="a3"/>
        <w:widowControl w:val="0"/>
        <w:spacing w:before="0" w:beforeAutospacing="0" w:after="0" w:afterAutospacing="0"/>
        <w:rPr>
          <w:b/>
          <w:bCs/>
          <w:color w:val="000000"/>
        </w:rPr>
      </w:pPr>
    </w:p>
    <w:p w:rsidR="00CC2387" w:rsidRDefault="00CC2387" w:rsidP="00CC2387">
      <w:pPr>
        <w:pStyle w:val="a3"/>
        <w:widowControl w:val="0"/>
        <w:spacing w:before="0" w:beforeAutospacing="0" w:after="0" w:afterAutospacing="0"/>
        <w:rPr>
          <w:b/>
          <w:bCs/>
          <w:color w:val="000000"/>
        </w:rPr>
      </w:pPr>
    </w:p>
    <w:p w:rsidR="001425D0" w:rsidRDefault="001425D0" w:rsidP="00CC2387">
      <w:pPr>
        <w:pStyle w:val="a3"/>
        <w:widowControl w:val="0"/>
        <w:spacing w:before="0" w:beforeAutospacing="0" w:after="0" w:afterAutospacing="0"/>
        <w:rPr>
          <w:b/>
          <w:bCs/>
          <w:color w:val="000000"/>
        </w:rPr>
      </w:pPr>
    </w:p>
    <w:p w:rsidR="001425D0" w:rsidRDefault="001425D0" w:rsidP="00CC2387">
      <w:pPr>
        <w:pStyle w:val="a3"/>
        <w:widowControl w:val="0"/>
        <w:spacing w:before="0" w:beforeAutospacing="0" w:after="0" w:afterAutospacing="0"/>
        <w:rPr>
          <w:b/>
          <w:bCs/>
          <w:color w:val="000000"/>
        </w:rPr>
      </w:pPr>
    </w:p>
    <w:p w:rsidR="001425D0" w:rsidRDefault="001425D0" w:rsidP="00CC2387">
      <w:pPr>
        <w:pStyle w:val="a3"/>
        <w:widowControl w:val="0"/>
        <w:spacing w:before="0" w:beforeAutospacing="0" w:after="0" w:afterAutospacing="0"/>
        <w:rPr>
          <w:b/>
          <w:bCs/>
          <w:color w:val="000000"/>
        </w:rPr>
      </w:pPr>
    </w:p>
    <w:p w:rsidR="001425D0" w:rsidRDefault="001425D0" w:rsidP="00CC2387">
      <w:pPr>
        <w:pStyle w:val="a3"/>
        <w:widowControl w:val="0"/>
        <w:spacing w:before="0" w:beforeAutospacing="0" w:after="0" w:afterAutospacing="0"/>
        <w:rPr>
          <w:b/>
          <w:bCs/>
          <w:color w:val="000000"/>
        </w:rPr>
      </w:pPr>
    </w:p>
    <w:p w:rsidR="00CC2387" w:rsidRDefault="00CC2387" w:rsidP="00CC2387">
      <w:pPr>
        <w:pStyle w:val="a3"/>
        <w:widowControl w:val="0"/>
        <w:spacing w:before="0" w:beforeAutospacing="0" w:after="0" w:afterAutospacing="0"/>
        <w:rPr>
          <w:b/>
          <w:bCs/>
          <w:color w:val="000000"/>
        </w:rPr>
      </w:pPr>
    </w:p>
    <w:p w:rsidR="00382192" w:rsidRPr="00F651D3" w:rsidRDefault="004579A4" w:rsidP="004579A4">
      <w:pPr>
        <w:pStyle w:val="a3"/>
        <w:widowControl w:val="0"/>
        <w:spacing w:before="0" w:beforeAutospacing="0" w:after="0" w:afterAutospacing="0"/>
        <w:ind w:left="360"/>
        <w:jc w:val="center"/>
      </w:pPr>
      <w:r>
        <w:rPr>
          <w:b/>
          <w:bCs/>
          <w:color w:val="000000"/>
        </w:rPr>
        <w:t xml:space="preserve">1. </w:t>
      </w:r>
      <w:r w:rsidR="00382192">
        <w:rPr>
          <w:b/>
          <w:bCs/>
          <w:color w:val="000000"/>
        </w:rPr>
        <w:t>Загальні положення</w:t>
      </w:r>
    </w:p>
    <w:p w:rsidR="00F651D3" w:rsidRDefault="00F651D3" w:rsidP="00F651D3">
      <w:pPr>
        <w:pStyle w:val="a3"/>
        <w:widowControl w:val="0"/>
        <w:spacing w:before="0" w:beforeAutospacing="0" w:after="0" w:afterAutospacing="0"/>
        <w:ind w:left="1146"/>
      </w:pPr>
    </w:p>
    <w:p w:rsidR="00CE106E" w:rsidRPr="00CE106E" w:rsidRDefault="00467349" w:rsidP="00467349">
      <w:pPr>
        <w:pStyle w:val="31"/>
        <w:spacing w:after="0" w:line="360" w:lineRule="auto"/>
        <w:ind w:left="0" w:firstLine="0"/>
        <w:jc w:val="both"/>
        <w:rPr>
          <w:color w:val="000000"/>
          <w:sz w:val="24"/>
          <w:szCs w:val="24"/>
        </w:rPr>
      </w:pPr>
      <w:r>
        <w:rPr>
          <w:color w:val="000000"/>
          <w:sz w:val="24"/>
          <w:szCs w:val="24"/>
        </w:rPr>
        <w:t>1.</w:t>
      </w:r>
      <w:r w:rsidR="006D4FC7">
        <w:rPr>
          <w:color w:val="000000"/>
          <w:sz w:val="24"/>
          <w:szCs w:val="24"/>
        </w:rPr>
        <w:t>1.</w:t>
      </w:r>
      <w:r w:rsidR="001425D0">
        <w:rPr>
          <w:color w:val="000000"/>
          <w:sz w:val="24"/>
          <w:szCs w:val="24"/>
        </w:rPr>
        <w:t xml:space="preserve">  З</w:t>
      </w:r>
      <w:r w:rsidR="00F651D3" w:rsidRPr="00F651D3">
        <w:rPr>
          <w:color w:val="000000"/>
          <w:sz w:val="24"/>
          <w:szCs w:val="24"/>
        </w:rPr>
        <w:t>аклад дошкільної освіти «Надія»</w:t>
      </w:r>
      <w:r w:rsidR="001425D0">
        <w:rPr>
          <w:color w:val="000000"/>
          <w:sz w:val="24"/>
          <w:szCs w:val="24"/>
        </w:rPr>
        <w:t xml:space="preserve"> села Галичани</w:t>
      </w:r>
      <w:r w:rsidR="00F651D3" w:rsidRPr="00F651D3">
        <w:rPr>
          <w:color w:val="000000"/>
          <w:sz w:val="24"/>
          <w:szCs w:val="24"/>
        </w:rPr>
        <w:t xml:space="preserve"> Луцького району Волинської області  </w:t>
      </w:r>
      <w:r w:rsidR="00382192" w:rsidRPr="00467349">
        <w:rPr>
          <w:color w:val="000000"/>
          <w:sz w:val="24"/>
          <w:szCs w:val="24"/>
        </w:rPr>
        <w:t>(</w:t>
      </w:r>
      <w:r w:rsidR="00382192" w:rsidRPr="00467349">
        <w:rPr>
          <w:i/>
          <w:iCs/>
          <w:color w:val="000000"/>
          <w:sz w:val="24"/>
          <w:szCs w:val="24"/>
        </w:rPr>
        <w:t>далі</w:t>
      </w:r>
      <w:r w:rsidR="00382192" w:rsidRPr="00467349">
        <w:rPr>
          <w:color w:val="000000"/>
          <w:sz w:val="24"/>
          <w:szCs w:val="24"/>
        </w:rPr>
        <w:t> — заклад</w:t>
      </w:r>
      <w:r w:rsidR="00CE106E">
        <w:rPr>
          <w:color w:val="000000"/>
          <w:sz w:val="24"/>
          <w:szCs w:val="24"/>
        </w:rPr>
        <w:t xml:space="preserve"> дошкільної</w:t>
      </w:r>
      <w:r w:rsidR="00382192" w:rsidRPr="00467349">
        <w:rPr>
          <w:color w:val="000000"/>
          <w:sz w:val="24"/>
          <w:szCs w:val="24"/>
        </w:rPr>
        <w:t xml:space="preserve"> освіти) </w:t>
      </w:r>
      <w:r w:rsidR="00CE106E">
        <w:rPr>
          <w:color w:val="000000"/>
          <w:sz w:val="24"/>
          <w:szCs w:val="24"/>
        </w:rPr>
        <w:t xml:space="preserve">є комунальною власністю </w:t>
      </w:r>
      <w:proofErr w:type="spellStart"/>
      <w:r w:rsidR="00CE106E" w:rsidRPr="00CE106E">
        <w:rPr>
          <w:sz w:val="24"/>
          <w:szCs w:val="24"/>
        </w:rPr>
        <w:t>Мар</w:t>
      </w:r>
      <w:r w:rsidR="00CE106E" w:rsidRPr="001425D0">
        <w:rPr>
          <w:sz w:val="24"/>
          <w:szCs w:val="24"/>
        </w:rPr>
        <w:t>’</w:t>
      </w:r>
      <w:r w:rsidR="00CE106E">
        <w:rPr>
          <w:sz w:val="24"/>
          <w:szCs w:val="24"/>
        </w:rPr>
        <w:t>янівської</w:t>
      </w:r>
      <w:proofErr w:type="spellEnd"/>
      <w:r w:rsidR="00CE106E">
        <w:rPr>
          <w:sz w:val="24"/>
          <w:szCs w:val="24"/>
        </w:rPr>
        <w:t xml:space="preserve"> селищної</w:t>
      </w:r>
      <w:r w:rsidR="00CE106E" w:rsidRPr="00CE106E">
        <w:rPr>
          <w:sz w:val="24"/>
          <w:szCs w:val="24"/>
        </w:rPr>
        <w:t xml:space="preserve"> рад</w:t>
      </w:r>
      <w:r w:rsidR="00CE106E">
        <w:rPr>
          <w:sz w:val="24"/>
          <w:szCs w:val="24"/>
        </w:rPr>
        <w:t>и</w:t>
      </w:r>
      <w:r w:rsidR="00CC2387">
        <w:rPr>
          <w:sz w:val="24"/>
          <w:szCs w:val="24"/>
        </w:rPr>
        <w:t>.</w:t>
      </w:r>
      <w:r w:rsidR="00CE106E" w:rsidRPr="00CE106E">
        <w:rPr>
          <w:color w:val="000000"/>
          <w:sz w:val="24"/>
          <w:szCs w:val="24"/>
        </w:rPr>
        <w:t> </w:t>
      </w:r>
    </w:p>
    <w:p w:rsidR="00467349" w:rsidRPr="00467349" w:rsidRDefault="00CC2387" w:rsidP="00467349">
      <w:pPr>
        <w:pStyle w:val="31"/>
        <w:spacing w:after="0" w:line="360" w:lineRule="auto"/>
        <w:ind w:left="0" w:firstLine="0"/>
        <w:jc w:val="both"/>
        <w:rPr>
          <w:sz w:val="24"/>
          <w:szCs w:val="24"/>
        </w:rPr>
      </w:pPr>
      <w:r>
        <w:rPr>
          <w:sz w:val="24"/>
          <w:szCs w:val="24"/>
        </w:rPr>
        <w:t xml:space="preserve">1.2. </w:t>
      </w:r>
      <w:r w:rsidR="00467349" w:rsidRPr="00467349">
        <w:rPr>
          <w:sz w:val="24"/>
          <w:szCs w:val="24"/>
        </w:rPr>
        <w:t>Повне найменування :</w:t>
      </w:r>
      <w:r w:rsidR="001425D0">
        <w:rPr>
          <w:sz w:val="24"/>
          <w:szCs w:val="24"/>
        </w:rPr>
        <w:t xml:space="preserve"> З</w:t>
      </w:r>
      <w:r w:rsidR="00467349" w:rsidRPr="00467349">
        <w:rPr>
          <w:color w:val="000000"/>
          <w:sz w:val="24"/>
          <w:szCs w:val="24"/>
        </w:rPr>
        <w:t>аклад дошкільної освіти</w:t>
      </w:r>
      <w:r w:rsidR="00467349" w:rsidRPr="00467349">
        <w:rPr>
          <w:sz w:val="24"/>
          <w:szCs w:val="24"/>
        </w:rPr>
        <w:t xml:space="preserve"> «Надія»</w:t>
      </w:r>
      <w:r w:rsidR="001425D0">
        <w:rPr>
          <w:sz w:val="24"/>
          <w:szCs w:val="24"/>
        </w:rPr>
        <w:t xml:space="preserve"> села Галичани</w:t>
      </w:r>
      <w:r w:rsidRPr="00CC2387">
        <w:rPr>
          <w:sz w:val="24"/>
          <w:szCs w:val="24"/>
        </w:rPr>
        <w:t xml:space="preserve"> </w:t>
      </w:r>
      <w:proofErr w:type="spellStart"/>
      <w:r w:rsidRPr="00CE106E">
        <w:rPr>
          <w:sz w:val="24"/>
          <w:szCs w:val="24"/>
        </w:rPr>
        <w:t>Мар</w:t>
      </w:r>
      <w:r w:rsidRPr="00CC2387">
        <w:rPr>
          <w:sz w:val="24"/>
          <w:szCs w:val="24"/>
        </w:rPr>
        <w:t>’</w:t>
      </w:r>
      <w:r>
        <w:rPr>
          <w:sz w:val="24"/>
          <w:szCs w:val="24"/>
        </w:rPr>
        <w:t>янівської</w:t>
      </w:r>
      <w:proofErr w:type="spellEnd"/>
      <w:r>
        <w:rPr>
          <w:sz w:val="24"/>
          <w:szCs w:val="24"/>
        </w:rPr>
        <w:t xml:space="preserve"> селищної</w:t>
      </w:r>
      <w:r w:rsidRPr="00CE106E">
        <w:rPr>
          <w:sz w:val="24"/>
          <w:szCs w:val="24"/>
        </w:rPr>
        <w:t xml:space="preserve"> рад</w:t>
      </w:r>
      <w:r>
        <w:rPr>
          <w:sz w:val="24"/>
          <w:szCs w:val="24"/>
        </w:rPr>
        <w:t xml:space="preserve">и </w:t>
      </w:r>
      <w:r w:rsidRPr="00F651D3">
        <w:rPr>
          <w:color w:val="000000"/>
          <w:sz w:val="24"/>
          <w:szCs w:val="24"/>
        </w:rPr>
        <w:t>Луц</w:t>
      </w:r>
      <w:r w:rsidR="001425D0">
        <w:rPr>
          <w:color w:val="000000"/>
          <w:sz w:val="24"/>
          <w:szCs w:val="24"/>
        </w:rPr>
        <w:t>ького району Волинської області</w:t>
      </w:r>
      <w:r w:rsidR="00467349" w:rsidRPr="00467349">
        <w:rPr>
          <w:sz w:val="24"/>
          <w:szCs w:val="24"/>
        </w:rPr>
        <w:t>.</w:t>
      </w:r>
    </w:p>
    <w:p w:rsidR="00467349" w:rsidRDefault="00467349" w:rsidP="00467349">
      <w:pPr>
        <w:pStyle w:val="31"/>
        <w:spacing w:after="0" w:line="360" w:lineRule="auto"/>
        <w:ind w:left="0" w:firstLine="0"/>
        <w:jc w:val="both"/>
        <w:rPr>
          <w:sz w:val="24"/>
          <w:szCs w:val="24"/>
        </w:rPr>
      </w:pPr>
      <w:r w:rsidRPr="00467349">
        <w:rPr>
          <w:sz w:val="24"/>
          <w:szCs w:val="24"/>
        </w:rPr>
        <w:t xml:space="preserve"> Ідентифікаційний код: 26516161.</w:t>
      </w:r>
    </w:p>
    <w:p w:rsidR="00382192" w:rsidRPr="00467349" w:rsidRDefault="00467349" w:rsidP="00467349">
      <w:pPr>
        <w:pStyle w:val="31"/>
        <w:spacing w:after="0" w:line="360" w:lineRule="auto"/>
        <w:ind w:left="0" w:firstLine="0"/>
        <w:jc w:val="both"/>
        <w:rPr>
          <w:sz w:val="24"/>
          <w:szCs w:val="24"/>
        </w:rPr>
      </w:pPr>
      <w:r w:rsidRPr="00467349">
        <w:rPr>
          <w:sz w:val="24"/>
          <w:szCs w:val="24"/>
        </w:rPr>
        <w:t xml:space="preserve"> Скорочене найменування: ЗДО «Надія»</w:t>
      </w:r>
      <w:r w:rsidR="001425D0">
        <w:rPr>
          <w:sz w:val="24"/>
          <w:szCs w:val="24"/>
        </w:rPr>
        <w:t xml:space="preserve"> села Галичани</w:t>
      </w:r>
      <w:r w:rsidRPr="00467349">
        <w:rPr>
          <w:sz w:val="24"/>
          <w:szCs w:val="24"/>
        </w:rPr>
        <w:t xml:space="preserve"> </w:t>
      </w:r>
      <w:r w:rsidR="00CC2387" w:rsidRPr="00CE106E">
        <w:rPr>
          <w:sz w:val="24"/>
          <w:szCs w:val="24"/>
        </w:rPr>
        <w:t>Мар</w:t>
      </w:r>
      <w:r w:rsidR="00CC2387" w:rsidRPr="00CE106E">
        <w:rPr>
          <w:sz w:val="24"/>
          <w:szCs w:val="24"/>
          <w:lang w:val="ru-RU"/>
        </w:rPr>
        <w:t>’</w:t>
      </w:r>
      <w:r w:rsidR="00CC2387">
        <w:rPr>
          <w:sz w:val="24"/>
          <w:szCs w:val="24"/>
        </w:rPr>
        <w:t>янівської селищної</w:t>
      </w:r>
      <w:r w:rsidR="00CC2387" w:rsidRPr="00CE106E">
        <w:rPr>
          <w:sz w:val="24"/>
          <w:szCs w:val="24"/>
        </w:rPr>
        <w:t xml:space="preserve"> рад</w:t>
      </w:r>
      <w:r w:rsidR="00CC2387">
        <w:rPr>
          <w:sz w:val="24"/>
          <w:szCs w:val="24"/>
        </w:rPr>
        <w:t>и.</w:t>
      </w:r>
    </w:p>
    <w:p w:rsidR="00382192" w:rsidRDefault="00CC2387" w:rsidP="006D4FC7">
      <w:pPr>
        <w:pStyle w:val="a3"/>
        <w:widowControl w:val="0"/>
        <w:spacing w:before="0" w:beforeAutospacing="0" w:after="0" w:afterAutospacing="0"/>
        <w:jc w:val="both"/>
      </w:pPr>
      <w:r>
        <w:rPr>
          <w:color w:val="000000"/>
        </w:rPr>
        <w:t xml:space="preserve"> 1.3</w:t>
      </w:r>
      <w:r w:rsidR="006D4FC7">
        <w:rPr>
          <w:color w:val="000000"/>
        </w:rPr>
        <w:t>.</w:t>
      </w:r>
      <w:r>
        <w:rPr>
          <w:color w:val="000000"/>
        </w:rPr>
        <w:t xml:space="preserve"> Тип</w:t>
      </w:r>
      <w:r w:rsidR="006D4FC7">
        <w:rPr>
          <w:color w:val="000000"/>
        </w:rPr>
        <w:t xml:space="preserve"> </w:t>
      </w:r>
      <w:r>
        <w:rPr>
          <w:color w:val="000000"/>
        </w:rPr>
        <w:t>з</w:t>
      </w:r>
      <w:r w:rsidR="00DF2E82" w:rsidRPr="00F651D3">
        <w:rPr>
          <w:color w:val="000000"/>
        </w:rPr>
        <w:t>аклад</w:t>
      </w:r>
      <w:r>
        <w:rPr>
          <w:color w:val="000000"/>
        </w:rPr>
        <w:t>у</w:t>
      </w:r>
      <w:r w:rsidR="00DF2E82" w:rsidRPr="00F651D3">
        <w:rPr>
          <w:color w:val="000000"/>
        </w:rPr>
        <w:t xml:space="preserve"> освіти</w:t>
      </w:r>
      <w:r>
        <w:rPr>
          <w:color w:val="000000"/>
        </w:rPr>
        <w:t xml:space="preserve"> -</w:t>
      </w:r>
      <w:r w:rsidRPr="00CC2387">
        <w:rPr>
          <w:color w:val="000000"/>
        </w:rPr>
        <w:t xml:space="preserve"> </w:t>
      </w:r>
      <w:r w:rsidRPr="00467349">
        <w:rPr>
          <w:color w:val="000000"/>
        </w:rPr>
        <w:t>заклад дошкільної освіти</w:t>
      </w:r>
      <w:r>
        <w:rPr>
          <w:color w:val="000000"/>
        </w:rPr>
        <w:t xml:space="preserve"> </w:t>
      </w:r>
      <w:r w:rsidR="00382192">
        <w:rPr>
          <w:color w:val="000000"/>
        </w:rPr>
        <w:t>.</w:t>
      </w:r>
    </w:p>
    <w:p w:rsidR="001A28C0" w:rsidRPr="001A28C0" w:rsidRDefault="00CC2387" w:rsidP="006D4FC7">
      <w:pPr>
        <w:pStyle w:val="a3"/>
        <w:widowControl w:val="0"/>
        <w:spacing w:before="0" w:beforeAutospacing="0" w:after="0" w:afterAutospacing="0"/>
        <w:jc w:val="both"/>
      </w:pPr>
      <w:r>
        <w:rPr>
          <w:color w:val="000000"/>
        </w:rPr>
        <w:t xml:space="preserve"> 1.4</w:t>
      </w:r>
      <w:r w:rsidR="006D4FC7">
        <w:rPr>
          <w:color w:val="000000"/>
        </w:rPr>
        <w:t xml:space="preserve">. </w:t>
      </w:r>
      <w:r w:rsidR="00382192" w:rsidRPr="001A28C0">
        <w:rPr>
          <w:color w:val="000000"/>
        </w:rPr>
        <w:t xml:space="preserve">Заклад освіти здійснює свою діяльність </w:t>
      </w:r>
      <w:r w:rsidR="001A28C0" w:rsidRPr="001A28C0">
        <w:rPr>
          <w:color w:val="000000"/>
        </w:rPr>
        <w:t>на підставі свідоцтва про державну реєстрацію юридичної особи ( серія АОО, № 730680, від 27.11.2003 року)</w:t>
      </w:r>
      <w:r w:rsidR="001A28C0">
        <w:rPr>
          <w:color w:val="000000"/>
        </w:rPr>
        <w:t>, відповідно до Статуту та довідки з Єдиного державного реєстру підприємств та організацій України (ЄРДПОУ) серія АБ № 557492 від 18.12.2012 року.</w:t>
      </w:r>
    </w:p>
    <w:p w:rsidR="00382192" w:rsidRDefault="00CC2387" w:rsidP="0027561B">
      <w:pPr>
        <w:pStyle w:val="a3"/>
        <w:widowControl w:val="0"/>
        <w:spacing w:before="0" w:beforeAutospacing="0" w:after="0" w:afterAutospacing="0"/>
        <w:jc w:val="both"/>
      </w:pPr>
      <w:r>
        <w:rPr>
          <w:color w:val="000000"/>
        </w:rPr>
        <w:t xml:space="preserve"> 1.5</w:t>
      </w:r>
      <w:r w:rsidR="0027561B">
        <w:rPr>
          <w:color w:val="000000"/>
        </w:rPr>
        <w:t>.</w:t>
      </w:r>
      <w:r w:rsidR="001A28C0" w:rsidRPr="001A28C0">
        <w:rPr>
          <w:color w:val="000000"/>
        </w:rPr>
        <w:t xml:space="preserve"> </w:t>
      </w:r>
      <w:r w:rsidR="00382192" w:rsidRPr="001A28C0">
        <w:rPr>
          <w:color w:val="000000"/>
        </w:rPr>
        <w:t>Юридична адреса закладу освіти:</w:t>
      </w:r>
      <w:r w:rsidR="001A28C0" w:rsidRPr="001A28C0">
        <w:t xml:space="preserve"> 45745 Україна, Волинська область,</w:t>
      </w:r>
      <w:r w:rsidR="001A28C0" w:rsidRPr="001A28C0">
        <w:rPr>
          <w:color w:val="000000"/>
        </w:rPr>
        <w:t xml:space="preserve"> Луцьк</w:t>
      </w:r>
      <w:proofErr w:type="spellStart"/>
      <w:r w:rsidR="001A28C0" w:rsidRPr="001A28C0">
        <w:rPr>
          <w:color w:val="000000"/>
          <w:lang w:val="ru-RU"/>
        </w:rPr>
        <w:t>ий</w:t>
      </w:r>
      <w:proofErr w:type="spellEnd"/>
      <w:r w:rsidR="001A28C0" w:rsidRPr="001A28C0">
        <w:t xml:space="preserve"> район,  село Галичани,  вулиця Шкільна, будинок 4</w:t>
      </w:r>
      <w:r w:rsidR="001425D0">
        <w:t>б</w:t>
      </w:r>
      <w:r w:rsidR="00382192">
        <w:rPr>
          <w:color w:val="000000"/>
        </w:rPr>
        <w:t>.</w:t>
      </w:r>
    </w:p>
    <w:p w:rsidR="00382192" w:rsidRDefault="00CC2387" w:rsidP="0027561B">
      <w:pPr>
        <w:pStyle w:val="a3"/>
        <w:widowControl w:val="0"/>
        <w:spacing w:before="0" w:beforeAutospacing="0" w:after="0" w:afterAutospacing="0"/>
        <w:jc w:val="both"/>
      </w:pPr>
      <w:r>
        <w:t xml:space="preserve"> 1.6</w:t>
      </w:r>
      <w:r w:rsidR="0027561B">
        <w:t>. Засновник</w:t>
      </w:r>
      <w:r w:rsidR="00404983" w:rsidRPr="00404983">
        <w:t xml:space="preserve"> закладу дошкільної освіти</w:t>
      </w:r>
      <w:r w:rsidR="00404983">
        <w:t xml:space="preserve"> -</w:t>
      </w:r>
      <w:r w:rsidR="00404983" w:rsidRPr="00404983">
        <w:t xml:space="preserve"> Мар</w:t>
      </w:r>
      <w:r w:rsidR="00404983" w:rsidRPr="00404983">
        <w:rPr>
          <w:lang w:val="ru-RU"/>
        </w:rPr>
        <w:t>’</w:t>
      </w:r>
      <w:proofErr w:type="spellStart"/>
      <w:r w:rsidR="00404983" w:rsidRPr="00404983">
        <w:t>янівська</w:t>
      </w:r>
      <w:proofErr w:type="spellEnd"/>
      <w:r w:rsidR="00404983" w:rsidRPr="00404983">
        <w:t xml:space="preserve"> селищна </w:t>
      </w:r>
      <w:r w:rsidR="00404983">
        <w:t>рада</w:t>
      </w:r>
      <w:r w:rsidR="00382192">
        <w:rPr>
          <w:color w:val="000000"/>
        </w:rPr>
        <w:t>  (</w:t>
      </w:r>
      <w:r w:rsidR="00382192">
        <w:rPr>
          <w:i/>
          <w:iCs/>
          <w:color w:val="000000"/>
        </w:rPr>
        <w:t>далі</w:t>
      </w:r>
      <w:r w:rsidR="00404983">
        <w:rPr>
          <w:color w:val="000000"/>
        </w:rPr>
        <w:t> —</w:t>
      </w:r>
      <w:r w:rsidR="0027561B" w:rsidRPr="0027561B">
        <w:t xml:space="preserve"> </w:t>
      </w:r>
      <w:r w:rsidR="0027561B">
        <w:t>засновник</w:t>
      </w:r>
      <w:r w:rsidR="00382192">
        <w:rPr>
          <w:color w:val="000000"/>
        </w:rPr>
        <w:t>).</w:t>
      </w:r>
    </w:p>
    <w:p w:rsidR="00382192" w:rsidRDefault="0027561B" w:rsidP="00382192">
      <w:pPr>
        <w:pStyle w:val="a3"/>
        <w:widowControl w:val="0"/>
        <w:spacing w:before="0" w:beforeAutospacing="0" w:after="0" w:afterAutospacing="0"/>
        <w:ind w:firstLine="709"/>
        <w:jc w:val="both"/>
      </w:pPr>
      <w:r>
        <w:t>Засновник</w:t>
      </w:r>
      <w:r>
        <w:rPr>
          <w:color w:val="000000"/>
        </w:rPr>
        <w:t xml:space="preserve"> </w:t>
      </w:r>
      <w:r w:rsidR="00382192">
        <w:rPr>
          <w:color w:val="000000"/>
        </w:rPr>
        <w:t>(або уповноважений ним орган) здійснює фінансування закладу освіти, його матеріально-технічне забезпечення, надає необхідні будівлі з обладнанням і матеріалами, організує будівництво й ремонт приміщень, їх господарське обслуговування, харчування та медичне обслуговування дітей.</w:t>
      </w:r>
    </w:p>
    <w:p w:rsidR="00382192" w:rsidRDefault="00382192" w:rsidP="00382192">
      <w:pPr>
        <w:pStyle w:val="a3"/>
        <w:widowControl w:val="0"/>
        <w:spacing w:before="0" w:beforeAutospacing="0" w:after="0" w:afterAutospacing="0"/>
        <w:ind w:firstLine="709"/>
        <w:jc w:val="both"/>
      </w:pPr>
      <w:r>
        <w:rPr>
          <w:color w:val="000000"/>
          <w:shd w:val="clear" w:color="auto" w:fill="FFFFFF"/>
        </w:rPr>
        <w:t xml:space="preserve">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w:t>
      </w:r>
      <w:r w:rsidR="0027561B">
        <w:t>засновник</w:t>
      </w:r>
      <w:r>
        <w:rPr>
          <w:color w:val="000000"/>
        </w:rPr>
        <w:t> </w:t>
      </w:r>
      <w:r w:rsidR="00404983">
        <w:rPr>
          <w:color w:val="000000"/>
        </w:rPr>
        <w:t>.</w:t>
      </w:r>
    </w:p>
    <w:p w:rsidR="00382192" w:rsidRDefault="004579A4" w:rsidP="004579A4">
      <w:pPr>
        <w:pStyle w:val="a3"/>
        <w:widowControl w:val="0"/>
        <w:spacing w:before="0" w:beforeAutospacing="0" w:after="0" w:afterAutospacing="0"/>
        <w:jc w:val="both"/>
      </w:pPr>
      <w:r>
        <w:rPr>
          <w:color w:val="000000"/>
        </w:rPr>
        <w:t xml:space="preserve"> 1.</w:t>
      </w:r>
      <w:r w:rsidR="00CC2387">
        <w:rPr>
          <w:color w:val="000000"/>
        </w:rPr>
        <w:t>7</w:t>
      </w:r>
      <w:r w:rsidR="00404983">
        <w:rPr>
          <w:color w:val="000000"/>
        </w:rPr>
        <w:t xml:space="preserve">. </w:t>
      </w:r>
      <w:r w:rsidR="00382192">
        <w:rPr>
          <w:color w:val="000000"/>
        </w:rPr>
        <w:t xml:space="preserve">Заклад освіти у своїй діяльності керується Конституцією України, законами України «Про освіту», «Про дошкільну освіту», постановами Кабінету Міністрів України, нормативно-правовими актами центральних і місцевих органів виконавчої влади, органів місцевого самоврядування у галузі дошкільної освіти; правилами і нормами охорони праці та безпеки життєдіяльності, пожежної безпеки й цивільного захисту; цим </w:t>
      </w:r>
      <w:r w:rsidR="00404983">
        <w:rPr>
          <w:color w:val="000000"/>
        </w:rPr>
        <w:t>Статутом і П</w:t>
      </w:r>
      <w:r w:rsidR="00382192">
        <w:rPr>
          <w:color w:val="000000"/>
        </w:rPr>
        <w:t>равилами внутрішнього розпорядку закладу освіти.</w:t>
      </w:r>
    </w:p>
    <w:p w:rsidR="00382192" w:rsidRDefault="004579A4" w:rsidP="004579A4">
      <w:pPr>
        <w:pStyle w:val="a3"/>
        <w:widowControl w:val="0"/>
        <w:shd w:val="clear" w:color="auto" w:fill="FFFFFF"/>
        <w:spacing w:before="0" w:beforeAutospacing="0" w:after="0" w:afterAutospacing="0"/>
        <w:jc w:val="both"/>
      </w:pPr>
      <w:r>
        <w:rPr>
          <w:color w:val="000000"/>
        </w:rPr>
        <w:t xml:space="preserve"> 1.</w:t>
      </w:r>
      <w:r w:rsidR="00CC2387">
        <w:rPr>
          <w:color w:val="000000"/>
        </w:rPr>
        <w:t>8</w:t>
      </w:r>
      <w:r w:rsidR="006D4FC7">
        <w:rPr>
          <w:color w:val="000000"/>
        </w:rPr>
        <w:t xml:space="preserve">. </w:t>
      </w:r>
      <w:r w:rsidR="00382192">
        <w:rPr>
          <w:color w:val="000000"/>
        </w:rPr>
        <w:t>Заклад освіти є юридичною особою, має печатку і штамп установленого зразка, бланки з власними реквізитами.</w:t>
      </w:r>
    </w:p>
    <w:p w:rsidR="00382192" w:rsidRDefault="004579A4" w:rsidP="004579A4">
      <w:pPr>
        <w:pStyle w:val="a3"/>
        <w:widowControl w:val="0"/>
        <w:shd w:val="clear" w:color="auto" w:fill="FFFFFF"/>
        <w:spacing w:before="0" w:beforeAutospacing="0" w:after="0" w:afterAutospacing="0"/>
        <w:jc w:val="both"/>
      </w:pPr>
      <w:r>
        <w:rPr>
          <w:color w:val="000000"/>
        </w:rPr>
        <w:t xml:space="preserve"> 1.</w:t>
      </w:r>
      <w:r w:rsidR="00CC2387">
        <w:rPr>
          <w:color w:val="000000"/>
        </w:rPr>
        <w:t>9</w:t>
      </w:r>
      <w:r w:rsidR="006D4FC7">
        <w:rPr>
          <w:color w:val="000000"/>
        </w:rPr>
        <w:t xml:space="preserve">. </w:t>
      </w:r>
      <w:r w:rsidR="00382192">
        <w:rPr>
          <w:color w:val="000000"/>
        </w:rPr>
        <w:t>Мета закладу освіти — забезпечити реалізацію права дитини на дошкільну освіту, її фізичний, розумовий і духовний розвиток, соціальну адаптацію та готовність продовжувати освіту.</w:t>
      </w:r>
    </w:p>
    <w:p w:rsidR="00382192" w:rsidRDefault="004579A4" w:rsidP="006D4FC7">
      <w:pPr>
        <w:pStyle w:val="a3"/>
        <w:widowControl w:val="0"/>
        <w:shd w:val="clear" w:color="auto" w:fill="FFFFFF"/>
        <w:spacing w:before="0" w:beforeAutospacing="0" w:after="0" w:afterAutospacing="0"/>
        <w:jc w:val="both"/>
      </w:pPr>
      <w:r>
        <w:rPr>
          <w:color w:val="000000"/>
        </w:rPr>
        <w:t xml:space="preserve">  1.</w:t>
      </w:r>
      <w:r w:rsidR="00CC2387">
        <w:rPr>
          <w:color w:val="000000"/>
        </w:rPr>
        <w:t>10</w:t>
      </w:r>
      <w:r w:rsidR="006D4FC7">
        <w:rPr>
          <w:color w:val="000000"/>
        </w:rPr>
        <w:t>.</w:t>
      </w:r>
      <w:r w:rsidR="00382192">
        <w:rPr>
          <w:color w:val="000000"/>
        </w:rPr>
        <w:t xml:space="preserve">Діяльність закладу освіти спрямована на реалізацію основних завдань дошкільної </w:t>
      </w:r>
      <w:r w:rsidR="006D4FC7">
        <w:rPr>
          <w:color w:val="000000"/>
        </w:rPr>
        <w:t xml:space="preserve">     </w:t>
      </w:r>
      <w:r w:rsidR="00382192">
        <w:rPr>
          <w:color w:val="000000"/>
        </w:rPr>
        <w:t>освіти:</w:t>
      </w:r>
    </w:p>
    <w:p w:rsidR="00382192" w:rsidRDefault="00382192" w:rsidP="00382192">
      <w:pPr>
        <w:pStyle w:val="a3"/>
        <w:widowControl w:val="0"/>
        <w:numPr>
          <w:ilvl w:val="0"/>
          <w:numId w:val="3"/>
        </w:numPr>
        <w:spacing w:before="0" w:beforeAutospacing="0" w:after="0" w:afterAutospacing="0"/>
        <w:ind w:firstLine="709"/>
        <w:jc w:val="both"/>
      </w:pPr>
      <w:r>
        <w:rPr>
          <w:color w:val="000000"/>
        </w:rPr>
        <w:t>зберігати та зміцнювати фізичне, психічне і духовне здоров’я дитини;</w:t>
      </w:r>
    </w:p>
    <w:p w:rsidR="00382192" w:rsidRDefault="00382192" w:rsidP="00382192">
      <w:pPr>
        <w:pStyle w:val="a3"/>
        <w:widowControl w:val="0"/>
        <w:numPr>
          <w:ilvl w:val="0"/>
          <w:numId w:val="3"/>
        </w:numPr>
        <w:spacing w:before="0" w:beforeAutospacing="0" w:after="0" w:afterAutospacing="0"/>
        <w:ind w:firstLine="709"/>
        <w:jc w:val="both"/>
      </w:pPr>
      <w:r>
        <w:rPr>
          <w:color w:val="000000"/>
        </w:rPr>
        <w:t>виховувати в дітей любов до України, шанобливе ставлення до родини, повагу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цінності інших націй і народів, свідоме ставлення до себе, оточення та довкілля;</w:t>
      </w:r>
    </w:p>
    <w:p w:rsidR="00382192" w:rsidRDefault="00382192" w:rsidP="00382192">
      <w:pPr>
        <w:pStyle w:val="a3"/>
        <w:widowControl w:val="0"/>
        <w:numPr>
          <w:ilvl w:val="0"/>
          <w:numId w:val="3"/>
        </w:numPr>
        <w:spacing w:before="0" w:beforeAutospacing="0" w:after="0" w:afterAutospacing="0"/>
        <w:ind w:firstLine="709"/>
        <w:jc w:val="both"/>
      </w:pPr>
      <w:r>
        <w:rPr>
          <w:color w:val="000000"/>
        </w:rPr>
        <w:t>формувати особистість дитини, розвивати її творчі здібності;</w:t>
      </w:r>
    </w:p>
    <w:p w:rsidR="00382192" w:rsidRDefault="00382192" w:rsidP="00382192">
      <w:pPr>
        <w:pStyle w:val="a3"/>
        <w:widowControl w:val="0"/>
        <w:numPr>
          <w:ilvl w:val="0"/>
          <w:numId w:val="3"/>
        </w:numPr>
        <w:spacing w:before="0" w:beforeAutospacing="0" w:after="0" w:afterAutospacing="0"/>
        <w:ind w:firstLine="709"/>
        <w:jc w:val="both"/>
      </w:pPr>
      <w:r>
        <w:rPr>
          <w:color w:val="000000"/>
        </w:rPr>
        <w:t>виконувати вимоги Базового компонента дошкільної освіти;</w:t>
      </w:r>
    </w:p>
    <w:p w:rsidR="00382192" w:rsidRDefault="00382192" w:rsidP="00382192">
      <w:pPr>
        <w:pStyle w:val="a3"/>
        <w:widowControl w:val="0"/>
        <w:numPr>
          <w:ilvl w:val="0"/>
          <w:numId w:val="3"/>
        </w:numPr>
        <w:spacing w:before="0" w:beforeAutospacing="0" w:after="0" w:afterAutospacing="0"/>
        <w:ind w:firstLine="709"/>
        <w:jc w:val="both"/>
      </w:pPr>
      <w:r>
        <w:rPr>
          <w:color w:val="000000"/>
        </w:rPr>
        <w:t>забезпечити соціальну адаптацію та готовність продовжувати освіту;</w:t>
      </w:r>
    </w:p>
    <w:p w:rsidR="00382192" w:rsidRDefault="004579A4" w:rsidP="004579A4">
      <w:pPr>
        <w:pStyle w:val="a3"/>
        <w:widowControl w:val="0"/>
        <w:spacing w:before="0" w:beforeAutospacing="0" w:after="0" w:afterAutospacing="0"/>
        <w:jc w:val="both"/>
      </w:pPr>
      <w:r>
        <w:rPr>
          <w:color w:val="000000"/>
        </w:rPr>
        <w:t xml:space="preserve">  1.</w:t>
      </w:r>
      <w:r w:rsidR="00CC2387">
        <w:rPr>
          <w:color w:val="000000"/>
        </w:rPr>
        <w:t>11</w:t>
      </w:r>
      <w:r w:rsidR="006D4FC7">
        <w:rPr>
          <w:color w:val="000000"/>
        </w:rPr>
        <w:t xml:space="preserve">. </w:t>
      </w:r>
      <w:r w:rsidR="00382192">
        <w:rPr>
          <w:color w:val="000000"/>
        </w:rPr>
        <w:t>Основні повноваження закладу освіти:</w:t>
      </w:r>
    </w:p>
    <w:p w:rsidR="00382192" w:rsidRDefault="00382192" w:rsidP="00382192">
      <w:pPr>
        <w:pStyle w:val="a3"/>
        <w:widowControl w:val="0"/>
        <w:numPr>
          <w:ilvl w:val="0"/>
          <w:numId w:val="5"/>
        </w:numPr>
        <w:spacing w:before="0" w:beforeAutospacing="0" w:after="0" w:afterAutospacing="0"/>
        <w:ind w:firstLine="709"/>
        <w:jc w:val="both"/>
      </w:pPr>
      <w:r>
        <w:rPr>
          <w:color w:val="000000"/>
        </w:rPr>
        <w:t xml:space="preserve">задовольняє потребу громадян відповідної території на дошкільну </w:t>
      </w:r>
      <w:r>
        <w:rPr>
          <w:color w:val="000000"/>
        </w:rPr>
        <w:lastRenderedPageBreak/>
        <w:t>освіту;</w:t>
      </w:r>
    </w:p>
    <w:p w:rsidR="00382192" w:rsidRDefault="00382192" w:rsidP="00382192">
      <w:pPr>
        <w:pStyle w:val="a3"/>
        <w:widowControl w:val="0"/>
        <w:numPr>
          <w:ilvl w:val="0"/>
          <w:numId w:val="5"/>
        </w:numPr>
        <w:spacing w:before="0" w:beforeAutospacing="0" w:after="0" w:afterAutospacing="0"/>
        <w:ind w:firstLine="709"/>
        <w:jc w:val="both"/>
      </w:pPr>
      <w:r>
        <w:rPr>
          <w:color w:val="000000"/>
        </w:rPr>
        <w:t>забезпечує відповідності рівня дошкільної освіти вимогам Базового компонента дошкільної освіти;</w:t>
      </w:r>
    </w:p>
    <w:p w:rsidR="00382192" w:rsidRDefault="00382192" w:rsidP="00382192">
      <w:pPr>
        <w:pStyle w:val="a3"/>
        <w:widowControl w:val="0"/>
        <w:numPr>
          <w:ilvl w:val="0"/>
          <w:numId w:val="5"/>
        </w:numPr>
        <w:spacing w:before="0" w:beforeAutospacing="0" w:after="0" w:afterAutospacing="0"/>
        <w:ind w:firstLine="709"/>
        <w:jc w:val="both"/>
      </w:pPr>
      <w:r>
        <w:rPr>
          <w:color w:val="000000"/>
        </w:rPr>
        <w:t>створює безпечні та нешкідливі умови для фізичного розвитку та зміцнення здоров’я дітей, виховання та навчання дітей;</w:t>
      </w:r>
    </w:p>
    <w:p w:rsidR="00382192" w:rsidRDefault="00382192" w:rsidP="00382192">
      <w:pPr>
        <w:pStyle w:val="a3"/>
        <w:widowControl w:val="0"/>
        <w:numPr>
          <w:ilvl w:val="0"/>
          <w:numId w:val="5"/>
        </w:numPr>
        <w:spacing w:before="0" w:beforeAutospacing="0" w:after="0" w:afterAutospacing="0"/>
        <w:ind w:firstLine="709"/>
        <w:jc w:val="both"/>
      </w:pPr>
      <w:r>
        <w:rPr>
          <w:color w:val="000000"/>
        </w:rPr>
        <w:t>формує в дітей гігієнічні навички та основи здорового способу життя, норм безпечної поведінки;</w:t>
      </w:r>
    </w:p>
    <w:p w:rsidR="00382192" w:rsidRDefault="00382192" w:rsidP="00382192">
      <w:pPr>
        <w:pStyle w:val="a3"/>
        <w:widowControl w:val="0"/>
        <w:numPr>
          <w:ilvl w:val="0"/>
          <w:numId w:val="5"/>
        </w:numPr>
        <w:spacing w:before="0" w:beforeAutospacing="0" w:after="0" w:afterAutospacing="0"/>
        <w:ind w:firstLine="709"/>
        <w:jc w:val="both"/>
      </w:pPr>
      <w:r>
        <w:rPr>
          <w:color w:val="000000"/>
        </w:rPr>
        <w:t>сприяє збереженню та зміцненню здоров’я, розумовому, психологічному і фізичному розвитку дітей.</w:t>
      </w:r>
    </w:p>
    <w:p w:rsidR="00382192" w:rsidRDefault="00382192" w:rsidP="00382192">
      <w:pPr>
        <w:pStyle w:val="a3"/>
        <w:widowControl w:val="0"/>
        <w:numPr>
          <w:ilvl w:val="0"/>
          <w:numId w:val="6"/>
        </w:numPr>
        <w:spacing w:before="0" w:beforeAutospacing="0" w:after="0" w:afterAutospacing="0"/>
        <w:ind w:firstLine="709"/>
        <w:jc w:val="both"/>
      </w:pPr>
      <w:r>
        <w:rPr>
          <w:color w:val="000000"/>
        </w:rPr>
        <w:t>забезпечує добір і розстановку кадрів;</w:t>
      </w:r>
    </w:p>
    <w:p w:rsidR="00382192" w:rsidRDefault="00382192" w:rsidP="00382192">
      <w:pPr>
        <w:pStyle w:val="a3"/>
        <w:widowControl w:val="0"/>
        <w:numPr>
          <w:ilvl w:val="0"/>
          <w:numId w:val="6"/>
        </w:numPr>
        <w:spacing w:before="0" w:beforeAutospacing="0" w:after="0" w:afterAutospacing="0"/>
        <w:ind w:firstLine="709"/>
        <w:jc w:val="both"/>
      </w:pPr>
      <w:r>
        <w:rPr>
          <w:color w:val="000000"/>
        </w:rPr>
        <w:t>дотримується фінансової дисципліни, зберігає матеріально-технічну базу;</w:t>
      </w:r>
    </w:p>
    <w:p w:rsidR="00382192" w:rsidRDefault="00382192" w:rsidP="00382192">
      <w:pPr>
        <w:pStyle w:val="a3"/>
        <w:widowControl w:val="0"/>
        <w:numPr>
          <w:ilvl w:val="0"/>
          <w:numId w:val="6"/>
        </w:numPr>
        <w:spacing w:before="0" w:beforeAutospacing="0" w:after="0" w:afterAutospacing="0"/>
        <w:ind w:firstLine="709"/>
        <w:jc w:val="both"/>
      </w:pPr>
      <w:r>
        <w:rPr>
          <w:color w:val="000000"/>
        </w:rPr>
        <w:t>формує освітню програму закладу;</w:t>
      </w:r>
    </w:p>
    <w:p w:rsidR="00382192" w:rsidRDefault="00382192" w:rsidP="00382192">
      <w:pPr>
        <w:pStyle w:val="a3"/>
        <w:spacing w:before="0" w:beforeAutospacing="0" w:after="0" w:afterAutospacing="0"/>
        <w:ind w:firstLine="709"/>
        <w:jc w:val="both"/>
      </w:pPr>
      <w:r>
        <w:rPr>
          <w:color w:val="000000"/>
        </w:rPr>
        <w:t>Заклад освіти є осередком поширення серед батьків психолого-педагогічних та фізіологічних знань про дітей дошкільного віку;</w:t>
      </w:r>
    </w:p>
    <w:p w:rsidR="00382192" w:rsidRDefault="00382192" w:rsidP="00382192">
      <w:pPr>
        <w:pStyle w:val="a3"/>
        <w:spacing w:before="0" w:beforeAutospacing="0" w:after="0" w:afterAutospacing="0"/>
        <w:ind w:firstLine="709"/>
        <w:jc w:val="both"/>
      </w:pPr>
      <w:r>
        <w:rPr>
          <w:color w:val="000000"/>
        </w:rPr>
        <w:t>Заклад освіти самостійно планує свою діяльність та формує стратегію розвитку закладу.</w:t>
      </w:r>
    </w:p>
    <w:p w:rsidR="00382192" w:rsidRDefault="004579A4" w:rsidP="006D4FC7">
      <w:pPr>
        <w:pStyle w:val="a3"/>
        <w:widowControl w:val="0"/>
        <w:spacing w:before="0" w:beforeAutospacing="0" w:after="0" w:afterAutospacing="0"/>
        <w:ind w:left="360"/>
        <w:jc w:val="both"/>
      </w:pPr>
      <w:r>
        <w:rPr>
          <w:color w:val="000000"/>
        </w:rPr>
        <w:t>1.</w:t>
      </w:r>
      <w:r w:rsidR="00CC2387">
        <w:rPr>
          <w:color w:val="000000"/>
        </w:rPr>
        <w:t>12</w:t>
      </w:r>
      <w:r w:rsidR="006D4FC7">
        <w:rPr>
          <w:color w:val="000000"/>
        </w:rPr>
        <w:t xml:space="preserve">. </w:t>
      </w:r>
      <w:r w:rsidR="00382192">
        <w:rPr>
          <w:color w:val="000000"/>
        </w:rPr>
        <w:t>Заклад освіти несе відповідальність перед особою, суспільством і державою за:</w:t>
      </w:r>
    </w:p>
    <w:p w:rsidR="00382192" w:rsidRDefault="00382192" w:rsidP="00382192">
      <w:pPr>
        <w:pStyle w:val="a3"/>
        <w:widowControl w:val="0"/>
        <w:numPr>
          <w:ilvl w:val="0"/>
          <w:numId w:val="8"/>
        </w:numPr>
        <w:spacing w:before="0" w:beforeAutospacing="0" w:after="0" w:afterAutospacing="0"/>
        <w:ind w:firstLine="709"/>
        <w:jc w:val="both"/>
      </w:pPr>
      <w:r>
        <w:rPr>
          <w:color w:val="000000"/>
        </w:rPr>
        <w:t>реалізацію головних завдань дошкільної освіти, визначених Законом України «Про дошкільну освіту»;</w:t>
      </w:r>
    </w:p>
    <w:p w:rsidR="00382192" w:rsidRDefault="00382192" w:rsidP="006D4FC7">
      <w:pPr>
        <w:pStyle w:val="a3"/>
        <w:widowControl w:val="0"/>
        <w:numPr>
          <w:ilvl w:val="0"/>
          <w:numId w:val="8"/>
        </w:numPr>
        <w:spacing w:before="0" w:beforeAutospacing="0" w:after="0" w:afterAutospacing="0"/>
        <w:ind w:firstLine="709"/>
        <w:jc w:val="both"/>
      </w:pPr>
      <w:r>
        <w:rPr>
          <w:color w:val="000000"/>
        </w:rPr>
        <w:t>забезпечення рівня дошкільної освіти згідно з Базовим компонентом дошкільної освіти, вимогами до її змісту, рівня та обсягу;</w:t>
      </w:r>
    </w:p>
    <w:p w:rsidR="00382192" w:rsidRDefault="00382192" w:rsidP="00382192">
      <w:pPr>
        <w:pStyle w:val="a3"/>
        <w:widowControl w:val="0"/>
        <w:numPr>
          <w:ilvl w:val="0"/>
          <w:numId w:val="8"/>
        </w:numPr>
        <w:spacing w:before="0" w:beforeAutospacing="0" w:after="0" w:afterAutospacing="0"/>
        <w:ind w:firstLine="709"/>
        <w:jc w:val="both"/>
      </w:pPr>
      <w:r>
        <w:rPr>
          <w:color w:val="000000"/>
        </w:rPr>
        <w:t>дотримання фінансової дисципліни й збереження матеріально-технічної бази.</w:t>
      </w:r>
    </w:p>
    <w:p w:rsidR="00401ACD" w:rsidRDefault="004579A4" w:rsidP="006D4FC7">
      <w:pPr>
        <w:pStyle w:val="a3"/>
        <w:widowControl w:val="0"/>
        <w:spacing w:before="0" w:beforeAutospacing="0" w:after="0" w:afterAutospacing="0"/>
        <w:ind w:left="360"/>
        <w:jc w:val="both"/>
        <w:rPr>
          <w:color w:val="000000"/>
        </w:rPr>
      </w:pPr>
      <w:r>
        <w:rPr>
          <w:color w:val="000000"/>
        </w:rPr>
        <w:t>1.</w:t>
      </w:r>
      <w:r w:rsidR="00CC2387">
        <w:rPr>
          <w:color w:val="000000"/>
        </w:rPr>
        <w:t>13</w:t>
      </w:r>
      <w:r w:rsidR="006D4FC7">
        <w:rPr>
          <w:color w:val="000000"/>
        </w:rPr>
        <w:t xml:space="preserve">. </w:t>
      </w:r>
      <w:r w:rsidR="00382192">
        <w:rPr>
          <w:color w:val="000000"/>
        </w:rPr>
        <w:t>Взаємини між закладом освіти, юридичними та</w:t>
      </w:r>
      <w:r w:rsidR="00401ACD">
        <w:rPr>
          <w:color w:val="000000"/>
        </w:rPr>
        <w:t xml:space="preserve"> фізичними особами визначаються</w:t>
      </w:r>
    </w:p>
    <w:p w:rsidR="00382192" w:rsidRDefault="00382192" w:rsidP="006D4FC7">
      <w:pPr>
        <w:pStyle w:val="a3"/>
        <w:widowControl w:val="0"/>
        <w:spacing w:before="0" w:beforeAutospacing="0" w:after="0" w:afterAutospacing="0"/>
        <w:ind w:left="360"/>
        <w:jc w:val="both"/>
      </w:pPr>
      <w:r>
        <w:rPr>
          <w:color w:val="000000"/>
        </w:rPr>
        <w:t>укладеними між ними договорами.</w:t>
      </w:r>
    </w:p>
    <w:p w:rsidR="004579A4" w:rsidRPr="004579A4" w:rsidRDefault="004579A4" w:rsidP="004579A4">
      <w:pPr>
        <w:pStyle w:val="a3"/>
        <w:widowControl w:val="0"/>
        <w:spacing w:before="0" w:beforeAutospacing="0" w:after="0" w:afterAutospacing="0"/>
        <w:ind w:left="1146"/>
      </w:pPr>
    </w:p>
    <w:p w:rsidR="00382192" w:rsidRDefault="004579A4" w:rsidP="004579A4">
      <w:pPr>
        <w:pStyle w:val="a3"/>
        <w:widowControl w:val="0"/>
        <w:spacing w:before="0" w:beforeAutospacing="0" w:after="0" w:afterAutospacing="0"/>
        <w:ind w:left="360"/>
        <w:jc w:val="center"/>
        <w:rPr>
          <w:b/>
          <w:bCs/>
          <w:color w:val="000000"/>
        </w:rPr>
      </w:pPr>
      <w:r>
        <w:rPr>
          <w:b/>
          <w:bCs/>
          <w:color w:val="000000"/>
        </w:rPr>
        <w:t xml:space="preserve">2. </w:t>
      </w:r>
      <w:r w:rsidR="00382192">
        <w:rPr>
          <w:b/>
          <w:bCs/>
          <w:color w:val="000000"/>
        </w:rPr>
        <w:t>Комплектування закладу освіти</w:t>
      </w:r>
    </w:p>
    <w:p w:rsidR="00771B85" w:rsidRDefault="00771B85" w:rsidP="004579A4">
      <w:pPr>
        <w:pStyle w:val="a3"/>
        <w:widowControl w:val="0"/>
        <w:spacing w:before="0" w:beforeAutospacing="0" w:after="0" w:afterAutospacing="0"/>
        <w:ind w:left="360"/>
        <w:jc w:val="center"/>
        <w:rPr>
          <w:b/>
          <w:bCs/>
          <w:color w:val="000000"/>
        </w:rPr>
      </w:pPr>
    </w:p>
    <w:p w:rsidR="00401ACD" w:rsidRPr="00401ACD" w:rsidRDefault="00771B85" w:rsidP="00771B85">
      <w:pPr>
        <w:pStyle w:val="a3"/>
        <w:widowControl w:val="0"/>
        <w:tabs>
          <w:tab w:val="left" w:pos="1276"/>
        </w:tabs>
        <w:spacing w:before="0" w:beforeAutospacing="0" w:after="0" w:afterAutospacing="0"/>
        <w:jc w:val="both"/>
        <w:rPr>
          <w:color w:val="000000"/>
        </w:rPr>
      </w:pPr>
      <w:r>
        <w:t xml:space="preserve">  </w:t>
      </w:r>
      <w:r w:rsidR="004579A4">
        <w:rPr>
          <w:color w:val="000000"/>
        </w:rPr>
        <w:t>2.1</w:t>
      </w:r>
      <w:r w:rsidR="00401ACD">
        <w:rPr>
          <w:color w:val="000000"/>
        </w:rPr>
        <w:t>.</w:t>
      </w:r>
      <w:r w:rsidR="004579A4">
        <w:rPr>
          <w:color w:val="000000"/>
        </w:rPr>
        <w:t xml:space="preserve"> </w:t>
      </w:r>
      <w:r w:rsidR="00382192">
        <w:rPr>
          <w:color w:val="000000"/>
        </w:rPr>
        <w:t>Заклад освіти розрахований на </w:t>
      </w:r>
      <w:r w:rsidR="004579A4">
        <w:rPr>
          <w:color w:val="000000"/>
        </w:rPr>
        <w:t xml:space="preserve">2 </w:t>
      </w:r>
      <w:r w:rsidR="00382192">
        <w:rPr>
          <w:color w:val="000000"/>
        </w:rPr>
        <w:t xml:space="preserve"> груп</w:t>
      </w:r>
      <w:r w:rsidR="004579A4">
        <w:rPr>
          <w:color w:val="000000"/>
        </w:rPr>
        <w:t>и</w:t>
      </w:r>
      <w:r w:rsidR="00382192">
        <w:rPr>
          <w:color w:val="000000"/>
        </w:rPr>
        <w:t>,</w:t>
      </w:r>
      <w:r w:rsidR="004579A4">
        <w:rPr>
          <w:color w:val="000000"/>
        </w:rPr>
        <w:t xml:space="preserve"> 70</w:t>
      </w:r>
      <w:r w:rsidR="00382192">
        <w:rPr>
          <w:color w:val="000000"/>
        </w:rPr>
        <w:t> </w:t>
      </w:r>
      <w:r w:rsidR="004579A4">
        <w:rPr>
          <w:color w:val="000000"/>
        </w:rPr>
        <w:t xml:space="preserve">кількісних </w:t>
      </w:r>
      <w:r w:rsidR="00382192">
        <w:rPr>
          <w:color w:val="000000"/>
        </w:rPr>
        <w:t xml:space="preserve"> місць.</w:t>
      </w:r>
      <w:r w:rsidR="00401ACD">
        <w:rPr>
          <w:color w:val="000000"/>
        </w:rPr>
        <w:t xml:space="preserve"> </w:t>
      </w:r>
      <w:r w:rsidR="00401ACD" w:rsidRPr="00401ACD">
        <w:rPr>
          <w:color w:val="000000"/>
        </w:rPr>
        <w:t>Згідно ст.14 Закону України  «Про дошкільну освіту» у закладах дошкільної освіти,</w:t>
      </w:r>
      <w:r w:rsidR="00401ACD">
        <w:rPr>
          <w:color w:val="000000"/>
        </w:rPr>
        <w:t xml:space="preserve"> </w:t>
      </w:r>
      <w:r w:rsidR="00401ACD" w:rsidRPr="00401ACD">
        <w:rPr>
          <w:color w:val="000000"/>
        </w:rPr>
        <w:t>розташованих у селах, селищах, кількість дітей у групах визначається засновником (власником) залежно від демографічної ситуації.</w:t>
      </w:r>
    </w:p>
    <w:p w:rsidR="00401ACD" w:rsidRPr="00401ACD" w:rsidRDefault="002D4DF6" w:rsidP="00401ACD">
      <w:pPr>
        <w:pStyle w:val="a3"/>
        <w:widowControl w:val="0"/>
        <w:tabs>
          <w:tab w:val="left" w:pos="1276"/>
        </w:tabs>
        <w:spacing w:before="0" w:beforeAutospacing="0" w:after="0" w:afterAutospacing="0"/>
        <w:jc w:val="both"/>
        <w:rPr>
          <w:color w:val="000000"/>
        </w:rPr>
      </w:pPr>
      <w:r>
        <w:rPr>
          <w:color w:val="000000"/>
        </w:rPr>
        <w:t xml:space="preserve">  </w:t>
      </w:r>
      <w:r w:rsidR="004579A4">
        <w:rPr>
          <w:color w:val="000000"/>
        </w:rPr>
        <w:t xml:space="preserve">2.2. </w:t>
      </w:r>
      <w:r w:rsidR="00382192">
        <w:rPr>
          <w:color w:val="000000"/>
        </w:rPr>
        <w:t>Групи комплектують за </w:t>
      </w:r>
      <w:r w:rsidR="004579A4">
        <w:rPr>
          <w:color w:val="000000"/>
        </w:rPr>
        <w:t>віковими</w:t>
      </w:r>
      <w:r w:rsidR="00382192">
        <w:rPr>
          <w:color w:val="000000"/>
        </w:rPr>
        <w:t xml:space="preserve"> </w:t>
      </w:r>
      <w:r w:rsidR="00401ACD">
        <w:rPr>
          <w:color w:val="000000"/>
        </w:rPr>
        <w:t xml:space="preserve">( одновікові, різновікові) </w:t>
      </w:r>
      <w:r w:rsidR="00382192">
        <w:rPr>
          <w:color w:val="000000"/>
        </w:rPr>
        <w:t>ознаками.</w:t>
      </w:r>
    </w:p>
    <w:p w:rsidR="00401ACD" w:rsidRDefault="002D4DF6" w:rsidP="00401ACD">
      <w:pPr>
        <w:pStyle w:val="a3"/>
        <w:widowControl w:val="0"/>
        <w:tabs>
          <w:tab w:val="left" w:pos="1276"/>
        </w:tabs>
        <w:spacing w:before="0" w:beforeAutospacing="0" w:after="0" w:afterAutospacing="0"/>
        <w:jc w:val="both"/>
      </w:pPr>
      <w:r>
        <w:rPr>
          <w:color w:val="000000"/>
        </w:rPr>
        <w:t xml:space="preserve">  </w:t>
      </w:r>
      <w:r w:rsidR="00401ACD">
        <w:rPr>
          <w:color w:val="000000"/>
        </w:rPr>
        <w:t xml:space="preserve">2.3. </w:t>
      </w:r>
      <w:r w:rsidR="00382192">
        <w:rPr>
          <w:color w:val="000000"/>
        </w:rPr>
        <w:t>У закладі освіти функціонують</w:t>
      </w:r>
      <w:r w:rsidR="00401ACD">
        <w:rPr>
          <w:color w:val="000000"/>
        </w:rPr>
        <w:t xml:space="preserve"> 2</w:t>
      </w:r>
      <w:r w:rsidR="00382192">
        <w:rPr>
          <w:color w:val="000000"/>
        </w:rPr>
        <w:t xml:space="preserve"> групи</w:t>
      </w:r>
      <w:r w:rsidR="00401ACD">
        <w:rPr>
          <w:color w:val="000000"/>
        </w:rPr>
        <w:t xml:space="preserve"> загального розвитку</w:t>
      </w:r>
      <w:r w:rsidR="00382192">
        <w:rPr>
          <w:color w:val="000000"/>
        </w:rPr>
        <w:t xml:space="preserve"> .</w:t>
      </w:r>
    </w:p>
    <w:p w:rsidR="00382192" w:rsidRDefault="002D4DF6" w:rsidP="00401ACD">
      <w:pPr>
        <w:pStyle w:val="a3"/>
        <w:widowControl w:val="0"/>
        <w:tabs>
          <w:tab w:val="left" w:pos="1276"/>
        </w:tabs>
        <w:spacing w:before="0" w:beforeAutospacing="0" w:after="0" w:afterAutospacing="0"/>
        <w:jc w:val="both"/>
      </w:pPr>
      <w:r>
        <w:rPr>
          <w:color w:val="000000"/>
        </w:rPr>
        <w:t xml:space="preserve">  </w:t>
      </w:r>
      <w:r w:rsidR="00401ACD">
        <w:rPr>
          <w:color w:val="000000"/>
        </w:rPr>
        <w:t xml:space="preserve">2.4. </w:t>
      </w:r>
      <w:r w:rsidR="00382192">
        <w:rPr>
          <w:color w:val="000000"/>
        </w:rPr>
        <w:t xml:space="preserve">Заклад освіти має </w:t>
      </w:r>
      <w:r w:rsidR="00401ACD">
        <w:rPr>
          <w:color w:val="000000"/>
        </w:rPr>
        <w:t xml:space="preserve">2 </w:t>
      </w:r>
      <w:r w:rsidR="00382192">
        <w:rPr>
          <w:color w:val="000000"/>
        </w:rPr>
        <w:t>групи з </w:t>
      </w:r>
      <w:r w:rsidR="00401ACD">
        <w:rPr>
          <w:color w:val="000000"/>
        </w:rPr>
        <w:t>денним 10,5-годинним</w:t>
      </w:r>
      <w:r w:rsidR="00382192">
        <w:rPr>
          <w:color w:val="000000"/>
        </w:rPr>
        <w:t xml:space="preserve"> режимом перебування дітей.</w:t>
      </w:r>
    </w:p>
    <w:p w:rsidR="00382192" w:rsidRDefault="002D4DF6" w:rsidP="00401ACD">
      <w:pPr>
        <w:pStyle w:val="a3"/>
        <w:widowControl w:val="0"/>
        <w:tabs>
          <w:tab w:val="left" w:pos="1276"/>
        </w:tabs>
        <w:spacing w:before="0" w:beforeAutospacing="0" w:after="0" w:afterAutospacing="0"/>
        <w:jc w:val="both"/>
      </w:pPr>
      <w:r>
        <w:rPr>
          <w:color w:val="000000"/>
        </w:rPr>
        <w:t xml:space="preserve">  </w:t>
      </w:r>
      <w:r w:rsidR="00401ACD">
        <w:rPr>
          <w:color w:val="000000"/>
        </w:rPr>
        <w:t xml:space="preserve">2.5. </w:t>
      </w:r>
      <w:r w:rsidR="00382192">
        <w:rPr>
          <w:color w:val="000000"/>
        </w:rPr>
        <w:t>Напов</w:t>
      </w:r>
      <w:r w:rsidR="00401ACD">
        <w:rPr>
          <w:color w:val="000000"/>
        </w:rPr>
        <w:t>нюваність груп дітьми становить 15-20</w:t>
      </w:r>
      <w:r w:rsidR="00382192">
        <w:rPr>
          <w:color w:val="000000"/>
        </w:rPr>
        <w:t xml:space="preserve"> осіб.</w:t>
      </w:r>
      <w:r w:rsidR="00401ACD">
        <w:t xml:space="preserve"> </w:t>
      </w:r>
      <w:r w:rsidR="00382192">
        <w:rPr>
          <w:color w:val="000000"/>
        </w:rPr>
        <w:t>Засновник може встановлювати меншу наповнюваність груп у закладі освіти.</w:t>
      </w:r>
    </w:p>
    <w:p w:rsidR="00382192" w:rsidRDefault="002D4DF6" w:rsidP="002D4DF6">
      <w:pPr>
        <w:pStyle w:val="a3"/>
        <w:widowControl w:val="0"/>
        <w:tabs>
          <w:tab w:val="left" w:pos="1276"/>
        </w:tabs>
        <w:spacing w:before="0" w:beforeAutospacing="0" w:after="0" w:afterAutospacing="0"/>
        <w:jc w:val="both"/>
      </w:pPr>
      <w:r>
        <w:rPr>
          <w:color w:val="000000"/>
        </w:rPr>
        <w:t xml:space="preserve">  </w:t>
      </w:r>
      <w:r w:rsidR="00401ACD">
        <w:rPr>
          <w:color w:val="000000"/>
        </w:rPr>
        <w:t>2.6.</w:t>
      </w:r>
      <w:r w:rsidR="00382192">
        <w:rPr>
          <w:color w:val="000000"/>
        </w:rPr>
        <w:t>Зараховують, відраховують та переводять дітей до закладу освіти для здобуття дошкільної освіти здійснюють відповідно до затвердженого центральним органом виконавчої влади, що забезпечує формування та реалізує державну політику у сфері освіти, порядку.</w:t>
      </w:r>
    </w:p>
    <w:p w:rsidR="00382192" w:rsidRDefault="002D4DF6" w:rsidP="002D4DF6">
      <w:pPr>
        <w:pStyle w:val="a3"/>
        <w:widowControl w:val="0"/>
        <w:spacing w:before="0" w:beforeAutospacing="0" w:after="0" w:afterAutospacing="0"/>
        <w:jc w:val="both"/>
        <w:rPr>
          <w:color w:val="000000"/>
        </w:rPr>
      </w:pPr>
      <w:r>
        <w:rPr>
          <w:color w:val="000000"/>
        </w:rPr>
        <w:t xml:space="preserve">  2.7. </w:t>
      </w:r>
      <w:r w:rsidR="00382192">
        <w:rPr>
          <w:color w:val="000000"/>
        </w:rPr>
        <w:t xml:space="preserve">Приймає дітей до закладу освіти його керівник протягом календарного року. Зараховують дітей до закладу освіти на підставі заяви батьків або інших законних представників дитини. Також вони мають пред’явити: </w:t>
      </w:r>
    </w:p>
    <w:p w:rsidR="00CB044C" w:rsidRDefault="00771B85" w:rsidP="00CB044C">
      <w:pPr>
        <w:pStyle w:val="a3"/>
        <w:widowControl w:val="0"/>
        <w:numPr>
          <w:ilvl w:val="0"/>
          <w:numId w:val="62"/>
        </w:numPr>
        <w:spacing w:before="0" w:beforeAutospacing="0" w:after="0" w:afterAutospacing="0"/>
        <w:jc w:val="both"/>
      </w:pPr>
      <w:r>
        <w:t xml:space="preserve">     заяви від батьків</w:t>
      </w:r>
      <w:r w:rsidR="00CB044C">
        <w:t xml:space="preserve"> або осіб, що їх замінюють;</w:t>
      </w:r>
    </w:p>
    <w:p w:rsidR="00CB044C" w:rsidRDefault="00CB044C" w:rsidP="00CB044C">
      <w:pPr>
        <w:pStyle w:val="a3"/>
        <w:widowControl w:val="0"/>
        <w:numPr>
          <w:ilvl w:val="0"/>
          <w:numId w:val="62"/>
        </w:numPr>
        <w:tabs>
          <w:tab w:val="left" w:pos="1276"/>
        </w:tabs>
        <w:spacing w:before="0" w:beforeAutospacing="0" w:after="0" w:afterAutospacing="0"/>
        <w:jc w:val="both"/>
      </w:pPr>
      <w:r>
        <w:rPr>
          <w:color w:val="000000"/>
        </w:rPr>
        <w:t xml:space="preserve">     </w:t>
      </w:r>
      <w:r w:rsidR="00382192">
        <w:rPr>
          <w:color w:val="000000"/>
        </w:rPr>
        <w:t xml:space="preserve">медичну довідку про стан здоров’я </w:t>
      </w:r>
      <w:r>
        <w:rPr>
          <w:color w:val="000000"/>
        </w:rPr>
        <w:t>дитини з висновком лікаря</w:t>
      </w:r>
      <w:r w:rsidR="00382192">
        <w:rPr>
          <w:color w:val="000000"/>
        </w:rPr>
        <w:t>;</w:t>
      </w:r>
    </w:p>
    <w:p w:rsidR="00382192" w:rsidRDefault="002D4DF6" w:rsidP="00CB044C">
      <w:pPr>
        <w:pStyle w:val="a3"/>
        <w:widowControl w:val="0"/>
        <w:numPr>
          <w:ilvl w:val="0"/>
          <w:numId w:val="62"/>
        </w:numPr>
        <w:tabs>
          <w:tab w:val="left" w:pos="1276"/>
        </w:tabs>
        <w:spacing w:before="0" w:beforeAutospacing="0" w:after="0" w:afterAutospacing="0"/>
        <w:jc w:val="both"/>
      </w:pPr>
      <w:r w:rsidRPr="00CB044C">
        <w:rPr>
          <w:color w:val="000000"/>
        </w:rPr>
        <w:t xml:space="preserve">  </w:t>
      </w:r>
      <w:r w:rsidR="00CB044C">
        <w:rPr>
          <w:color w:val="000000"/>
        </w:rPr>
        <w:t xml:space="preserve">  </w:t>
      </w:r>
      <w:r w:rsidRPr="00CB044C">
        <w:rPr>
          <w:color w:val="000000"/>
        </w:rPr>
        <w:t xml:space="preserve"> </w:t>
      </w:r>
      <w:r w:rsidR="00382192" w:rsidRPr="00CB044C">
        <w:rPr>
          <w:color w:val="000000"/>
        </w:rPr>
        <w:t>довідку про епідеміологічне оточення;</w:t>
      </w:r>
    </w:p>
    <w:p w:rsidR="00382192" w:rsidRDefault="00382192" w:rsidP="00382192">
      <w:pPr>
        <w:pStyle w:val="a3"/>
        <w:numPr>
          <w:ilvl w:val="0"/>
          <w:numId w:val="12"/>
        </w:numPr>
        <w:spacing w:before="0" w:beforeAutospacing="0" w:after="0" w:afterAutospacing="0"/>
        <w:ind w:firstLine="709"/>
        <w:jc w:val="both"/>
      </w:pPr>
      <w:r>
        <w:rPr>
          <w:color w:val="000000"/>
        </w:rPr>
        <w:t>документ для встановлення батьківської плати;</w:t>
      </w:r>
    </w:p>
    <w:p w:rsidR="00382192" w:rsidRDefault="00771B85" w:rsidP="00382192">
      <w:pPr>
        <w:pStyle w:val="a3"/>
        <w:widowControl w:val="0"/>
        <w:numPr>
          <w:ilvl w:val="0"/>
          <w:numId w:val="12"/>
        </w:numPr>
        <w:tabs>
          <w:tab w:val="clear" w:pos="720"/>
          <w:tab w:val="left" w:pos="1276"/>
        </w:tabs>
        <w:spacing w:before="0" w:beforeAutospacing="0" w:after="0" w:afterAutospacing="0"/>
        <w:ind w:firstLine="709"/>
        <w:jc w:val="both"/>
      </w:pPr>
      <w:r>
        <w:rPr>
          <w:color w:val="000000"/>
        </w:rPr>
        <w:t>копії свідоцтва</w:t>
      </w:r>
      <w:r w:rsidR="00382192">
        <w:rPr>
          <w:color w:val="000000"/>
        </w:rPr>
        <w:t xml:space="preserve"> про народження дитини.</w:t>
      </w:r>
    </w:p>
    <w:p w:rsidR="00382192" w:rsidRDefault="00CB044C" w:rsidP="00CB044C">
      <w:pPr>
        <w:pStyle w:val="a3"/>
        <w:widowControl w:val="0"/>
        <w:tabs>
          <w:tab w:val="left" w:pos="1276"/>
        </w:tabs>
        <w:spacing w:before="0" w:beforeAutospacing="0" w:after="0" w:afterAutospacing="0"/>
        <w:jc w:val="both"/>
      </w:pPr>
      <w:r>
        <w:rPr>
          <w:color w:val="000000"/>
        </w:rPr>
        <w:t xml:space="preserve">   2.8. </w:t>
      </w:r>
      <w:r w:rsidR="00382192">
        <w:rPr>
          <w:color w:val="000000"/>
        </w:rPr>
        <w:t>За дитиною зберігають місце у закладі освіти за таких обставин:</w:t>
      </w:r>
    </w:p>
    <w:p w:rsidR="00382192" w:rsidRDefault="00382192" w:rsidP="00382192">
      <w:pPr>
        <w:pStyle w:val="a3"/>
        <w:widowControl w:val="0"/>
        <w:numPr>
          <w:ilvl w:val="0"/>
          <w:numId w:val="14"/>
        </w:numPr>
        <w:spacing w:before="0" w:beforeAutospacing="0" w:after="0" w:afterAutospacing="0"/>
        <w:ind w:firstLine="709"/>
        <w:jc w:val="both"/>
      </w:pPr>
      <w:r>
        <w:rPr>
          <w:color w:val="000000"/>
        </w:rPr>
        <w:t>хвороба дитини;</w:t>
      </w:r>
    </w:p>
    <w:p w:rsidR="00382192" w:rsidRDefault="00382192" w:rsidP="00382192">
      <w:pPr>
        <w:pStyle w:val="a3"/>
        <w:widowControl w:val="0"/>
        <w:numPr>
          <w:ilvl w:val="0"/>
          <w:numId w:val="14"/>
        </w:numPr>
        <w:spacing w:before="0" w:beforeAutospacing="0" w:after="0" w:afterAutospacing="0"/>
        <w:ind w:firstLine="709"/>
        <w:jc w:val="both"/>
      </w:pPr>
      <w:r>
        <w:rPr>
          <w:color w:val="000000"/>
        </w:rPr>
        <w:t>карантин;</w:t>
      </w:r>
    </w:p>
    <w:p w:rsidR="00382192" w:rsidRDefault="00382192" w:rsidP="00382192">
      <w:pPr>
        <w:pStyle w:val="a3"/>
        <w:widowControl w:val="0"/>
        <w:numPr>
          <w:ilvl w:val="0"/>
          <w:numId w:val="14"/>
        </w:numPr>
        <w:spacing w:before="0" w:beforeAutospacing="0" w:after="0" w:afterAutospacing="0"/>
        <w:ind w:firstLine="709"/>
        <w:jc w:val="both"/>
      </w:pPr>
      <w:r>
        <w:rPr>
          <w:color w:val="000000"/>
        </w:rPr>
        <w:lastRenderedPageBreak/>
        <w:t>санаторне лікування дитини;</w:t>
      </w:r>
    </w:p>
    <w:p w:rsidR="00382192" w:rsidRDefault="00382192" w:rsidP="00382192">
      <w:pPr>
        <w:pStyle w:val="a3"/>
        <w:widowControl w:val="0"/>
        <w:numPr>
          <w:ilvl w:val="0"/>
          <w:numId w:val="14"/>
        </w:numPr>
        <w:spacing w:before="0" w:beforeAutospacing="0" w:after="0" w:afterAutospacing="0"/>
        <w:ind w:firstLine="709"/>
        <w:jc w:val="both"/>
      </w:pPr>
      <w:r>
        <w:rPr>
          <w:color w:val="000000"/>
        </w:rPr>
        <w:t>відпустка батьків або інших законних представників дитини;</w:t>
      </w:r>
    </w:p>
    <w:p w:rsidR="00382192" w:rsidRDefault="00382192" w:rsidP="00382192">
      <w:pPr>
        <w:pStyle w:val="a3"/>
        <w:widowControl w:val="0"/>
        <w:numPr>
          <w:ilvl w:val="0"/>
          <w:numId w:val="14"/>
        </w:numPr>
        <w:spacing w:before="0" w:beforeAutospacing="0" w:after="0" w:afterAutospacing="0"/>
        <w:ind w:firstLine="709"/>
        <w:jc w:val="both"/>
      </w:pPr>
      <w:r>
        <w:rPr>
          <w:color w:val="000000"/>
        </w:rPr>
        <w:t>літній період (75 днів).</w:t>
      </w:r>
    </w:p>
    <w:p w:rsidR="00382192" w:rsidRDefault="00CB044C" w:rsidP="00CB044C">
      <w:pPr>
        <w:pStyle w:val="a3"/>
        <w:widowControl w:val="0"/>
        <w:tabs>
          <w:tab w:val="left" w:pos="1276"/>
        </w:tabs>
        <w:spacing w:before="0" w:beforeAutospacing="0" w:after="0" w:afterAutospacing="0"/>
        <w:jc w:val="both"/>
      </w:pPr>
      <w:r>
        <w:rPr>
          <w:color w:val="000000"/>
        </w:rPr>
        <w:t xml:space="preserve">   2.9. </w:t>
      </w:r>
      <w:r w:rsidR="00382192">
        <w:rPr>
          <w:color w:val="000000"/>
        </w:rPr>
        <w:t>Відрахування дітей із закладу освіти здійснюють:</w:t>
      </w:r>
    </w:p>
    <w:p w:rsidR="00382192" w:rsidRDefault="00382192" w:rsidP="00CB044C">
      <w:pPr>
        <w:pStyle w:val="a3"/>
        <w:widowControl w:val="0"/>
        <w:numPr>
          <w:ilvl w:val="0"/>
          <w:numId w:val="16"/>
        </w:numPr>
        <w:spacing w:before="0" w:beforeAutospacing="0" w:after="0" w:afterAutospacing="0"/>
        <w:ind w:firstLine="709"/>
        <w:jc w:val="both"/>
      </w:pPr>
      <w:r>
        <w:rPr>
          <w:color w:val="000000"/>
        </w:rPr>
        <w:t>за бажанням батьків або інших законних представників дитини;</w:t>
      </w:r>
    </w:p>
    <w:p w:rsidR="00382192" w:rsidRPr="00771B85" w:rsidRDefault="00382192" w:rsidP="00382192">
      <w:pPr>
        <w:pStyle w:val="a3"/>
        <w:widowControl w:val="0"/>
        <w:numPr>
          <w:ilvl w:val="0"/>
          <w:numId w:val="16"/>
        </w:numPr>
        <w:spacing w:before="0" w:beforeAutospacing="0" w:after="0" w:afterAutospacing="0"/>
        <w:ind w:firstLine="709"/>
        <w:jc w:val="both"/>
      </w:pPr>
      <w:r>
        <w:rPr>
          <w:color w:val="000000"/>
        </w:rPr>
        <w:t>на підставі медичного висновку про стан здоров’я дитини, який унеможливлює її подальше перебування у закладі освіти цього типу</w:t>
      </w:r>
      <w:r w:rsidR="00771B85">
        <w:rPr>
          <w:color w:val="000000"/>
        </w:rPr>
        <w:t>;</w:t>
      </w:r>
    </w:p>
    <w:p w:rsidR="00771B85" w:rsidRDefault="00771B85" w:rsidP="00382192">
      <w:pPr>
        <w:pStyle w:val="a3"/>
        <w:widowControl w:val="0"/>
        <w:numPr>
          <w:ilvl w:val="0"/>
          <w:numId w:val="16"/>
        </w:numPr>
        <w:spacing w:before="0" w:beforeAutospacing="0" w:after="0" w:afterAutospacing="0"/>
        <w:ind w:firstLine="709"/>
        <w:jc w:val="both"/>
      </w:pPr>
      <w:r>
        <w:rPr>
          <w:color w:val="000000"/>
        </w:rPr>
        <w:t>у разі несплати без поважних причин батьками або особами, які їх замінюють, плати за харчування дитини протягом двох місяців.</w:t>
      </w:r>
    </w:p>
    <w:p w:rsidR="00382192" w:rsidRDefault="00CB044C" w:rsidP="00CB044C">
      <w:pPr>
        <w:pStyle w:val="a3"/>
        <w:widowControl w:val="0"/>
        <w:tabs>
          <w:tab w:val="left" w:pos="1276"/>
        </w:tabs>
        <w:spacing w:before="0" w:beforeAutospacing="0" w:after="0" w:afterAutospacing="0"/>
        <w:jc w:val="both"/>
      </w:pPr>
      <w:r>
        <w:rPr>
          <w:color w:val="000000"/>
        </w:rPr>
        <w:t xml:space="preserve">   2.10. </w:t>
      </w:r>
      <w:r w:rsidR="00382192">
        <w:rPr>
          <w:color w:val="000000"/>
        </w:rPr>
        <w:t xml:space="preserve">Директор закладу освіти зобов’язаний письмово повідомити батьків або осіб, які їх замінюють, про відрахування дитини не менше як за 10 календарних днів. </w:t>
      </w:r>
    </w:p>
    <w:p w:rsidR="00382192" w:rsidRPr="00771B85" w:rsidRDefault="00771B85" w:rsidP="00771B85">
      <w:pPr>
        <w:shd w:val="clear" w:color="auto" w:fill="FFFFFF"/>
        <w:spacing w:line="240" w:lineRule="auto"/>
        <w:jc w:val="both"/>
        <w:rPr>
          <w:rFonts w:ascii="Times New Roman" w:hAnsi="Times New Roman"/>
          <w:color w:val="000000"/>
          <w:sz w:val="24"/>
          <w:szCs w:val="24"/>
        </w:rPr>
      </w:pPr>
      <w:r>
        <w:rPr>
          <w:rFonts w:ascii="Times New Roman" w:hAnsi="Times New Roman"/>
          <w:color w:val="000000"/>
          <w:sz w:val="24"/>
          <w:szCs w:val="24"/>
        </w:rPr>
        <w:t xml:space="preserve">   2.11</w:t>
      </w:r>
      <w:r w:rsidRPr="00033C88">
        <w:rPr>
          <w:rFonts w:ascii="Times New Roman" w:hAnsi="Times New Roman"/>
          <w:color w:val="000000"/>
          <w:sz w:val="24"/>
          <w:szCs w:val="24"/>
        </w:rPr>
        <w:t>.  Заклад дошкільної освіти здійснює соціально - педа</w:t>
      </w:r>
      <w:r>
        <w:rPr>
          <w:rFonts w:ascii="Times New Roman" w:hAnsi="Times New Roman"/>
          <w:color w:val="000000"/>
          <w:sz w:val="24"/>
          <w:szCs w:val="24"/>
        </w:rPr>
        <w:t xml:space="preserve">гогічний патронат сім'ї з метою </w:t>
      </w:r>
      <w:r w:rsidRPr="00033C88">
        <w:rPr>
          <w:rFonts w:ascii="Times New Roman" w:hAnsi="Times New Roman"/>
          <w:color w:val="000000"/>
          <w:sz w:val="24"/>
          <w:szCs w:val="24"/>
        </w:rPr>
        <w:t>забезпечення умов для здобуття дошкільної освіти дітьми дошкільного віку, які потребують корекції фізичного та розумового розвитку, але не відвідують закладів дошкільної освіти, консультаційної допомоги сім’ї.</w:t>
      </w:r>
    </w:p>
    <w:p w:rsidR="00382192" w:rsidRDefault="00382192" w:rsidP="00382192">
      <w:pPr>
        <w:pStyle w:val="a3"/>
        <w:widowControl w:val="0"/>
        <w:spacing w:before="0" w:beforeAutospacing="0" w:after="0" w:afterAutospacing="0"/>
        <w:jc w:val="both"/>
      </w:pPr>
      <w:r>
        <w:t> </w:t>
      </w:r>
    </w:p>
    <w:p w:rsidR="00382192" w:rsidRDefault="00F71BA6" w:rsidP="00F71BA6">
      <w:pPr>
        <w:pStyle w:val="a3"/>
        <w:widowControl w:val="0"/>
        <w:spacing w:before="0" w:beforeAutospacing="0" w:after="0" w:afterAutospacing="0"/>
        <w:ind w:left="360"/>
        <w:jc w:val="center"/>
        <w:rPr>
          <w:b/>
          <w:bCs/>
          <w:color w:val="000000"/>
        </w:rPr>
      </w:pPr>
      <w:r>
        <w:rPr>
          <w:b/>
          <w:bCs/>
          <w:color w:val="000000"/>
        </w:rPr>
        <w:t xml:space="preserve">3. </w:t>
      </w:r>
      <w:r w:rsidR="00382192">
        <w:rPr>
          <w:b/>
          <w:bCs/>
          <w:color w:val="000000"/>
        </w:rPr>
        <w:t>Режим роботи закладу освіти</w:t>
      </w:r>
    </w:p>
    <w:p w:rsidR="00E01FF7" w:rsidRDefault="00E01FF7" w:rsidP="00F71BA6">
      <w:pPr>
        <w:pStyle w:val="a3"/>
        <w:widowControl w:val="0"/>
        <w:spacing w:before="0" w:beforeAutospacing="0" w:after="0" w:afterAutospacing="0"/>
        <w:ind w:left="360"/>
        <w:jc w:val="center"/>
      </w:pPr>
    </w:p>
    <w:p w:rsidR="00382192" w:rsidRDefault="00E01FF7" w:rsidP="00E01FF7">
      <w:pPr>
        <w:pStyle w:val="a3"/>
        <w:widowControl w:val="0"/>
        <w:spacing w:before="0" w:beforeAutospacing="0" w:after="0" w:afterAutospacing="0"/>
        <w:jc w:val="both"/>
      </w:pPr>
      <w:r>
        <w:rPr>
          <w:color w:val="000000"/>
          <w:shd w:val="clear" w:color="auto" w:fill="FFFFFF"/>
        </w:rPr>
        <w:t xml:space="preserve">   </w:t>
      </w:r>
      <w:r w:rsidR="00F71BA6">
        <w:rPr>
          <w:color w:val="000000"/>
          <w:shd w:val="clear" w:color="auto" w:fill="FFFFFF"/>
        </w:rPr>
        <w:t xml:space="preserve">3.1. </w:t>
      </w:r>
      <w:r w:rsidR="00382192">
        <w:rPr>
          <w:color w:val="000000"/>
          <w:shd w:val="clear" w:color="auto" w:fill="FFFFFF"/>
        </w:rPr>
        <w:t xml:space="preserve">Режим роботи закладу освіти, тривалість перебування в ньому дітей встановлює </w:t>
      </w:r>
      <w:r>
        <w:rPr>
          <w:color w:val="000000"/>
          <w:shd w:val="clear" w:color="auto" w:fill="FFFFFF"/>
        </w:rPr>
        <w:t>засновник</w:t>
      </w:r>
      <w:r w:rsidR="00382192">
        <w:rPr>
          <w:color w:val="000000"/>
          <w:shd w:val="clear" w:color="auto" w:fill="FFFFFF"/>
        </w:rPr>
        <w:t>.</w:t>
      </w:r>
    </w:p>
    <w:p w:rsidR="00382192" w:rsidRDefault="00E01FF7" w:rsidP="00E01FF7">
      <w:pPr>
        <w:pStyle w:val="a3"/>
        <w:widowControl w:val="0"/>
        <w:tabs>
          <w:tab w:val="left" w:pos="1276"/>
        </w:tabs>
        <w:spacing w:before="0" w:beforeAutospacing="0" w:after="0" w:afterAutospacing="0"/>
        <w:jc w:val="both"/>
      </w:pPr>
      <w:r>
        <w:rPr>
          <w:color w:val="000000"/>
        </w:rPr>
        <w:t xml:space="preserve">   3.2. </w:t>
      </w:r>
      <w:r w:rsidR="00382192">
        <w:rPr>
          <w:color w:val="000000"/>
        </w:rPr>
        <w:t>Заклад освіти працює за</w:t>
      </w:r>
      <w:r w:rsidR="00F71BA6">
        <w:rPr>
          <w:color w:val="000000"/>
        </w:rPr>
        <w:t xml:space="preserve"> 5-денним робочим тижнем протягом 10,5 годин</w:t>
      </w:r>
      <w:r>
        <w:rPr>
          <w:color w:val="000000"/>
        </w:rPr>
        <w:t>.</w:t>
      </w:r>
      <w:r>
        <w:t xml:space="preserve"> </w:t>
      </w:r>
      <w:r w:rsidR="00382192">
        <w:rPr>
          <w:color w:val="000000"/>
        </w:rPr>
        <w:t xml:space="preserve">Вихідні дні — </w:t>
      </w:r>
      <w:r>
        <w:rPr>
          <w:color w:val="000000"/>
        </w:rPr>
        <w:t>святкові і неробочі дні</w:t>
      </w:r>
      <w:r w:rsidR="00382192">
        <w:rPr>
          <w:color w:val="000000"/>
        </w:rPr>
        <w:t>.</w:t>
      </w:r>
    </w:p>
    <w:p w:rsidR="00382192" w:rsidRDefault="00E01FF7" w:rsidP="00E01FF7">
      <w:pPr>
        <w:pStyle w:val="a3"/>
        <w:widowControl w:val="0"/>
        <w:tabs>
          <w:tab w:val="left" w:pos="1276"/>
        </w:tabs>
        <w:spacing w:before="0" w:beforeAutospacing="0" w:after="0" w:afterAutospacing="0"/>
        <w:jc w:val="both"/>
      </w:pPr>
      <w:r>
        <w:rPr>
          <w:color w:val="000000"/>
        </w:rPr>
        <w:t xml:space="preserve">   3.3. </w:t>
      </w:r>
      <w:r w:rsidR="00382192">
        <w:rPr>
          <w:color w:val="000000"/>
        </w:rPr>
        <w:t>Щоденний графік роботи закладу освіти: з </w:t>
      </w:r>
      <w:r>
        <w:rPr>
          <w:color w:val="000000"/>
        </w:rPr>
        <w:t>8.00</w:t>
      </w:r>
      <w:r w:rsidR="00382192">
        <w:rPr>
          <w:color w:val="000000"/>
        </w:rPr>
        <w:t xml:space="preserve"> до</w:t>
      </w:r>
      <w:r>
        <w:rPr>
          <w:color w:val="000000"/>
        </w:rPr>
        <w:t xml:space="preserve"> 18.30</w:t>
      </w:r>
      <w:r w:rsidR="00382192">
        <w:rPr>
          <w:color w:val="000000"/>
        </w:rPr>
        <w:t xml:space="preserve"> .</w:t>
      </w:r>
    </w:p>
    <w:p w:rsidR="00382192" w:rsidRDefault="00382192" w:rsidP="00382192">
      <w:pPr>
        <w:pStyle w:val="a3"/>
        <w:widowControl w:val="0"/>
        <w:spacing w:before="0" w:beforeAutospacing="0" w:after="0" w:afterAutospacing="0"/>
        <w:jc w:val="both"/>
      </w:pPr>
      <w:r>
        <w:t> </w:t>
      </w:r>
    </w:p>
    <w:p w:rsidR="00382192" w:rsidRDefault="00E01FF7" w:rsidP="00E01FF7">
      <w:pPr>
        <w:pStyle w:val="a3"/>
        <w:widowControl w:val="0"/>
        <w:spacing w:before="0" w:beforeAutospacing="0" w:after="0" w:afterAutospacing="0"/>
        <w:ind w:left="2782"/>
        <w:jc w:val="both"/>
        <w:rPr>
          <w:b/>
          <w:bCs/>
          <w:color w:val="000000"/>
        </w:rPr>
      </w:pPr>
      <w:r>
        <w:rPr>
          <w:b/>
          <w:bCs/>
          <w:color w:val="000000"/>
        </w:rPr>
        <w:t>4.</w:t>
      </w:r>
      <w:r w:rsidR="00382192">
        <w:rPr>
          <w:b/>
          <w:bCs/>
          <w:color w:val="000000"/>
        </w:rPr>
        <w:t>Організація освітнього процесу в закладі освіти</w:t>
      </w:r>
    </w:p>
    <w:p w:rsidR="00E01FF7" w:rsidRDefault="00E01FF7" w:rsidP="00E01FF7">
      <w:pPr>
        <w:pStyle w:val="a3"/>
        <w:widowControl w:val="0"/>
        <w:spacing w:before="0" w:beforeAutospacing="0" w:after="0" w:afterAutospacing="0"/>
        <w:ind w:left="2782"/>
        <w:jc w:val="both"/>
      </w:pPr>
    </w:p>
    <w:p w:rsidR="00382192" w:rsidRDefault="00E01FF7" w:rsidP="00E01FF7">
      <w:pPr>
        <w:pStyle w:val="a3"/>
        <w:widowControl w:val="0"/>
        <w:tabs>
          <w:tab w:val="left" w:pos="1276"/>
        </w:tabs>
        <w:spacing w:before="0" w:beforeAutospacing="0" w:after="0" w:afterAutospacing="0"/>
        <w:jc w:val="both"/>
      </w:pPr>
      <w:r>
        <w:rPr>
          <w:color w:val="000000"/>
        </w:rPr>
        <w:t xml:space="preserve">   4.1. </w:t>
      </w:r>
      <w:r w:rsidR="00382192">
        <w:rPr>
          <w:color w:val="000000"/>
        </w:rPr>
        <w:t>Навчальний рік у закладі освіти розпочинається 1 вересня й закінчується 31 травня наступного року.</w:t>
      </w:r>
    </w:p>
    <w:p w:rsidR="00382192" w:rsidRDefault="00E01FF7" w:rsidP="00E01FF7">
      <w:pPr>
        <w:pStyle w:val="a3"/>
        <w:widowControl w:val="0"/>
        <w:tabs>
          <w:tab w:val="left" w:pos="1276"/>
        </w:tabs>
        <w:spacing w:before="0" w:beforeAutospacing="0" w:after="0" w:afterAutospacing="0"/>
        <w:jc w:val="both"/>
      </w:pPr>
      <w:r>
        <w:rPr>
          <w:color w:val="000000"/>
        </w:rPr>
        <w:t xml:space="preserve">   4.2. </w:t>
      </w:r>
      <w:r w:rsidR="00382192">
        <w:rPr>
          <w:color w:val="000000"/>
        </w:rPr>
        <w:t xml:space="preserve">Літній період </w:t>
      </w:r>
      <w:r>
        <w:rPr>
          <w:color w:val="000000"/>
        </w:rPr>
        <w:t xml:space="preserve">( оздоровчий період ) </w:t>
      </w:r>
      <w:r w:rsidR="00382192">
        <w:rPr>
          <w:color w:val="000000"/>
        </w:rPr>
        <w:t>у закладі освіти триває з 1 червня по 31 серпня.</w:t>
      </w:r>
    </w:p>
    <w:p w:rsidR="00382192" w:rsidRDefault="00E01FF7" w:rsidP="00E01FF7">
      <w:pPr>
        <w:pStyle w:val="a3"/>
        <w:widowControl w:val="0"/>
        <w:tabs>
          <w:tab w:val="left" w:pos="1276"/>
        </w:tabs>
        <w:spacing w:before="0" w:beforeAutospacing="0" w:after="0" w:afterAutospacing="0"/>
        <w:jc w:val="both"/>
      </w:pPr>
      <w:r>
        <w:rPr>
          <w:color w:val="000000"/>
        </w:rPr>
        <w:t xml:space="preserve">   4.3. </w:t>
      </w:r>
      <w:r w:rsidR="00382192">
        <w:rPr>
          <w:color w:val="000000"/>
        </w:rPr>
        <w:t>Зміст дошкільної освіти визначає Базовий компонент дошкільної освіти. Його реалізують згідно з освітньою програмою та навчально-методичними посібниками, затвердженими в установленому порядку МОН.</w:t>
      </w:r>
    </w:p>
    <w:p w:rsidR="00382192" w:rsidRDefault="00E01FF7" w:rsidP="00E01FF7">
      <w:pPr>
        <w:pStyle w:val="a3"/>
        <w:spacing w:before="0" w:beforeAutospacing="0" w:after="0" w:afterAutospacing="0"/>
      </w:pPr>
      <w:r>
        <w:rPr>
          <w:color w:val="000000"/>
        </w:rPr>
        <w:t xml:space="preserve">           </w:t>
      </w:r>
      <w:r w:rsidR="00382192">
        <w:rPr>
          <w:color w:val="000000"/>
        </w:rPr>
        <w:t>Освітні програми обирає педагогічна рада з переліку затверджених.</w:t>
      </w:r>
    </w:p>
    <w:p w:rsidR="00382192" w:rsidRDefault="00E01FF7" w:rsidP="00E01FF7">
      <w:pPr>
        <w:pStyle w:val="a3"/>
        <w:spacing w:before="0" w:beforeAutospacing="0" w:after="0" w:afterAutospacing="0"/>
      </w:pPr>
      <w:r>
        <w:rPr>
          <w:color w:val="000000"/>
        </w:rPr>
        <w:t xml:space="preserve">           </w:t>
      </w:r>
      <w:r w:rsidR="00382192">
        <w:rPr>
          <w:color w:val="000000"/>
        </w:rPr>
        <w:t>Колектив закладу має право розробляти освітню програму на основі типових, яку схвалює педагогічна рада закладу освіти та затверджує директор.</w:t>
      </w:r>
    </w:p>
    <w:p w:rsidR="00382192" w:rsidRDefault="00E01FF7" w:rsidP="00E01FF7">
      <w:pPr>
        <w:pStyle w:val="a3"/>
        <w:spacing w:before="0" w:beforeAutospacing="0" w:after="0" w:afterAutospacing="0"/>
      </w:pPr>
      <w:r>
        <w:rPr>
          <w:color w:val="000000"/>
        </w:rPr>
        <w:t xml:space="preserve">          </w:t>
      </w:r>
      <w:r w:rsidR="00382192">
        <w:rPr>
          <w:color w:val="000000"/>
        </w:rPr>
        <w:t>Заклад освіти складає план роботи на рік, що конкретизує організацію освітнього процесу. Його схвалює педагогічна рада та затверджує директор.</w:t>
      </w:r>
    </w:p>
    <w:p w:rsidR="009125DC" w:rsidRDefault="009125DC" w:rsidP="009125DC">
      <w:pPr>
        <w:pStyle w:val="a3"/>
        <w:spacing w:before="0" w:beforeAutospacing="0" w:after="0" w:afterAutospacing="0"/>
      </w:pPr>
      <w:r>
        <w:rPr>
          <w:color w:val="000000"/>
        </w:rPr>
        <w:t xml:space="preserve">          </w:t>
      </w:r>
      <w:r w:rsidR="00382192">
        <w:rPr>
          <w:color w:val="000000"/>
        </w:rPr>
        <w:t>Заклад має право організовувати додаткові освітні послуги, які не визначені Базовим компонентом дошкільної освіти. Їх вводять лише за згодою батьків дитини або інших законних представників, за рахунок коштів батьків або інших законних представників, фізичних та юридичних осіб на основі угоди між батьками або особами, які їх замінюють, та закладом у межах гранично допустимого навантаження дитини.</w:t>
      </w:r>
    </w:p>
    <w:p w:rsidR="00382192" w:rsidRDefault="009125DC" w:rsidP="009125DC">
      <w:pPr>
        <w:pStyle w:val="a3"/>
        <w:spacing w:before="0" w:beforeAutospacing="0" w:after="0" w:afterAutospacing="0"/>
      </w:pPr>
      <w:r>
        <w:t xml:space="preserve">   </w:t>
      </w:r>
      <w:r>
        <w:rPr>
          <w:color w:val="000000"/>
        </w:rPr>
        <w:t xml:space="preserve">4.5. </w:t>
      </w:r>
      <w:r w:rsidR="00382192">
        <w:rPr>
          <w:color w:val="000000"/>
        </w:rPr>
        <w:t>Заклад освіти орг</w:t>
      </w:r>
      <w:r>
        <w:rPr>
          <w:color w:val="000000"/>
        </w:rPr>
        <w:t>анізує освітній процес за гуманітарним  пріоритетним напрямком.</w:t>
      </w:r>
    </w:p>
    <w:p w:rsidR="00382192" w:rsidRDefault="009125DC" w:rsidP="009125DC">
      <w:pPr>
        <w:pStyle w:val="a3"/>
        <w:widowControl w:val="0"/>
        <w:tabs>
          <w:tab w:val="left" w:pos="1276"/>
        </w:tabs>
        <w:spacing w:before="0" w:beforeAutospacing="0" w:after="0" w:afterAutospacing="0"/>
        <w:jc w:val="both"/>
      </w:pPr>
      <w:r>
        <w:rPr>
          <w:color w:val="000000"/>
        </w:rPr>
        <w:t xml:space="preserve">   4.6. </w:t>
      </w:r>
      <w:r w:rsidR="00382192">
        <w:rPr>
          <w:color w:val="000000"/>
        </w:rPr>
        <w:t>Заклад освіти організовує освітню діяльність з урахуванням гранично допустимого навантаження на дитину.</w:t>
      </w:r>
    </w:p>
    <w:p w:rsidR="00382192" w:rsidRDefault="009125DC" w:rsidP="009125DC">
      <w:pPr>
        <w:pStyle w:val="a3"/>
        <w:widowControl w:val="0"/>
        <w:tabs>
          <w:tab w:val="left" w:pos="1276"/>
        </w:tabs>
        <w:spacing w:before="0" w:beforeAutospacing="0" w:after="0" w:afterAutospacing="0"/>
        <w:jc w:val="both"/>
      </w:pPr>
      <w:r>
        <w:rPr>
          <w:color w:val="000000"/>
        </w:rPr>
        <w:t xml:space="preserve">   4.7. </w:t>
      </w:r>
      <w:r w:rsidR="00382192">
        <w:rPr>
          <w:color w:val="000000"/>
        </w:rPr>
        <w:t>Щоденну кількість і послідовність занять визначають у розкладі, який складають з дотриманням санітарно-гігієнічних та педагогічних вимог та затверджує директор.</w:t>
      </w:r>
    </w:p>
    <w:p w:rsidR="00382192" w:rsidRDefault="00237F8F" w:rsidP="009125DC">
      <w:pPr>
        <w:pStyle w:val="a3"/>
        <w:widowControl w:val="0"/>
        <w:tabs>
          <w:tab w:val="left" w:pos="1276"/>
        </w:tabs>
        <w:spacing w:before="0" w:beforeAutospacing="0" w:after="0" w:afterAutospacing="0"/>
        <w:jc w:val="both"/>
      </w:pPr>
      <w:r>
        <w:rPr>
          <w:color w:val="000000"/>
        </w:rPr>
        <w:t xml:space="preserve">  </w:t>
      </w:r>
      <w:r w:rsidR="009125DC">
        <w:rPr>
          <w:color w:val="000000"/>
        </w:rPr>
        <w:t xml:space="preserve"> 4.8. </w:t>
      </w:r>
      <w:r w:rsidR="00382192">
        <w:rPr>
          <w:color w:val="000000"/>
        </w:rPr>
        <w:t xml:space="preserve">Мова навчання і виховання дітей — </w:t>
      </w:r>
      <w:r w:rsidR="009125DC">
        <w:rPr>
          <w:color w:val="000000"/>
        </w:rPr>
        <w:t>українська</w:t>
      </w:r>
      <w:r w:rsidR="00382192">
        <w:rPr>
          <w:color w:val="000000"/>
        </w:rPr>
        <w:t>.</w:t>
      </w:r>
    </w:p>
    <w:p w:rsidR="006A1CED" w:rsidRDefault="006A1CED" w:rsidP="006A1CED">
      <w:pPr>
        <w:pStyle w:val="a3"/>
        <w:widowControl w:val="0"/>
        <w:spacing w:before="0" w:beforeAutospacing="0" w:after="0" w:afterAutospacing="0"/>
        <w:ind w:left="786"/>
      </w:pPr>
    </w:p>
    <w:p w:rsidR="001425D0" w:rsidRDefault="001425D0" w:rsidP="006A1CED">
      <w:pPr>
        <w:pStyle w:val="a3"/>
        <w:widowControl w:val="0"/>
        <w:spacing w:before="0" w:beforeAutospacing="0" w:after="0" w:afterAutospacing="0"/>
        <w:ind w:left="786"/>
      </w:pPr>
    </w:p>
    <w:p w:rsidR="001425D0" w:rsidRDefault="001425D0" w:rsidP="006A1CED">
      <w:pPr>
        <w:pStyle w:val="a3"/>
        <w:widowControl w:val="0"/>
        <w:spacing w:before="0" w:beforeAutospacing="0" w:after="0" w:afterAutospacing="0"/>
        <w:ind w:left="786"/>
      </w:pPr>
    </w:p>
    <w:p w:rsidR="001425D0" w:rsidRDefault="001425D0" w:rsidP="006A1CED">
      <w:pPr>
        <w:pStyle w:val="a3"/>
        <w:widowControl w:val="0"/>
        <w:spacing w:before="0" w:beforeAutospacing="0" w:after="0" w:afterAutospacing="0"/>
        <w:ind w:left="786"/>
      </w:pPr>
    </w:p>
    <w:p w:rsidR="00382192" w:rsidRDefault="006A1CED" w:rsidP="006A1CED">
      <w:pPr>
        <w:pStyle w:val="a3"/>
        <w:widowControl w:val="0"/>
        <w:spacing w:before="0" w:beforeAutospacing="0" w:after="0" w:afterAutospacing="0"/>
        <w:ind w:left="786"/>
        <w:jc w:val="center"/>
        <w:rPr>
          <w:b/>
          <w:bCs/>
          <w:color w:val="000000"/>
        </w:rPr>
      </w:pPr>
      <w:r>
        <w:rPr>
          <w:b/>
          <w:bCs/>
          <w:color w:val="000000"/>
        </w:rPr>
        <w:lastRenderedPageBreak/>
        <w:t xml:space="preserve">5. </w:t>
      </w:r>
      <w:r w:rsidR="00382192">
        <w:rPr>
          <w:b/>
          <w:bCs/>
          <w:color w:val="000000"/>
        </w:rPr>
        <w:t>Організація харчування дітей у закладі</w:t>
      </w:r>
      <w:r>
        <w:rPr>
          <w:b/>
          <w:bCs/>
          <w:color w:val="000000"/>
        </w:rPr>
        <w:t xml:space="preserve"> дошкільної</w:t>
      </w:r>
      <w:r w:rsidR="00382192">
        <w:rPr>
          <w:b/>
          <w:bCs/>
          <w:color w:val="000000"/>
        </w:rPr>
        <w:t xml:space="preserve"> освіти</w:t>
      </w:r>
    </w:p>
    <w:p w:rsidR="00146867" w:rsidRDefault="00146867" w:rsidP="00146867">
      <w:pPr>
        <w:shd w:val="clear" w:color="auto" w:fill="FFFFFF"/>
        <w:spacing w:line="240" w:lineRule="auto"/>
        <w:jc w:val="both"/>
        <w:rPr>
          <w:rFonts w:ascii="Times New Roman" w:eastAsia="Times New Roman" w:hAnsi="Times New Roman" w:cs="Times New Roman"/>
          <w:b/>
          <w:bCs/>
          <w:color w:val="000000"/>
          <w:sz w:val="24"/>
          <w:szCs w:val="24"/>
          <w:lang w:eastAsia="uk-UA"/>
        </w:rPr>
      </w:pPr>
    </w:p>
    <w:p w:rsidR="00146867" w:rsidRDefault="00146867" w:rsidP="00146867">
      <w:pPr>
        <w:shd w:val="clear" w:color="auto" w:fill="FFFFFF"/>
        <w:spacing w:after="0" w:line="240" w:lineRule="auto"/>
        <w:jc w:val="both"/>
        <w:rPr>
          <w:rFonts w:ascii="Times New Roman" w:hAnsi="Times New Roman"/>
          <w:sz w:val="24"/>
          <w:szCs w:val="24"/>
        </w:rPr>
      </w:pPr>
      <w:r>
        <w:rPr>
          <w:rFonts w:ascii="Times New Roman" w:eastAsia="Times New Roman" w:hAnsi="Times New Roman" w:cs="Times New Roman"/>
          <w:b/>
          <w:bCs/>
          <w:color w:val="000000"/>
          <w:sz w:val="24"/>
          <w:szCs w:val="24"/>
          <w:lang w:eastAsia="uk-UA"/>
        </w:rPr>
        <w:t xml:space="preserve">   </w:t>
      </w:r>
      <w:r w:rsidRPr="00D85031">
        <w:rPr>
          <w:rFonts w:ascii="Times New Roman" w:hAnsi="Times New Roman"/>
          <w:color w:val="000000"/>
          <w:sz w:val="24"/>
          <w:szCs w:val="24"/>
        </w:rPr>
        <w:t xml:space="preserve"> 5.1. Заклад дошкільної освіти забезпечує збалансоване харчування дітей, необхідне для їх нормального росту і розвитку, і з дотриманням натурального набору продуктів, визначених Міністерством охорони здоров'я спільно з Міністерством освіти і науки, молоді та спорту України, за погодженням з Міністерством фінансів України.</w:t>
      </w:r>
    </w:p>
    <w:p w:rsidR="00CE106E" w:rsidRDefault="00146867" w:rsidP="00146867">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 xml:space="preserve">    </w:t>
      </w:r>
      <w:r w:rsidRPr="00D85031">
        <w:rPr>
          <w:rFonts w:ascii="Times New Roman" w:hAnsi="Times New Roman"/>
          <w:color w:val="000000"/>
          <w:sz w:val="24"/>
          <w:szCs w:val="24"/>
        </w:rPr>
        <w:t xml:space="preserve">5.2. Забезпечення продуктами харчування проводиться за рахунок коштів загального та спеціального фонду бюджету </w:t>
      </w:r>
      <w:proofErr w:type="spellStart"/>
      <w:r>
        <w:rPr>
          <w:rFonts w:ascii="Times New Roman" w:hAnsi="Times New Roman"/>
          <w:color w:val="000000"/>
          <w:sz w:val="24"/>
          <w:szCs w:val="24"/>
        </w:rPr>
        <w:t>Мар</w:t>
      </w:r>
      <w:r w:rsidRPr="00146867">
        <w:rPr>
          <w:rFonts w:ascii="Times New Roman" w:hAnsi="Times New Roman"/>
          <w:color w:val="000000"/>
          <w:sz w:val="24"/>
          <w:szCs w:val="24"/>
        </w:rPr>
        <w:t>’</w:t>
      </w:r>
      <w:r>
        <w:rPr>
          <w:rFonts w:ascii="Times New Roman" w:hAnsi="Times New Roman"/>
          <w:color w:val="000000"/>
          <w:sz w:val="24"/>
          <w:szCs w:val="24"/>
        </w:rPr>
        <w:t>янівської</w:t>
      </w:r>
      <w:proofErr w:type="spellEnd"/>
      <w:r>
        <w:rPr>
          <w:rFonts w:ascii="Times New Roman" w:hAnsi="Times New Roman"/>
          <w:color w:val="000000"/>
          <w:sz w:val="24"/>
          <w:szCs w:val="24"/>
        </w:rPr>
        <w:t xml:space="preserve"> селищної </w:t>
      </w:r>
      <w:r w:rsidR="00CE106E">
        <w:rPr>
          <w:rFonts w:ascii="Times New Roman" w:hAnsi="Times New Roman"/>
          <w:color w:val="000000"/>
          <w:sz w:val="24"/>
          <w:szCs w:val="24"/>
        </w:rPr>
        <w:t>ради.</w:t>
      </w:r>
    </w:p>
    <w:p w:rsidR="00146867" w:rsidRDefault="00146867" w:rsidP="00146867">
      <w:pPr>
        <w:shd w:val="clear" w:color="auto" w:fill="FFFFFF"/>
        <w:spacing w:after="0" w:line="240" w:lineRule="auto"/>
        <w:jc w:val="both"/>
        <w:rPr>
          <w:rFonts w:ascii="Times New Roman" w:hAnsi="Times New Roman"/>
          <w:sz w:val="24"/>
          <w:szCs w:val="24"/>
        </w:rPr>
      </w:pPr>
      <w:r w:rsidRPr="00D85031">
        <w:rPr>
          <w:rFonts w:ascii="Times New Roman" w:hAnsi="Times New Roman"/>
          <w:color w:val="000000"/>
          <w:sz w:val="24"/>
          <w:szCs w:val="24"/>
        </w:rPr>
        <w:t xml:space="preserve"> Постачальниками продуктів у  заклад дошкільної освіти є ті, хто має на це відповідні документи.</w:t>
      </w:r>
    </w:p>
    <w:p w:rsidR="00146867" w:rsidRPr="00146867" w:rsidRDefault="00487783" w:rsidP="00146867">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00146867" w:rsidRPr="00D85031">
        <w:rPr>
          <w:rFonts w:ascii="Times New Roman" w:hAnsi="Times New Roman"/>
          <w:color w:val="000000"/>
          <w:sz w:val="24"/>
          <w:szCs w:val="24"/>
        </w:rPr>
        <w:t>5.3. У закладі дошкільної освіти встановлено 3-х разове харчування дітей.</w:t>
      </w:r>
    </w:p>
    <w:p w:rsidR="00146867" w:rsidRPr="00D85031" w:rsidRDefault="00487783" w:rsidP="00146867">
      <w:pPr>
        <w:shd w:val="clear" w:color="auto" w:fill="FFFFFF"/>
        <w:spacing w:after="0" w:line="240" w:lineRule="auto"/>
        <w:ind w:left="5" w:right="149"/>
        <w:jc w:val="both"/>
        <w:rPr>
          <w:rFonts w:ascii="Times New Roman" w:hAnsi="Times New Roman"/>
          <w:color w:val="000000"/>
          <w:sz w:val="24"/>
          <w:szCs w:val="24"/>
        </w:rPr>
      </w:pPr>
      <w:r>
        <w:rPr>
          <w:rFonts w:ascii="Times New Roman" w:hAnsi="Times New Roman"/>
          <w:color w:val="000000"/>
          <w:sz w:val="24"/>
          <w:szCs w:val="24"/>
        </w:rPr>
        <w:t xml:space="preserve">   </w:t>
      </w:r>
      <w:r w:rsidR="00146867" w:rsidRPr="00D85031">
        <w:rPr>
          <w:rFonts w:ascii="Times New Roman" w:hAnsi="Times New Roman"/>
          <w:color w:val="000000"/>
          <w:sz w:val="24"/>
          <w:szCs w:val="24"/>
        </w:rPr>
        <w:t xml:space="preserve">5.4. Контроль за організацією та якістю харчування, вітамінізацією                                                                </w:t>
      </w:r>
    </w:p>
    <w:p w:rsidR="00CE106E" w:rsidRDefault="00146867" w:rsidP="00CE106E">
      <w:pPr>
        <w:shd w:val="clear" w:color="auto" w:fill="FFFFFF"/>
        <w:spacing w:line="240" w:lineRule="auto"/>
        <w:ind w:left="5" w:right="149"/>
        <w:jc w:val="both"/>
        <w:rPr>
          <w:rFonts w:ascii="Times New Roman" w:hAnsi="Times New Roman"/>
          <w:color w:val="000000"/>
          <w:sz w:val="24"/>
          <w:szCs w:val="24"/>
        </w:rPr>
      </w:pPr>
      <w:r w:rsidRPr="00D85031">
        <w:rPr>
          <w:rFonts w:ascii="Times New Roman" w:hAnsi="Times New Roman"/>
          <w:color w:val="000000"/>
          <w:sz w:val="24"/>
          <w:szCs w:val="24"/>
        </w:rPr>
        <w:t>страв,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харчування покладається на медичного працівника та керівника   закладу дошкільної освіти</w:t>
      </w:r>
      <w:r w:rsidR="00CE106E">
        <w:rPr>
          <w:rFonts w:ascii="Times New Roman" w:hAnsi="Times New Roman"/>
          <w:color w:val="000000"/>
          <w:sz w:val="24"/>
          <w:szCs w:val="24"/>
        </w:rPr>
        <w:t>.</w:t>
      </w:r>
    </w:p>
    <w:p w:rsidR="00CE106E" w:rsidRDefault="00487783" w:rsidP="00CE106E">
      <w:pPr>
        <w:shd w:val="clear" w:color="auto" w:fill="FFFFFF"/>
        <w:spacing w:line="240" w:lineRule="auto"/>
        <w:ind w:left="5" w:right="149"/>
        <w:jc w:val="both"/>
        <w:rPr>
          <w:rFonts w:ascii="Times New Roman" w:hAnsi="Times New Roman" w:cs="Times New Roman"/>
          <w:color w:val="000000"/>
          <w:sz w:val="24"/>
          <w:szCs w:val="24"/>
          <w:shd w:val="clear" w:color="auto" w:fill="FFFFFF"/>
        </w:rPr>
      </w:pPr>
      <w:r w:rsidRPr="00CE106E">
        <w:rPr>
          <w:rFonts w:ascii="Times New Roman" w:hAnsi="Times New Roman" w:cs="Times New Roman"/>
          <w:color w:val="000000"/>
          <w:sz w:val="24"/>
          <w:szCs w:val="24"/>
        </w:rPr>
        <w:t xml:space="preserve">  5.5. </w:t>
      </w:r>
      <w:r w:rsidR="00382192" w:rsidRPr="00CE106E">
        <w:rPr>
          <w:rFonts w:ascii="Times New Roman" w:hAnsi="Times New Roman" w:cs="Times New Roman"/>
          <w:color w:val="000000"/>
          <w:sz w:val="24"/>
          <w:szCs w:val="24"/>
        </w:rPr>
        <w:t xml:space="preserve">Батьки або інші законні представники дитини вносять плату за харчування дітей в розмірах, визначених </w:t>
      </w:r>
      <w:r w:rsidR="006A1CED" w:rsidRPr="00CE106E">
        <w:rPr>
          <w:rFonts w:ascii="Times New Roman" w:hAnsi="Times New Roman" w:cs="Times New Roman"/>
          <w:color w:val="000000"/>
          <w:sz w:val="24"/>
          <w:szCs w:val="24"/>
        </w:rPr>
        <w:t>засновником</w:t>
      </w:r>
      <w:r w:rsidR="00382192" w:rsidRPr="00CE106E">
        <w:rPr>
          <w:rFonts w:ascii="Times New Roman" w:hAnsi="Times New Roman" w:cs="Times New Roman"/>
          <w:color w:val="000000"/>
          <w:sz w:val="24"/>
          <w:szCs w:val="24"/>
          <w:shd w:val="clear" w:color="auto" w:fill="FFFFFF"/>
        </w:rPr>
        <w:t>.</w:t>
      </w:r>
    </w:p>
    <w:p w:rsidR="00382192" w:rsidRPr="00CE106E" w:rsidRDefault="00B71EE2" w:rsidP="00CE106E">
      <w:pPr>
        <w:shd w:val="clear" w:color="auto" w:fill="FFFFFF"/>
        <w:spacing w:line="240" w:lineRule="auto"/>
        <w:ind w:left="5" w:right="149"/>
        <w:jc w:val="both"/>
        <w:rPr>
          <w:rFonts w:ascii="Times New Roman" w:hAnsi="Times New Roman" w:cs="Times New Roman"/>
          <w:color w:val="000000"/>
          <w:sz w:val="24"/>
          <w:szCs w:val="24"/>
        </w:rPr>
      </w:pPr>
      <w:r>
        <w:rPr>
          <w:color w:val="000000"/>
        </w:rPr>
        <w:t xml:space="preserve"> </w:t>
      </w:r>
      <w:r w:rsidR="00382192" w:rsidRPr="00CE106E">
        <w:rPr>
          <w:rFonts w:ascii="Times New Roman" w:hAnsi="Times New Roman" w:cs="Times New Roman"/>
          <w:color w:val="000000"/>
          <w:sz w:val="24"/>
          <w:szCs w:val="24"/>
        </w:rPr>
        <w:t>Пільгові умови оплати харчування дітей у закладі освіти для багатодітних та малозабезпечених сімей та інших категорій, які потребують соціальної підтримки, надаються за рішенням</w:t>
      </w:r>
      <w:r w:rsidRPr="00CE106E">
        <w:rPr>
          <w:rFonts w:ascii="Times New Roman" w:hAnsi="Times New Roman" w:cs="Times New Roman"/>
          <w:color w:val="000000"/>
          <w:sz w:val="24"/>
          <w:szCs w:val="24"/>
        </w:rPr>
        <w:t xml:space="preserve"> засновника </w:t>
      </w:r>
      <w:r w:rsidR="00382192" w:rsidRPr="00CE106E">
        <w:rPr>
          <w:rFonts w:ascii="Times New Roman" w:hAnsi="Times New Roman" w:cs="Times New Roman"/>
          <w:color w:val="000000"/>
          <w:sz w:val="24"/>
          <w:szCs w:val="24"/>
        </w:rPr>
        <w:t>за рахунок коштів місцевого бюджету.</w:t>
      </w:r>
    </w:p>
    <w:p w:rsidR="00B71EE2" w:rsidRPr="00CE106E" w:rsidRDefault="00B71EE2" w:rsidP="00B71EE2">
      <w:pPr>
        <w:pStyle w:val="a3"/>
        <w:spacing w:before="0" w:beforeAutospacing="0" w:after="0" w:afterAutospacing="0"/>
        <w:jc w:val="both"/>
      </w:pPr>
    </w:p>
    <w:p w:rsidR="00382192" w:rsidRDefault="00B71EE2" w:rsidP="00B71EE2">
      <w:pPr>
        <w:pStyle w:val="a3"/>
        <w:widowControl w:val="0"/>
        <w:spacing w:before="0" w:beforeAutospacing="0" w:after="0" w:afterAutospacing="0"/>
        <w:ind w:left="360"/>
        <w:jc w:val="center"/>
        <w:rPr>
          <w:b/>
          <w:bCs/>
          <w:color w:val="000000"/>
        </w:rPr>
      </w:pPr>
      <w:r>
        <w:rPr>
          <w:b/>
          <w:bCs/>
          <w:color w:val="000000"/>
        </w:rPr>
        <w:t xml:space="preserve">6. </w:t>
      </w:r>
      <w:r w:rsidR="00382192">
        <w:rPr>
          <w:b/>
          <w:bCs/>
          <w:color w:val="000000"/>
        </w:rPr>
        <w:t>Медичне обслуговування дітей у закладі освіти</w:t>
      </w:r>
    </w:p>
    <w:p w:rsidR="00B71EE2" w:rsidRDefault="00B71EE2" w:rsidP="00B71EE2">
      <w:pPr>
        <w:pStyle w:val="a3"/>
        <w:widowControl w:val="0"/>
        <w:spacing w:before="0" w:beforeAutospacing="0" w:after="0" w:afterAutospacing="0"/>
        <w:ind w:left="360"/>
        <w:jc w:val="center"/>
        <w:rPr>
          <w:b/>
          <w:bCs/>
          <w:color w:val="000000"/>
        </w:rPr>
      </w:pPr>
    </w:p>
    <w:p w:rsidR="00B71EE2" w:rsidRPr="00905030" w:rsidRDefault="00B71EE2" w:rsidP="00B71EE2">
      <w:pPr>
        <w:shd w:val="clear" w:color="auto" w:fill="FFFFFF"/>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Pr="00905030">
        <w:rPr>
          <w:rFonts w:ascii="Times New Roman" w:hAnsi="Times New Roman"/>
          <w:color w:val="000000"/>
          <w:sz w:val="24"/>
          <w:szCs w:val="24"/>
        </w:rPr>
        <w:t xml:space="preserve"> 6.1. Медичне обслуговування дітей дошкільного закладу здійснюється на безоплатній основі центральною районною лікарнею та амбулаторією сімейної медицини, сестрою медичною старшою, яка входить до штату закладу дошкільної освіти.  </w:t>
      </w:r>
    </w:p>
    <w:p w:rsidR="00B71EE2" w:rsidRPr="00B71EE2" w:rsidRDefault="00B71EE2" w:rsidP="00B71EE2">
      <w:pPr>
        <w:shd w:val="clear" w:color="auto" w:fill="FFFFFF"/>
        <w:spacing w:after="0" w:line="240" w:lineRule="auto"/>
        <w:jc w:val="both"/>
        <w:rPr>
          <w:rFonts w:ascii="Times New Roman" w:hAnsi="Times New Roman"/>
          <w:color w:val="000000"/>
          <w:sz w:val="24"/>
          <w:szCs w:val="24"/>
        </w:rPr>
      </w:pPr>
      <w:r w:rsidRPr="00905030">
        <w:rPr>
          <w:rFonts w:ascii="Times New Roman" w:hAnsi="Times New Roman"/>
          <w:color w:val="000000"/>
          <w:sz w:val="24"/>
          <w:szCs w:val="24"/>
        </w:rPr>
        <w:t xml:space="preserve">   6.2. Медичний персонал здійснює контроль за дотриманням санітарного законодавства у закладі дошкільної освіти, щорічно забезпечує безоплатний                                                         медичний огляд дітей, надання невідкладної  долікарської допомоги на до госпітальному етапі, організацію заходів   для госпіталізації (у разі показань), та інформування про це батьків або осіб, які їх замінюють; моніторинг і корекцію стану здоров'я дітей; несе відповідальність за дотримання санітарно - гігієнічних норм, проведення </w:t>
      </w:r>
      <w:proofErr w:type="spellStart"/>
      <w:r w:rsidRPr="00905030">
        <w:rPr>
          <w:rFonts w:ascii="Times New Roman" w:hAnsi="Times New Roman"/>
          <w:color w:val="000000"/>
          <w:sz w:val="24"/>
          <w:szCs w:val="24"/>
        </w:rPr>
        <w:t>лік</w:t>
      </w:r>
      <w:r w:rsidR="00CE106E">
        <w:rPr>
          <w:rFonts w:ascii="Times New Roman" w:hAnsi="Times New Roman"/>
          <w:color w:val="000000"/>
          <w:sz w:val="24"/>
          <w:szCs w:val="24"/>
        </w:rPr>
        <w:t>увально</w:t>
      </w:r>
      <w:r w:rsidRPr="00905030">
        <w:rPr>
          <w:rFonts w:ascii="Times New Roman" w:hAnsi="Times New Roman"/>
          <w:color w:val="000000"/>
          <w:sz w:val="24"/>
          <w:szCs w:val="24"/>
        </w:rPr>
        <w:t>-</w:t>
      </w:r>
      <w:proofErr w:type="spellEnd"/>
      <w:r w:rsidRPr="00905030">
        <w:rPr>
          <w:rFonts w:ascii="Times New Roman" w:hAnsi="Times New Roman"/>
          <w:color w:val="000000"/>
          <w:sz w:val="24"/>
          <w:szCs w:val="24"/>
        </w:rPr>
        <w:t xml:space="preserve"> профілактичних заходів.</w:t>
      </w:r>
    </w:p>
    <w:p w:rsidR="00B71EE2" w:rsidRPr="00905030" w:rsidRDefault="00B71EE2" w:rsidP="00B71EE2">
      <w:pPr>
        <w:shd w:val="clear" w:color="auto" w:fill="FFFFFF"/>
        <w:spacing w:after="0" w:line="240" w:lineRule="auto"/>
        <w:ind w:right="-1"/>
        <w:jc w:val="both"/>
        <w:rPr>
          <w:rFonts w:ascii="Times New Roman" w:hAnsi="Times New Roman"/>
          <w:color w:val="000000"/>
          <w:sz w:val="24"/>
          <w:szCs w:val="24"/>
        </w:rPr>
      </w:pPr>
      <w:r w:rsidRPr="00905030">
        <w:rPr>
          <w:rFonts w:ascii="Times New Roman" w:hAnsi="Times New Roman"/>
          <w:color w:val="000000"/>
          <w:sz w:val="24"/>
          <w:szCs w:val="24"/>
        </w:rPr>
        <w:t>Дошкільний заклад надає приміщення і забезпечує належні умови для роботи медичного персоналу та проведення лікувально-профілактичних заходів.</w:t>
      </w:r>
    </w:p>
    <w:p w:rsidR="00382192" w:rsidRDefault="00382192" w:rsidP="00382192">
      <w:pPr>
        <w:pStyle w:val="a3"/>
        <w:widowControl w:val="0"/>
        <w:spacing w:before="0" w:beforeAutospacing="0" w:after="0" w:afterAutospacing="0"/>
        <w:jc w:val="both"/>
      </w:pPr>
    </w:p>
    <w:p w:rsidR="00382192" w:rsidRDefault="00350476" w:rsidP="00350476">
      <w:pPr>
        <w:pStyle w:val="a3"/>
        <w:widowControl w:val="0"/>
        <w:spacing w:before="0" w:beforeAutospacing="0" w:after="0" w:afterAutospacing="0"/>
        <w:ind w:left="1146"/>
        <w:jc w:val="center"/>
        <w:rPr>
          <w:b/>
          <w:bCs/>
          <w:color w:val="000000"/>
        </w:rPr>
      </w:pPr>
      <w:r>
        <w:rPr>
          <w:b/>
          <w:bCs/>
          <w:color w:val="000000"/>
        </w:rPr>
        <w:t xml:space="preserve">7. </w:t>
      </w:r>
      <w:r w:rsidR="00382192">
        <w:rPr>
          <w:b/>
          <w:bCs/>
          <w:color w:val="000000"/>
        </w:rPr>
        <w:t>Учасники освітнього процесу</w:t>
      </w:r>
    </w:p>
    <w:p w:rsidR="00350476" w:rsidRDefault="00350476" w:rsidP="00350476">
      <w:pPr>
        <w:pStyle w:val="a3"/>
        <w:widowControl w:val="0"/>
        <w:tabs>
          <w:tab w:val="left" w:pos="1276"/>
        </w:tabs>
        <w:spacing w:before="0" w:beforeAutospacing="0" w:after="0" w:afterAutospacing="0"/>
        <w:jc w:val="both"/>
      </w:pPr>
    </w:p>
    <w:p w:rsidR="00713928" w:rsidRDefault="00350476" w:rsidP="00713928">
      <w:pPr>
        <w:pStyle w:val="a3"/>
        <w:widowControl w:val="0"/>
        <w:tabs>
          <w:tab w:val="left" w:pos="1276"/>
        </w:tabs>
        <w:spacing w:before="0" w:beforeAutospacing="0" w:after="0" w:afterAutospacing="0"/>
        <w:jc w:val="both"/>
      </w:pPr>
      <w:r>
        <w:t xml:space="preserve">    7.1. </w:t>
      </w:r>
      <w:r w:rsidR="00382192">
        <w:rPr>
          <w:color w:val="000000"/>
        </w:rPr>
        <w:t>Учасниками освітнього процесу в закладі освіти є:</w:t>
      </w:r>
    </w:p>
    <w:p w:rsidR="00350476" w:rsidRDefault="00713928" w:rsidP="00713928">
      <w:pPr>
        <w:pStyle w:val="a3"/>
        <w:widowControl w:val="0"/>
        <w:numPr>
          <w:ilvl w:val="0"/>
          <w:numId w:val="65"/>
        </w:numPr>
        <w:tabs>
          <w:tab w:val="left" w:pos="1276"/>
        </w:tabs>
        <w:spacing w:before="0" w:beforeAutospacing="0" w:after="0" w:afterAutospacing="0"/>
        <w:jc w:val="both"/>
      </w:pPr>
      <w:r>
        <w:t xml:space="preserve">     </w:t>
      </w:r>
      <w:r w:rsidR="00350476">
        <w:t>здобувачі освіти ( діти )</w:t>
      </w:r>
    </w:p>
    <w:p w:rsidR="00382192" w:rsidRDefault="00382192" w:rsidP="00382192">
      <w:pPr>
        <w:pStyle w:val="a3"/>
        <w:numPr>
          <w:ilvl w:val="0"/>
          <w:numId w:val="29"/>
        </w:numPr>
        <w:spacing w:before="0" w:beforeAutospacing="0" w:after="0" w:afterAutospacing="0"/>
        <w:ind w:firstLine="709"/>
        <w:jc w:val="both"/>
      </w:pPr>
      <w:r>
        <w:rPr>
          <w:color w:val="000000"/>
        </w:rPr>
        <w:t>директор;</w:t>
      </w:r>
    </w:p>
    <w:p w:rsidR="00382192" w:rsidRDefault="00382192" w:rsidP="00382192">
      <w:pPr>
        <w:pStyle w:val="a3"/>
        <w:numPr>
          <w:ilvl w:val="0"/>
          <w:numId w:val="29"/>
        </w:numPr>
        <w:shd w:val="clear" w:color="auto" w:fill="FFFFFF"/>
        <w:spacing w:before="0" w:beforeAutospacing="0" w:after="0" w:afterAutospacing="0"/>
        <w:ind w:firstLine="709"/>
        <w:jc w:val="both"/>
      </w:pPr>
      <w:r>
        <w:rPr>
          <w:color w:val="000000"/>
        </w:rPr>
        <w:t>вихователі;</w:t>
      </w:r>
    </w:p>
    <w:p w:rsidR="00382192" w:rsidRDefault="00382192" w:rsidP="00382192">
      <w:pPr>
        <w:pStyle w:val="a3"/>
        <w:numPr>
          <w:ilvl w:val="0"/>
          <w:numId w:val="29"/>
        </w:numPr>
        <w:shd w:val="clear" w:color="auto" w:fill="FFFFFF"/>
        <w:spacing w:before="0" w:beforeAutospacing="0" w:after="0" w:afterAutospacing="0"/>
        <w:ind w:firstLine="709"/>
        <w:jc w:val="both"/>
      </w:pPr>
      <w:r>
        <w:rPr>
          <w:color w:val="000000"/>
        </w:rPr>
        <w:t>керівник музичний;</w:t>
      </w:r>
    </w:p>
    <w:p w:rsidR="00382192" w:rsidRDefault="00382192" w:rsidP="00382192">
      <w:pPr>
        <w:pStyle w:val="a3"/>
        <w:numPr>
          <w:ilvl w:val="0"/>
          <w:numId w:val="29"/>
        </w:numPr>
        <w:shd w:val="clear" w:color="auto" w:fill="FFFFFF"/>
        <w:spacing w:before="0" w:beforeAutospacing="0" w:after="0" w:afterAutospacing="0"/>
        <w:ind w:firstLine="709"/>
        <w:jc w:val="both"/>
      </w:pPr>
      <w:r>
        <w:rPr>
          <w:color w:val="000000"/>
        </w:rPr>
        <w:t>помічники вихователів;</w:t>
      </w:r>
    </w:p>
    <w:p w:rsidR="00382192" w:rsidRDefault="00382192" w:rsidP="00382192">
      <w:pPr>
        <w:pStyle w:val="a3"/>
        <w:numPr>
          <w:ilvl w:val="0"/>
          <w:numId w:val="29"/>
        </w:numPr>
        <w:shd w:val="clear" w:color="auto" w:fill="FFFFFF"/>
        <w:spacing w:before="0" w:beforeAutospacing="0" w:after="0" w:afterAutospacing="0"/>
        <w:ind w:firstLine="709"/>
        <w:jc w:val="both"/>
      </w:pPr>
      <w:r>
        <w:rPr>
          <w:color w:val="000000"/>
        </w:rPr>
        <w:t>медичні працівники;</w:t>
      </w:r>
    </w:p>
    <w:p w:rsidR="00713928" w:rsidRDefault="00713928" w:rsidP="00713928">
      <w:pPr>
        <w:pStyle w:val="a3"/>
        <w:numPr>
          <w:ilvl w:val="0"/>
          <w:numId w:val="29"/>
        </w:numPr>
        <w:shd w:val="clear" w:color="auto" w:fill="FFFFFF"/>
        <w:spacing w:before="0" w:beforeAutospacing="0" w:after="0" w:afterAutospacing="0"/>
        <w:ind w:firstLine="709"/>
        <w:jc w:val="both"/>
      </w:pPr>
      <w:r>
        <w:rPr>
          <w:color w:val="000000"/>
        </w:rPr>
        <w:t>батьки або інші законні представники дитини;</w:t>
      </w:r>
    </w:p>
    <w:p w:rsidR="00382192" w:rsidRDefault="00713928" w:rsidP="00713928">
      <w:pPr>
        <w:pStyle w:val="a3"/>
        <w:numPr>
          <w:ilvl w:val="0"/>
          <w:numId w:val="65"/>
        </w:numPr>
        <w:shd w:val="clear" w:color="auto" w:fill="FFFFFF"/>
        <w:spacing w:before="0" w:beforeAutospacing="0" w:after="0" w:afterAutospacing="0"/>
        <w:jc w:val="both"/>
      </w:pPr>
      <w:r>
        <w:rPr>
          <w:color w:val="000000"/>
        </w:rPr>
        <w:t xml:space="preserve">      інші особи, передбачені спеціальними законами та залучені до                освітнього процесу у порядку, що встановлюється закладом освіти</w:t>
      </w:r>
      <w:r w:rsidR="002F2ECB">
        <w:rPr>
          <w:color w:val="000000"/>
        </w:rPr>
        <w:t>.</w:t>
      </w:r>
    </w:p>
    <w:p w:rsidR="002F2ECB" w:rsidRDefault="002F2ECB" w:rsidP="002F2ECB">
      <w:pPr>
        <w:pStyle w:val="a3"/>
        <w:widowControl w:val="0"/>
        <w:tabs>
          <w:tab w:val="left" w:pos="1276"/>
        </w:tabs>
        <w:spacing w:before="0" w:beforeAutospacing="0" w:after="0" w:afterAutospacing="0"/>
        <w:jc w:val="both"/>
        <w:rPr>
          <w:color w:val="000000"/>
        </w:rPr>
      </w:pPr>
      <w:r>
        <w:rPr>
          <w:color w:val="000000"/>
        </w:rPr>
        <w:t xml:space="preserve">   7.2. </w:t>
      </w:r>
      <w:r w:rsidR="00382192">
        <w:rPr>
          <w:color w:val="000000"/>
        </w:rPr>
        <w:t>За успіхи в роботі встановлюють такі форми матеріального та морального заохочення:</w:t>
      </w:r>
    </w:p>
    <w:p w:rsidR="002F2ECB" w:rsidRPr="002F2ECB" w:rsidRDefault="002F2ECB" w:rsidP="002F2ECB">
      <w:pPr>
        <w:pStyle w:val="a4"/>
        <w:numPr>
          <w:ilvl w:val="0"/>
          <w:numId w:val="65"/>
        </w:numPr>
        <w:shd w:val="clear" w:color="auto" w:fill="FFFFFF"/>
        <w:spacing w:line="240" w:lineRule="auto"/>
        <w:jc w:val="both"/>
        <w:rPr>
          <w:rFonts w:ascii="Times New Roman" w:hAnsi="Times New Roman"/>
          <w:sz w:val="24"/>
          <w:szCs w:val="24"/>
        </w:rPr>
      </w:pPr>
      <w:r>
        <w:rPr>
          <w:rFonts w:ascii="Times New Roman" w:hAnsi="Times New Roman"/>
          <w:color w:val="000000"/>
          <w:sz w:val="24"/>
          <w:szCs w:val="24"/>
        </w:rPr>
        <w:lastRenderedPageBreak/>
        <w:t>нагородження грамотами;</w:t>
      </w:r>
      <w:r w:rsidRPr="002F2ECB">
        <w:rPr>
          <w:rFonts w:ascii="Times New Roman" w:hAnsi="Times New Roman"/>
          <w:color w:val="000000"/>
          <w:sz w:val="24"/>
          <w:szCs w:val="24"/>
        </w:rPr>
        <w:t xml:space="preserve"> </w:t>
      </w:r>
    </w:p>
    <w:p w:rsidR="002F2ECB" w:rsidRPr="002F2ECB" w:rsidRDefault="002F2ECB" w:rsidP="002F2ECB">
      <w:pPr>
        <w:pStyle w:val="a4"/>
        <w:numPr>
          <w:ilvl w:val="0"/>
          <w:numId w:val="65"/>
        </w:numPr>
        <w:shd w:val="clear" w:color="auto" w:fill="FFFFFF"/>
        <w:spacing w:line="240" w:lineRule="auto"/>
        <w:jc w:val="both"/>
        <w:rPr>
          <w:rFonts w:ascii="Times New Roman" w:hAnsi="Times New Roman"/>
          <w:sz w:val="24"/>
          <w:szCs w:val="24"/>
        </w:rPr>
      </w:pPr>
      <w:r w:rsidRPr="002F2ECB">
        <w:rPr>
          <w:rFonts w:ascii="Times New Roman" w:hAnsi="Times New Roman"/>
          <w:color w:val="000000"/>
          <w:sz w:val="24"/>
          <w:szCs w:val="24"/>
        </w:rPr>
        <w:t>преміювання</w:t>
      </w:r>
      <w:r>
        <w:rPr>
          <w:rFonts w:ascii="Times New Roman" w:hAnsi="Times New Roman"/>
          <w:color w:val="000000"/>
          <w:sz w:val="24"/>
          <w:szCs w:val="24"/>
        </w:rPr>
        <w:t>;</w:t>
      </w:r>
    </w:p>
    <w:p w:rsidR="002F2ECB" w:rsidRPr="002F2ECB" w:rsidRDefault="002F2ECB" w:rsidP="002F2ECB">
      <w:pPr>
        <w:pStyle w:val="a4"/>
        <w:numPr>
          <w:ilvl w:val="0"/>
          <w:numId w:val="65"/>
        </w:numPr>
        <w:shd w:val="clear" w:color="auto" w:fill="FFFFFF"/>
        <w:spacing w:line="240" w:lineRule="auto"/>
        <w:jc w:val="both"/>
        <w:rPr>
          <w:rFonts w:ascii="Times New Roman" w:hAnsi="Times New Roman"/>
          <w:sz w:val="24"/>
          <w:szCs w:val="24"/>
        </w:rPr>
      </w:pPr>
      <w:r>
        <w:rPr>
          <w:rFonts w:ascii="Times New Roman" w:hAnsi="Times New Roman"/>
          <w:color w:val="000000"/>
          <w:sz w:val="24"/>
          <w:szCs w:val="24"/>
        </w:rPr>
        <w:t>оголошення подяки;</w:t>
      </w:r>
      <w:r w:rsidRPr="002F2ECB">
        <w:rPr>
          <w:rFonts w:ascii="Times New Roman" w:hAnsi="Times New Roman"/>
          <w:color w:val="000000"/>
          <w:sz w:val="24"/>
          <w:szCs w:val="24"/>
        </w:rPr>
        <w:t xml:space="preserve"> </w:t>
      </w:r>
    </w:p>
    <w:p w:rsidR="002F2ECB" w:rsidRPr="002F2ECB" w:rsidRDefault="002F2ECB" w:rsidP="002F2ECB">
      <w:pPr>
        <w:pStyle w:val="a4"/>
        <w:numPr>
          <w:ilvl w:val="0"/>
          <w:numId w:val="65"/>
        </w:numPr>
        <w:shd w:val="clear" w:color="auto" w:fill="FFFFFF"/>
        <w:spacing w:line="240" w:lineRule="auto"/>
        <w:jc w:val="both"/>
        <w:rPr>
          <w:rFonts w:ascii="Times New Roman" w:hAnsi="Times New Roman"/>
          <w:sz w:val="24"/>
          <w:szCs w:val="24"/>
        </w:rPr>
      </w:pPr>
      <w:r w:rsidRPr="002F2ECB">
        <w:rPr>
          <w:rFonts w:ascii="Times New Roman" w:hAnsi="Times New Roman"/>
          <w:color w:val="000000"/>
          <w:sz w:val="24"/>
          <w:szCs w:val="24"/>
        </w:rPr>
        <w:t>присвоєння вихователям звання «Вихователь – методист»</w:t>
      </w:r>
      <w:r>
        <w:rPr>
          <w:rFonts w:ascii="Times New Roman" w:hAnsi="Times New Roman"/>
          <w:color w:val="000000"/>
          <w:sz w:val="24"/>
          <w:szCs w:val="24"/>
        </w:rPr>
        <w:t>;</w:t>
      </w:r>
    </w:p>
    <w:p w:rsidR="002F2ECB" w:rsidRPr="002F2ECB" w:rsidRDefault="002F2ECB" w:rsidP="002F2ECB">
      <w:pPr>
        <w:pStyle w:val="a4"/>
        <w:numPr>
          <w:ilvl w:val="0"/>
          <w:numId w:val="65"/>
        </w:numPr>
        <w:shd w:val="clear" w:color="auto" w:fill="FFFFFF"/>
        <w:spacing w:line="240" w:lineRule="auto"/>
        <w:jc w:val="both"/>
        <w:rPr>
          <w:rFonts w:ascii="Times New Roman" w:hAnsi="Times New Roman"/>
          <w:sz w:val="24"/>
          <w:szCs w:val="24"/>
        </w:rPr>
      </w:pPr>
      <w:r w:rsidRPr="002F2ECB">
        <w:rPr>
          <w:rFonts w:ascii="Times New Roman" w:hAnsi="Times New Roman"/>
          <w:color w:val="000000"/>
          <w:sz w:val="24"/>
          <w:szCs w:val="24"/>
        </w:rPr>
        <w:t xml:space="preserve"> інші форми морального заохочення, встановлені Міністерством освіти і науки, молоді та спорту України</w:t>
      </w:r>
      <w:r>
        <w:rPr>
          <w:rFonts w:ascii="Times New Roman" w:hAnsi="Times New Roman"/>
          <w:color w:val="000000"/>
          <w:sz w:val="24"/>
          <w:szCs w:val="24"/>
        </w:rPr>
        <w:t>;</w:t>
      </w:r>
    </w:p>
    <w:p w:rsidR="00B37D5E" w:rsidRPr="00B37D5E" w:rsidRDefault="002F2ECB" w:rsidP="002F2ECB">
      <w:pPr>
        <w:pStyle w:val="a4"/>
        <w:numPr>
          <w:ilvl w:val="0"/>
          <w:numId w:val="65"/>
        </w:numPr>
        <w:shd w:val="clear" w:color="auto" w:fill="FFFFFF"/>
        <w:spacing w:line="240" w:lineRule="auto"/>
        <w:jc w:val="both"/>
        <w:rPr>
          <w:rFonts w:ascii="Times New Roman" w:hAnsi="Times New Roman"/>
          <w:sz w:val="24"/>
          <w:szCs w:val="24"/>
        </w:rPr>
      </w:pPr>
      <w:r w:rsidRPr="002F2ECB">
        <w:rPr>
          <w:rFonts w:ascii="Times New Roman" w:hAnsi="Times New Roman"/>
          <w:color w:val="000000"/>
          <w:sz w:val="24"/>
          <w:szCs w:val="24"/>
        </w:rPr>
        <w:t xml:space="preserve"> матеріального заохочення, встановлені закладом освіти в межах коштів, передбачених для цього</w:t>
      </w:r>
      <w:r>
        <w:rPr>
          <w:rFonts w:ascii="Times New Roman" w:hAnsi="Times New Roman"/>
          <w:color w:val="000000"/>
          <w:sz w:val="24"/>
          <w:szCs w:val="24"/>
        </w:rPr>
        <w:t xml:space="preserve">. </w:t>
      </w:r>
    </w:p>
    <w:p w:rsidR="002F2ECB" w:rsidRPr="00B37D5E" w:rsidRDefault="00B37D5E" w:rsidP="00B37D5E">
      <w:pPr>
        <w:shd w:val="clear" w:color="auto" w:fill="FFFFFF"/>
        <w:spacing w:line="240" w:lineRule="auto"/>
        <w:jc w:val="both"/>
        <w:rPr>
          <w:rFonts w:ascii="Times New Roman" w:hAnsi="Times New Roman"/>
          <w:sz w:val="24"/>
          <w:szCs w:val="24"/>
        </w:rPr>
      </w:pPr>
      <w:r>
        <w:rPr>
          <w:rFonts w:ascii="Times New Roman" w:hAnsi="Times New Roman"/>
          <w:color w:val="000000"/>
          <w:sz w:val="24"/>
          <w:szCs w:val="24"/>
        </w:rPr>
        <w:t xml:space="preserve">    </w:t>
      </w:r>
      <w:r w:rsidR="002F2ECB" w:rsidRPr="00B37D5E">
        <w:rPr>
          <w:rFonts w:ascii="Times New Roman" w:hAnsi="Times New Roman"/>
          <w:color w:val="000000"/>
          <w:sz w:val="24"/>
          <w:szCs w:val="24"/>
        </w:rPr>
        <w:t xml:space="preserve">Згідно статті 54 Закону України «Про освіту» педагогічним працівникам гарантована щорічна винагорода </w:t>
      </w:r>
      <w:r w:rsidRPr="00B37D5E">
        <w:rPr>
          <w:rFonts w:ascii="Times New Roman" w:hAnsi="Times New Roman"/>
          <w:color w:val="000000"/>
          <w:sz w:val="24"/>
          <w:szCs w:val="24"/>
        </w:rPr>
        <w:t>за сумлінну працю, зразкове виконання посадових обов’язків до одного посадового окладу.</w:t>
      </w:r>
      <w:r w:rsidR="002F2ECB" w:rsidRPr="00B37D5E">
        <w:rPr>
          <w:rFonts w:ascii="Times New Roman" w:hAnsi="Times New Roman"/>
          <w:color w:val="000000"/>
          <w:sz w:val="24"/>
          <w:szCs w:val="24"/>
        </w:rPr>
        <w:t xml:space="preserve"> </w:t>
      </w:r>
    </w:p>
    <w:p w:rsidR="00382192" w:rsidRDefault="00B37D5E" w:rsidP="00B37D5E">
      <w:pPr>
        <w:pStyle w:val="a3"/>
        <w:widowControl w:val="0"/>
        <w:tabs>
          <w:tab w:val="left" w:pos="1276"/>
        </w:tabs>
        <w:spacing w:before="0" w:beforeAutospacing="0" w:after="0" w:afterAutospacing="0"/>
        <w:jc w:val="both"/>
      </w:pPr>
      <w:r>
        <w:rPr>
          <w:color w:val="000000"/>
        </w:rPr>
        <w:t xml:space="preserve">   7.3. </w:t>
      </w:r>
      <w:r w:rsidR="00382192">
        <w:rPr>
          <w:color w:val="000000"/>
        </w:rPr>
        <w:t>Права дитини у сфері дошкільної освіти визначені Конституцією України, законами України «Про освіту», «Про дошкільну освіту» та іншими нормативно-правовими актами.</w:t>
      </w:r>
    </w:p>
    <w:p w:rsidR="00382192" w:rsidRDefault="00382192" w:rsidP="00B37D5E">
      <w:pPr>
        <w:pStyle w:val="a3"/>
        <w:shd w:val="clear" w:color="auto" w:fill="FFFFFF"/>
        <w:spacing w:before="0" w:beforeAutospacing="0" w:after="0" w:afterAutospacing="0"/>
        <w:jc w:val="both"/>
      </w:pPr>
      <w:r>
        <w:rPr>
          <w:color w:val="000000"/>
        </w:rPr>
        <w:t>Дитина має гарантоване державою право на:</w:t>
      </w:r>
    </w:p>
    <w:p w:rsidR="00382192" w:rsidRDefault="00382192" w:rsidP="00B37D5E">
      <w:pPr>
        <w:pStyle w:val="a3"/>
        <w:numPr>
          <w:ilvl w:val="0"/>
          <w:numId w:val="31"/>
        </w:numPr>
        <w:shd w:val="clear" w:color="auto" w:fill="FFFFFF"/>
        <w:spacing w:before="0" w:beforeAutospacing="0" w:after="0" w:afterAutospacing="0"/>
        <w:ind w:firstLine="709"/>
        <w:jc w:val="both"/>
      </w:pPr>
      <w:r>
        <w:rPr>
          <w:color w:val="000000"/>
        </w:rPr>
        <w:t>безоплатну дошкільну освіту в закладі освіти;</w:t>
      </w:r>
    </w:p>
    <w:p w:rsidR="00382192" w:rsidRDefault="00382192" w:rsidP="00B37D5E">
      <w:pPr>
        <w:pStyle w:val="a3"/>
        <w:widowControl w:val="0"/>
        <w:numPr>
          <w:ilvl w:val="0"/>
          <w:numId w:val="31"/>
        </w:numPr>
        <w:tabs>
          <w:tab w:val="clear" w:pos="720"/>
          <w:tab w:val="left" w:pos="1560"/>
        </w:tabs>
        <w:spacing w:before="0" w:beforeAutospacing="0" w:after="0" w:afterAutospacing="0"/>
        <w:ind w:firstLine="709"/>
        <w:jc w:val="both"/>
      </w:pPr>
      <w:r>
        <w:rPr>
          <w:color w:val="000000"/>
        </w:rPr>
        <w:t>безпечні та нешкідливі для здоров’я умови утримання, розвитку, виховання і навчання;</w:t>
      </w:r>
    </w:p>
    <w:p w:rsidR="00382192" w:rsidRDefault="00382192" w:rsidP="00B37D5E">
      <w:pPr>
        <w:pStyle w:val="a3"/>
        <w:widowControl w:val="0"/>
        <w:numPr>
          <w:ilvl w:val="0"/>
          <w:numId w:val="31"/>
        </w:numPr>
        <w:tabs>
          <w:tab w:val="clear" w:pos="720"/>
          <w:tab w:val="left" w:pos="1560"/>
        </w:tabs>
        <w:spacing w:before="0" w:beforeAutospacing="0" w:after="0" w:afterAutospacing="0"/>
        <w:ind w:firstLine="709"/>
        <w:jc w:val="both"/>
      </w:pPr>
      <w:r>
        <w:rPr>
          <w:color w:val="000000"/>
        </w:rPr>
        <w:t>захист від будь-якої інформації, пропаганди та агітації, що завдає шкоди її здоров’ю, моральному та духовному розвитку;</w:t>
      </w:r>
    </w:p>
    <w:p w:rsidR="00382192" w:rsidRDefault="00382192" w:rsidP="00B37D5E">
      <w:pPr>
        <w:pStyle w:val="a3"/>
        <w:widowControl w:val="0"/>
        <w:numPr>
          <w:ilvl w:val="0"/>
          <w:numId w:val="31"/>
        </w:numPr>
        <w:tabs>
          <w:tab w:val="clear" w:pos="720"/>
          <w:tab w:val="left" w:pos="1560"/>
        </w:tabs>
        <w:spacing w:before="0" w:beforeAutospacing="0" w:after="0" w:afterAutospacing="0"/>
        <w:ind w:firstLine="709"/>
        <w:jc w:val="both"/>
      </w:pPr>
      <w:r>
        <w:rPr>
          <w:color w:val="000000"/>
        </w:rPr>
        <w:t>безоплатне медичне обслуговування у закладі освіти;</w:t>
      </w:r>
    </w:p>
    <w:p w:rsidR="00382192" w:rsidRDefault="00382192" w:rsidP="00B37D5E">
      <w:pPr>
        <w:pStyle w:val="a3"/>
        <w:widowControl w:val="0"/>
        <w:numPr>
          <w:ilvl w:val="0"/>
          <w:numId w:val="31"/>
        </w:numPr>
        <w:tabs>
          <w:tab w:val="clear" w:pos="720"/>
          <w:tab w:val="left" w:pos="1560"/>
        </w:tabs>
        <w:spacing w:before="0" w:beforeAutospacing="0" w:after="0" w:afterAutospacing="0"/>
        <w:ind w:firstLine="709"/>
        <w:jc w:val="both"/>
      </w:pPr>
      <w:r>
        <w:rPr>
          <w:color w:val="000000"/>
        </w:rPr>
        <w:t>захист від будь-яких форм експлуатації та дій, які шкодять здоров’ю дитини, а також від фізичного та психічного насильства, приниження гідності;</w:t>
      </w:r>
    </w:p>
    <w:p w:rsidR="003D75AD" w:rsidRDefault="00382192" w:rsidP="003D75AD">
      <w:pPr>
        <w:pStyle w:val="a3"/>
        <w:widowControl w:val="0"/>
        <w:numPr>
          <w:ilvl w:val="0"/>
          <w:numId w:val="31"/>
        </w:numPr>
        <w:tabs>
          <w:tab w:val="clear" w:pos="720"/>
          <w:tab w:val="left" w:pos="1560"/>
        </w:tabs>
        <w:spacing w:before="0" w:beforeAutospacing="0" w:after="0" w:afterAutospacing="0"/>
        <w:ind w:firstLine="709"/>
        <w:jc w:val="both"/>
      </w:pPr>
      <w:r>
        <w:rPr>
          <w:color w:val="000000"/>
        </w:rPr>
        <w:t>здоровий спосіб життя.</w:t>
      </w:r>
    </w:p>
    <w:p w:rsidR="00382192" w:rsidRDefault="003D75AD" w:rsidP="003D75AD">
      <w:pPr>
        <w:pStyle w:val="a3"/>
        <w:widowControl w:val="0"/>
        <w:tabs>
          <w:tab w:val="left" w:pos="1560"/>
        </w:tabs>
        <w:spacing w:before="0" w:beforeAutospacing="0" w:after="0" w:afterAutospacing="0"/>
        <w:jc w:val="both"/>
      </w:pPr>
      <w:r>
        <w:rPr>
          <w:color w:val="000000"/>
        </w:rPr>
        <w:t xml:space="preserve">  </w:t>
      </w:r>
      <w:r w:rsidR="00B37D5E" w:rsidRPr="003D75AD">
        <w:rPr>
          <w:color w:val="000000"/>
        </w:rPr>
        <w:t xml:space="preserve">  7.4. </w:t>
      </w:r>
      <w:r w:rsidR="00382192" w:rsidRPr="003D75AD">
        <w:rPr>
          <w:color w:val="000000"/>
        </w:rPr>
        <w:t>Батьки або інші законні представники дитини, мають право:</w:t>
      </w:r>
    </w:p>
    <w:p w:rsidR="00382192" w:rsidRDefault="00382192" w:rsidP="00382192">
      <w:pPr>
        <w:pStyle w:val="a3"/>
        <w:widowControl w:val="0"/>
        <w:numPr>
          <w:ilvl w:val="0"/>
          <w:numId w:val="33"/>
        </w:numPr>
        <w:tabs>
          <w:tab w:val="clear" w:pos="720"/>
          <w:tab w:val="left" w:pos="1276"/>
        </w:tabs>
        <w:spacing w:before="0" w:beforeAutospacing="0" w:after="0" w:afterAutospacing="0"/>
        <w:ind w:firstLine="709"/>
        <w:jc w:val="both"/>
      </w:pPr>
      <w:r>
        <w:rPr>
          <w:color w:val="000000"/>
        </w:rPr>
        <w:t>обирати і бути обраними до органів громадського самоврядування закладу освіти;</w:t>
      </w:r>
    </w:p>
    <w:p w:rsidR="00382192" w:rsidRDefault="00382192" w:rsidP="00382192">
      <w:pPr>
        <w:pStyle w:val="a3"/>
        <w:widowControl w:val="0"/>
        <w:numPr>
          <w:ilvl w:val="0"/>
          <w:numId w:val="33"/>
        </w:numPr>
        <w:spacing w:before="0" w:beforeAutospacing="0" w:after="0" w:afterAutospacing="0"/>
        <w:ind w:firstLine="709"/>
        <w:jc w:val="both"/>
      </w:pPr>
      <w:r>
        <w:rPr>
          <w:color w:val="000000"/>
        </w:rPr>
        <w:t>звертатися до закладів освіти, відповідних органів управління освітою з питань розвитку, виховання і навчання своїх дітей;</w:t>
      </w:r>
    </w:p>
    <w:p w:rsidR="00382192" w:rsidRDefault="00382192" w:rsidP="00382192">
      <w:pPr>
        <w:pStyle w:val="a3"/>
        <w:widowControl w:val="0"/>
        <w:numPr>
          <w:ilvl w:val="0"/>
          <w:numId w:val="33"/>
        </w:numPr>
        <w:spacing w:before="0" w:beforeAutospacing="0" w:after="0" w:afterAutospacing="0"/>
        <w:ind w:firstLine="709"/>
        <w:jc w:val="both"/>
      </w:pPr>
      <w:r>
        <w:rPr>
          <w:color w:val="000000"/>
        </w:rPr>
        <w:t>захищати законні інтереси своїх дітей у відповідних державних органах і суді;</w:t>
      </w:r>
    </w:p>
    <w:p w:rsidR="00382192" w:rsidRDefault="00382192" w:rsidP="00382192">
      <w:pPr>
        <w:pStyle w:val="a3"/>
        <w:widowControl w:val="0"/>
        <w:numPr>
          <w:ilvl w:val="0"/>
          <w:numId w:val="33"/>
        </w:numPr>
        <w:spacing w:before="0" w:beforeAutospacing="0" w:after="0" w:afterAutospacing="0"/>
        <w:ind w:firstLine="709"/>
        <w:jc w:val="both"/>
      </w:pPr>
      <w:r>
        <w:rPr>
          <w:color w:val="000000"/>
        </w:rPr>
        <w:t>бути на громадських засадах асистентом дитини з особливими освітніми потребами або визначити особу, яка виконуватиме обов’язки асистента дитини;</w:t>
      </w:r>
    </w:p>
    <w:p w:rsidR="00382192" w:rsidRDefault="00382192" w:rsidP="00382192">
      <w:pPr>
        <w:pStyle w:val="a3"/>
        <w:widowControl w:val="0"/>
        <w:numPr>
          <w:ilvl w:val="0"/>
          <w:numId w:val="33"/>
        </w:numPr>
        <w:spacing w:before="0" w:beforeAutospacing="0" w:after="0" w:afterAutospacing="0"/>
        <w:ind w:firstLine="709"/>
        <w:jc w:val="both"/>
      </w:pPr>
      <w:r>
        <w:rPr>
          <w:color w:val="000000"/>
        </w:rPr>
        <w:t>завчасно отримувати інформацію про всі заплановані в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382192" w:rsidRDefault="00382192" w:rsidP="00382192">
      <w:pPr>
        <w:pStyle w:val="a3"/>
        <w:numPr>
          <w:ilvl w:val="0"/>
          <w:numId w:val="33"/>
        </w:numPr>
        <w:shd w:val="clear" w:color="auto" w:fill="FFFFFF"/>
        <w:spacing w:before="0" w:beforeAutospacing="0" w:after="0" w:afterAutospacing="0"/>
        <w:ind w:firstLine="709"/>
        <w:jc w:val="both"/>
      </w:pPr>
      <w:r>
        <w:rPr>
          <w:color w:val="000000"/>
        </w:rPr>
        <w:t>брати участь у розробленні індивідуальної програми розвитку дитини та/або індивідуального навчального плану;</w:t>
      </w:r>
    </w:p>
    <w:p w:rsidR="00382192" w:rsidRDefault="00382192" w:rsidP="00382192">
      <w:pPr>
        <w:pStyle w:val="a3"/>
        <w:widowControl w:val="0"/>
        <w:numPr>
          <w:ilvl w:val="0"/>
          <w:numId w:val="33"/>
        </w:numPr>
        <w:spacing w:before="0" w:beforeAutospacing="0" w:after="0" w:afterAutospacing="0"/>
        <w:ind w:firstLine="709"/>
        <w:jc w:val="both"/>
      </w:pPr>
      <w:r>
        <w:rPr>
          <w:color w:val="000000"/>
        </w:rPr>
        <w:t>брати участь у поліпшенні організації освітнього процесу та зміцненні матеріально-технічної бази закладу освіти.</w:t>
      </w:r>
    </w:p>
    <w:p w:rsidR="00382192" w:rsidRDefault="003D75AD" w:rsidP="003D75AD">
      <w:pPr>
        <w:pStyle w:val="a3"/>
        <w:spacing w:before="0" w:beforeAutospacing="0" w:after="0" w:afterAutospacing="0"/>
        <w:jc w:val="both"/>
      </w:pPr>
      <w:r>
        <w:rPr>
          <w:color w:val="000000"/>
        </w:rPr>
        <w:t xml:space="preserve">    7.5. </w:t>
      </w:r>
      <w:r w:rsidR="00382192">
        <w:rPr>
          <w:color w:val="000000"/>
        </w:rPr>
        <w:t>Батьки або інші законні представники дитини, зобов’язані:</w:t>
      </w:r>
    </w:p>
    <w:p w:rsidR="00382192" w:rsidRDefault="00382192" w:rsidP="00382192">
      <w:pPr>
        <w:pStyle w:val="a3"/>
        <w:numPr>
          <w:ilvl w:val="0"/>
          <w:numId w:val="34"/>
        </w:numPr>
        <w:spacing w:before="0" w:beforeAutospacing="0" w:after="0" w:afterAutospacing="0"/>
        <w:ind w:firstLine="709"/>
        <w:jc w:val="both"/>
      </w:pPr>
      <w:r>
        <w:rPr>
          <w:color w:val="000000"/>
        </w:rPr>
        <w:t>виховувати в дітей любов до України, повагу до національних, історичних, культурних цінностей Українського народу, дбайливе ставлення до довкілля;</w:t>
      </w:r>
    </w:p>
    <w:p w:rsidR="00382192" w:rsidRDefault="00382192" w:rsidP="00382192">
      <w:pPr>
        <w:pStyle w:val="a3"/>
        <w:numPr>
          <w:ilvl w:val="0"/>
          <w:numId w:val="34"/>
        </w:numPr>
        <w:spacing w:before="0" w:beforeAutospacing="0" w:after="0" w:afterAutospacing="0"/>
        <w:ind w:firstLine="709"/>
        <w:jc w:val="both"/>
      </w:pPr>
      <w:r>
        <w:rPr>
          <w:color w:val="000000"/>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382192" w:rsidRDefault="00382192" w:rsidP="00382192">
      <w:pPr>
        <w:pStyle w:val="a3"/>
        <w:numPr>
          <w:ilvl w:val="0"/>
          <w:numId w:val="34"/>
        </w:numPr>
        <w:spacing w:before="0" w:beforeAutospacing="0" w:after="0" w:afterAutospacing="0"/>
        <w:ind w:firstLine="709"/>
        <w:jc w:val="both"/>
      </w:pPr>
      <w:r>
        <w:rPr>
          <w:color w:val="000000"/>
        </w:rPr>
        <w:t xml:space="preserve">сприяти виконанню дитиною освітньої програми та досягненню дитиною передбачених нею результатів навчання; </w:t>
      </w:r>
    </w:p>
    <w:p w:rsidR="00382192" w:rsidRDefault="00382192" w:rsidP="00382192">
      <w:pPr>
        <w:pStyle w:val="a3"/>
        <w:numPr>
          <w:ilvl w:val="0"/>
          <w:numId w:val="34"/>
        </w:numPr>
        <w:spacing w:before="0" w:beforeAutospacing="0" w:after="0" w:afterAutospacing="0"/>
        <w:ind w:firstLine="709"/>
        <w:jc w:val="both"/>
      </w:pPr>
      <w:r>
        <w:rPr>
          <w:color w:val="000000"/>
        </w:rPr>
        <w:t>поважати гідність, права, свободи і законні інтереси дитини та інших учасників освітнього процесу;</w:t>
      </w:r>
    </w:p>
    <w:p w:rsidR="00382192" w:rsidRDefault="00382192" w:rsidP="00382192">
      <w:pPr>
        <w:pStyle w:val="a3"/>
        <w:numPr>
          <w:ilvl w:val="0"/>
          <w:numId w:val="34"/>
        </w:numPr>
        <w:spacing w:before="0" w:beforeAutospacing="0" w:after="0" w:afterAutospacing="0"/>
        <w:ind w:firstLine="709"/>
        <w:jc w:val="both"/>
      </w:pPr>
      <w:r>
        <w:rPr>
          <w:color w:val="000000"/>
        </w:rPr>
        <w:t xml:space="preserve">формувати в дитини культуру діалогу, культуру життя у взаєморозумінні, мирі та злагоді між усіма народами, етнічними, національними, </w:t>
      </w:r>
      <w:r>
        <w:rPr>
          <w:color w:val="000000"/>
        </w:rPr>
        <w:lastRenderedPageBreak/>
        <w:t>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82192" w:rsidRDefault="00382192" w:rsidP="00382192">
      <w:pPr>
        <w:pStyle w:val="a3"/>
        <w:numPr>
          <w:ilvl w:val="0"/>
          <w:numId w:val="34"/>
        </w:numPr>
        <w:spacing w:before="0" w:beforeAutospacing="0" w:after="0" w:afterAutospacing="0"/>
        <w:ind w:firstLine="709"/>
        <w:jc w:val="both"/>
      </w:pPr>
      <w:r>
        <w:rPr>
          <w:color w:val="00000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працелюбності;</w:t>
      </w:r>
    </w:p>
    <w:p w:rsidR="00382192" w:rsidRDefault="00382192" w:rsidP="00382192">
      <w:pPr>
        <w:pStyle w:val="a3"/>
        <w:numPr>
          <w:ilvl w:val="0"/>
          <w:numId w:val="34"/>
        </w:numPr>
        <w:spacing w:before="0" w:beforeAutospacing="0" w:after="0" w:afterAutospacing="0"/>
        <w:ind w:firstLine="709"/>
        <w:jc w:val="both"/>
      </w:pPr>
      <w:r>
        <w:rPr>
          <w:color w:val="000000"/>
        </w:rPr>
        <w:t>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p>
    <w:p w:rsidR="00382192" w:rsidRDefault="003D75AD" w:rsidP="00382192">
      <w:pPr>
        <w:pStyle w:val="a3"/>
        <w:numPr>
          <w:ilvl w:val="0"/>
          <w:numId w:val="34"/>
        </w:numPr>
        <w:shd w:val="clear" w:color="auto" w:fill="FFFFFF"/>
        <w:spacing w:before="0" w:beforeAutospacing="0" w:after="0" w:afterAutospacing="0"/>
        <w:ind w:firstLine="709"/>
        <w:jc w:val="both"/>
      </w:pPr>
      <w:r>
        <w:rPr>
          <w:color w:val="000000"/>
        </w:rPr>
        <w:t>дотримуватися цього Статуту, П</w:t>
      </w:r>
      <w:r w:rsidR="00382192">
        <w:rPr>
          <w:color w:val="000000"/>
        </w:rPr>
        <w:t>равил внутрішнього розпорядку закладу освіти.</w:t>
      </w:r>
    </w:p>
    <w:p w:rsidR="00382192" w:rsidRDefault="003D75AD" w:rsidP="003D75AD">
      <w:pPr>
        <w:pStyle w:val="a3"/>
        <w:spacing w:before="0" w:beforeAutospacing="0" w:after="0" w:afterAutospacing="0"/>
        <w:jc w:val="both"/>
      </w:pPr>
      <w:r>
        <w:rPr>
          <w:color w:val="000000"/>
        </w:rPr>
        <w:t xml:space="preserve">   7.6. </w:t>
      </w:r>
      <w:r w:rsidR="00382192">
        <w:rPr>
          <w:color w:val="000000"/>
        </w:rPr>
        <w:t>Педагогічну діяльність у закладі освіти може здійснювати особа, яка має вищу педагогічну освіту за відповідною спеціальністю, професійно-практичну підготовку, фізичний і психічний стан якої дають змогу виконувати професійні обов’язки.</w:t>
      </w:r>
    </w:p>
    <w:p w:rsidR="00382192" w:rsidRDefault="003D75AD" w:rsidP="003D75AD">
      <w:pPr>
        <w:pStyle w:val="a3"/>
        <w:spacing w:before="0" w:beforeAutospacing="0" w:after="0" w:afterAutospacing="0"/>
        <w:jc w:val="both"/>
      </w:pPr>
      <w:r>
        <w:rPr>
          <w:color w:val="000000"/>
        </w:rPr>
        <w:t xml:space="preserve">   7.7. </w:t>
      </w:r>
      <w:r w:rsidR="00382192">
        <w:rPr>
          <w:color w:val="000000"/>
        </w:rPr>
        <w:t>Трудові відносини урегульовано законодавством України про працю, законами України «Про освіту», «Про дошкільну освіту», іншими нормативно-правовими актами, прийнятими відповідно до них, правилами внутрішнього розпорядку закладу освіти.</w:t>
      </w:r>
    </w:p>
    <w:p w:rsidR="00382192" w:rsidRDefault="00382192" w:rsidP="00382192">
      <w:pPr>
        <w:pStyle w:val="a3"/>
        <w:spacing w:before="0" w:beforeAutospacing="0" w:after="0" w:afterAutospacing="0"/>
        <w:ind w:firstLine="709"/>
        <w:jc w:val="both"/>
      </w:pPr>
      <w:r>
        <w:rPr>
          <w:color w:val="000000"/>
        </w:rPr>
        <w:t>Педагогічне навантаження педагогічного працівника закладу освіти незалежно від підпорядкування, типу і форми власності обсягом менше тарифної ставки встановлюється лише за його письмовою згодою у порядку, передбаченому законодавством України.</w:t>
      </w:r>
    </w:p>
    <w:p w:rsidR="00382192" w:rsidRDefault="003D75AD" w:rsidP="003D75AD">
      <w:pPr>
        <w:pStyle w:val="a3"/>
        <w:spacing w:before="0" w:beforeAutospacing="0" w:after="0" w:afterAutospacing="0"/>
        <w:jc w:val="both"/>
      </w:pPr>
      <w:r>
        <w:t xml:space="preserve">   7.8. </w:t>
      </w:r>
      <w:r w:rsidR="00382192">
        <w:rPr>
          <w:color w:val="000000"/>
        </w:rPr>
        <w:t>Педагогічні працівники мають право на:</w:t>
      </w:r>
    </w:p>
    <w:p w:rsidR="00382192" w:rsidRDefault="00382192" w:rsidP="00382192">
      <w:pPr>
        <w:pStyle w:val="a3"/>
        <w:numPr>
          <w:ilvl w:val="0"/>
          <w:numId w:val="37"/>
        </w:numPr>
        <w:spacing w:before="0" w:beforeAutospacing="0" w:after="0" w:afterAutospacing="0"/>
        <w:ind w:firstLine="709"/>
        <w:jc w:val="both"/>
      </w:pPr>
      <w:r>
        <w:rPr>
          <w:color w:val="000000"/>
        </w:rPr>
        <w:t>педагогічну ініціативу;</w:t>
      </w:r>
    </w:p>
    <w:p w:rsidR="00382192" w:rsidRDefault="00382192" w:rsidP="00382192">
      <w:pPr>
        <w:pStyle w:val="a3"/>
        <w:numPr>
          <w:ilvl w:val="0"/>
          <w:numId w:val="37"/>
        </w:numPr>
        <w:spacing w:before="0" w:beforeAutospacing="0" w:after="0" w:afterAutospacing="0"/>
        <w:ind w:firstLine="709"/>
        <w:jc w:val="both"/>
      </w:pPr>
      <w:r>
        <w:rPr>
          <w:color w:val="000000"/>
        </w:rPr>
        <w:t>академічну свободу, включаючи свободу від втручання в педагогічну діяльність, вільний вибір форм, методів і засобів навчання, що відповідають освітній програмі;</w:t>
      </w:r>
    </w:p>
    <w:p w:rsidR="00382192" w:rsidRDefault="00382192" w:rsidP="00382192">
      <w:pPr>
        <w:pStyle w:val="a3"/>
        <w:numPr>
          <w:ilvl w:val="0"/>
          <w:numId w:val="37"/>
        </w:numPr>
        <w:spacing w:before="0" w:beforeAutospacing="0" w:after="0" w:afterAutospacing="0"/>
        <w:ind w:firstLine="709"/>
        <w:jc w:val="both"/>
      </w:pPr>
      <w:r>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82192" w:rsidRDefault="00382192" w:rsidP="00382192">
      <w:pPr>
        <w:pStyle w:val="a3"/>
        <w:numPr>
          <w:ilvl w:val="0"/>
          <w:numId w:val="37"/>
        </w:numPr>
        <w:spacing w:before="0" w:beforeAutospacing="0" w:after="0" w:afterAutospacing="0"/>
        <w:ind w:firstLine="709"/>
        <w:jc w:val="both"/>
      </w:pPr>
      <w:r>
        <w:rPr>
          <w:color w:val="000000"/>
        </w:rPr>
        <w:t>розроблення та впровадження авторських навчальних програм, проектів, освітніх методик і технологій, методів і засобів;</w:t>
      </w:r>
    </w:p>
    <w:p w:rsidR="00382192" w:rsidRDefault="00382192" w:rsidP="00382192">
      <w:pPr>
        <w:pStyle w:val="a3"/>
        <w:numPr>
          <w:ilvl w:val="0"/>
          <w:numId w:val="37"/>
        </w:numPr>
        <w:spacing w:before="0" w:beforeAutospacing="0" w:after="0" w:afterAutospacing="0"/>
        <w:ind w:firstLine="709"/>
        <w:jc w:val="both"/>
      </w:pPr>
      <w:r>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підвищення кваліфікації, перепідготовку;</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доступ до інформаційних ресурсів і комунікацій, що використовуються в освітньому процесі;</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відзначення успіхів у своїй професійній діяльності;</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справедливе та об’єктивне оцінювання своєї професійної діяльності;</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захист професійної честі та гідності;</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індивідуальну освітню (наукову, творчу, мистецьку та іншу) діяльність за межами закладу освіти;</w:t>
      </w:r>
    </w:p>
    <w:p w:rsidR="00382192" w:rsidRDefault="00382192" w:rsidP="00382192">
      <w:pPr>
        <w:pStyle w:val="a3"/>
        <w:widowControl w:val="0"/>
        <w:numPr>
          <w:ilvl w:val="0"/>
          <w:numId w:val="37"/>
        </w:numPr>
        <w:tabs>
          <w:tab w:val="clear" w:pos="720"/>
          <w:tab w:val="left" w:pos="1276"/>
        </w:tabs>
        <w:spacing w:before="0" w:beforeAutospacing="0" w:after="0" w:afterAutospacing="0"/>
        <w:ind w:firstLine="709"/>
        <w:jc w:val="both"/>
      </w:pPr>
      <w:r>
        <w:rPr>
          <w:color w:val="000000"/>
        </w:rPr>
        <w:t>безпечні і нешкідливі умови праці;</w:t>
      </w:r>
    </w:p>
    <w:p w:rsidR="00382192" w:rsidRDefault="00382192" w:rsidP="003D75AD">
      <w:pPr>
        <w:pStyle w:val="a3"/>
        <w:widowControl w:val="0"/>
        <w:numPr>
          <w:ilvl w:val="0"/>
          <w:numId w:val="37"/>
        </w:numPr>
        <w:tabs>
          <w:tab w:val="clear" w:pos="720"/>
          <w:tab w:val="left" w:pos="1276"/>
        </w:tabs>
        <w:spacing w:before="0" w:beforeAutospacing="0" w:after="0" w:afterAutospacing="0"/>
        <w:ind w:firstLine="709"/>
        <w:jc w:val="both"/>
      </w:pPr>
      <w:r>
        <w:rPr>
          <w:color w:val="000000"/>
        </w:rPr>
        <w:t>участь у роботі колегіальних органів управління закладу освіти</w:t>
      </w:r>
      <w:r w:rsidR="003D75AD">
        <w:rPr>
          <w:color w:val="000000"/>
        </w:rPr>
        <w:t>.</w:t>
      </w:r>
    </w:p>
    <w:p w:rsidR="00382192" w:rsidRDefault="003D75AD" w:rsidP="003D75AD">
      <w:pPr>
        <w:pStyle w:val="a3"/>
        <w:spacing w:before="0" w:beforeAutospacing="0" w:after="0" w:afterAutospacing="0"/>
        <w:jc w:val="both"/>
      </w:pPr>
      <w:r>
        <w:rPr>
          <w:color w:val="000000"/>
        </w:rPr>
        <w:t xml:space="preserve">  7.9. </w:t>
      </w:r>
      <w:r w:rsidR="00382192">
        <w:rPr>
          <w:color w:val="000000"/>
        </w:rPr>
        <w:t>Педагогічні працівники зобов’язані:</w:t>
      </w:r>
    </w:p>
    <w:p w:rsidR="00382192" w:rsidRDefault="00382192" w:rsidP="00382192">
      <w:pPr>
        <w:pStyle w:val="a3"/>
        <w:numPr>
          <w:ilvl w:val="0"/>
          <w:numId w:val="39"/>
        </w:numPr>
        <w:spacing w:before="0" w:beforeAutospacing="0" w:after="0" w:afterAutospacing="0"/>
        <w:ind w:firstLine="709"/>
        <w:jc w:val="both"/>
      </w:pPr>
      <w:r>
        <w:rPr>
          <w:color w:val="000000"/>
        </w:rPr>
        <w:t>постійно підвищувати свій професійний і загальнокультурний рівні та педагогічну майстерність;</w:t>
      </w:r>
    </w:p>
    <w:p w:rsidR="00382192" w:rsidRDefault="00382192" w:rsidP="00382192">
      <w:pPr>
        <w:pStyle w:val="a3"/>
        <w:numPr>
          <w:ilvl w:val="0"/>
          <w:numId w:val="39"/>
        </w:numPr>
        <w:spacing w:before="0" w:beforeAutospacing="0" w:after="0" w:afterAutospacing="0"/>
        <w:ind w:firstLine="709"/>
        <w:jc w:val="both"/>
      </w:pPr>
      <w:r>
        <w:rPr>
          <w:color w:val="000000"/>
        </w:rPr>
        <w:t>виконувати освітню програму для досягнення дітьми передбачених нею результатів навчання;</w:t>
      </w:r>
    </w:p>
    <w:p w:rsidR="00382192" w:rsidRDefault="00382192" w:rsidP="00382192">
      <w:pPr>
        <w:pStyle w:val="a3"/>
        <w:numPr>
          <w:ilvl w:val="0"/>
          <w:numId w:val="39"/>
        </w:numPr>
        <w:spacing w:before="0" w:beforeAutospacing="0" w:after="0" w:afterAutospacing="0"/>
        <w:ind w:firstLine="709"/>
        <w:jc w:val="both"/>
      </w:pPr>
      <w:r>
        <w:rPr>
          <w:color w:val="000000"/>
        </w:rPr>
        <w:t>сприяти розвитку здібностей дітей, формуванню навичок здорового способу життя, дбати про їхнє фізичне і психічне здоров’я;</w:t>
      </w:r>
    </w:p>
    <w:p w:rsidR="00382192" w:rsidRDefault="00382192" w:rsidP="00382192">
      <w:pPr>
        <w:pStyle w:val="a3"/>
        <w:numPr>
          <w:ilvl w:val="0"/>
          <w:numId w:val="39"/>
        </w:numPr>
        <w:spacing w:before="0" w:beforeAutospacing="0" w:after="0" w:afterAutospacing="0"/>
        <w:ind w:firstLine="709"/>
        <w:jc w:val="both"/>
      </w:pPr>
      <w:r>
        <w:rPr>
          <w:color w:val="000000"/>
        </w:rPr>
        <w:t>дотримуватися академічної доброчесності;</w:t>
      </w:r>
    </w:p>
    <w:p w:rsidR="00382192" w:rsidRDefault="00382192" w:rsidP="00382192">
      <w:pPr>
        <w:pStyle w:val="a3"/>
        <w:numPr>
          <w:ilvl w:val="0"/>
          <w:numId w:val="39"/>
        </w:numPr>
        <w:spacing w:before="0" w:beforeAutospacing="0" w:after="0" w:afterAutospacing="0"/>
        <w:ind w:firstLine="709"/>
        <w:jc w:val="both"/>
      </w:pPr>
      <w:r>
        <w:rPr>
          <w:color w:val="000000"/>
        </w:rPr>
        <w:t>дотримуватися педагогічної етики;</w:t>
      </w:r>
    </w:p>
    <w:p w:rsidR="00382192" w:rsidRDefault="00382192" w:rsidP="00382192">
      <w:pPr>
        <w:pStyle w:val="a3"/>
        <w:numPr>
          <w:ilvl w:val="0"/>
          <w:numId w:val="39"/>
        </w:numPr>
        <w:spacing w:before="0" w:beforeAutospacing="0" w:after="0" w:afterAutospacing="0"/>
        <w:ind w:firstLine="709"/>
        <w:jc w:val="both"/>
      </w:pPr>
      <w:r>
        <w:rPr>
          <w:color w:val="000000"/>
        </w:rPr>
        <w:lastRenderedPageBreak/>
        <w:t>поважати гідність, права, свободи і законні інтереси всіх учасників освітнього процесу;</w:t>
      </w:r>
    </w:p>
    <w:p w:rsidR="00382192" w:rsidRDefault="00382192" w:rsidP="00382192">
      <w:pPr>
        <w:pStyle w:val="a3"/>
        <w:numPr>
          <w:ilvl w:val="0"/>
          <w:numId w:val="39"/>
        </w:numPr>
        <w:spacing w:before="0" w:beforeAutospacing="0" w:after="0" w:afterAutospacing="0"/>
        <w:ind w:firstLine="709"/>
        <w:jc w:val="both"/>
      </w:pPr>
      <w:r>
        <w:rPr>
          <w:color w:val="000000"/>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працелюбності;</w:t>
      </w:r>
    </w:p>
    <w:p w:rsidR="003D75AD" w:rsidRPr="003D75AD" w:rsidRDefault="00382192" w:rsidP="00382192">
      <w:pPr>
        <w:pStyle w:val="a3"/>
        <w:numPr>
          <w:ilvl w:val="0"/>
          <w:numId w:val="39"/>
        </w:numPr>
        <w:spacing w:before="0" w:beforeAutospacing="0" w:after="0" w:afterAutospacing="0"/>
        <w:ind w:firstLine="709"/>
        <w:jc w:val="both"/>
      </w:pPr>
      <w:r w:rsidRPr="003D75AD">
        <w:rPr>
          <w:color w:val="000000"/>
        </w:rPr>
        <w:t>формувати в дітей усвідомлення необхідності дотримуватися Конституції та законів України</w:t>
      </w:r>
      <w:r w:rsidR="003D75AD">
        <w:rPr>
          <w:color w:val="000000"/>
        </w:rPr>
        <w:t>;</w:t>
      </w:r>
    </w:p>
    <w:p w:rsidR="00382192" w:rsidRDefault="00382192" w:rsidP="00382192">
      <w:pPr>
        <w:pStyle w:val="a3"/>
        <w:numPr>
          <w:ilvl w:val="0"/>
          <w:numId w:val="39"/>
        </w:numPr>
        <w:spacing w:before="0" w:beforeAutospacing="0" w:after="0" w:afterAutospacing="0"/>
        <w:ind w:firstLine="709"/>
        <w:jc w:val="both"/>
      </w:pPr>
      <w:r w:rsidRPr="003D75AD">
        <w:rPr>
          <w:color w:val="000000"/>
        </w:rPr>
        <w:t>виховувати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82192" w:rsidRDefault="00382192" w:rsidP="00382192">
      <w:pPr>
        <w:pStyle w:val="a3"/>
        <w:numPr>
          <w:ilvl w:val="0"/>
          <w:numId w:val="39"/>
        </w:numPr>
        <w:spacing w:before="0" w:beforeAutospacing="0" w:after="0" w:afterAutospacing="0"/>
        <w:ind w:firstLine="709"/>
        <w:jc w:val="both"/>
      </w:pPr>
      <w:r>
        <w:rPr>
          <w:color w:val="000000"/>
        </w:rPr>
        <w:t>формувати прагнення до взаєморозуміння, миру, злагоди між усіма народами, етнічними, національними, релігійними групами;</w:t>
      </w:r>
    </w:p>
    <w:p w:rsidR="00382192" w:rsidRDefault="00382192" w:rsidP="00382192">
      <w:pPr>
        <w:pStyle w:val="a3"/>
        <w:numPr>
          <w:ilvl w:val="0"/>
          <w:numId w:val="39"/>
        </w:numPr>
        <w:spacing w:before="0" w:beforeAutospacing="0" w:after="0" w:afterAutospacing="0"/>
        <w:ind w:firstLine="709"/>
        <w:jc w:val="both"/>
      </w:pPr>
      <w:r>
        <w:rPr>
          <w:color w:val="000000"/>
        </w:rPr>
        <w:t>захищати дітей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дитині;</w:t>
      </w:r>
    </w:p>
    <w:p w:rsidR="00382192" w:rsidRDefault="006464A9" w:rsidP="00382192">
      <w:pPr>
        <w:pStyle w:val="a3"/>
        <w:numPr>
          <w:ilvl w:val="0"/>
          <w:numId w:val="39"/>
        </w:numPr>
        <w:spacing w:before="0" w:beforeAutospacing="0" w:after="0" w:afterAutospacing="0"/>
        <w:ind w:firstLine="709"/>
        <w:jc w:val="both"/>
      </w:pPr>
      <w:r>
        <w:rPr>
          <w:color w:val="000000"/>
        </w:rPr>
        <w:t>дотримуватися цього Статуту, П</w:t>
      </w:r>
      <w:r w:rsidR="00382192">
        <w:rPr>
          <w:color w:val="000000"/>
        </w:rPr>
        <w:t>равил внутрішнього розпорядку закладу освіти, виконувати свої посадові обов’язки.</w:t>
      </w:r>
    </w:p>
    <w:p w:rsidR="003C4E9F" w:rsidRDefault="006464A9" w:rsidP="003C4E9F">
      <w:pPr>
        <w:pStyle w:val="a3"/>
        <w:spacing w:before="0" w:beforeAutospacing="0" w:after="0" w:afterAutospacing="0"/>
        <w:jc w:val="both"/>
      </w:pPr>
      <w:r>
        <w:rPr>
          <w:color w:val="000000"/>
        </w:rPr>
        <w:t xml:space="preserve"> 7.10. </w:t>
      </w:r>
      <w:r w:rsidR="00382192">
        <w:rPr>
          <w:color w:val="000000"/>
        </w:rPr>
        <w:t>Педагогічних та інших працівників приймає на роботу до закладу освіти його керівник.</w:t>
      </w:r>
    </w:p>
    <w:p w:rsidR="006464A9" w:rsidRPr="003C4E9F" w:rsidRDefault="006464A9" w:rsidP="003C4E9F">
      <w:pPr>
        <w:pStyle w:val="a3"/>
        <w:spacing w:before="0" w:beforeAutospacing="0" w:after="0" w:afterAutospacing="0"/>
        <w:jc w:val="both"/>
      </w:pPr>
      <w:r>
        <w:rPr>
          <w:color w:val="000000"/>
        </w:rPr>
        <w:t xml:space="preserve"> 7.11. </w:t>
      </w:r>
      <w:r w:rsidR="00382192">
        <w:rPr>
          <w:color w:val="000000"/>
        </w:rPr>
        <w:t>Працівники закладу освіти проходять обов’язкові профілактичні медичні огляди.</w:t>
      </w:r>
      <w:r>
        <w:rPr>
          <w:color w:val="000000"/>
        </w:rPr>
        <w:t xml:space="preserve">    </w:t>
      </w:r>
      <w:r w:rsidRPr="006464A9">
        <w:rPr>
          <w:color w:val="000000"/>
        </w:rPr>
        <w:t xml:space="preserve">7.12. </w:t>
      </w:r>
      <w:r w:rsidR="00382192" w:rsidRPr="006464A9">
        <w:rPr>
          <w:color w:val="000000"/>
        </w:rPr>
        <w:t>Педагогічні працівники закладу освіти підлягають атестації, яку зазвичай проводять раз на п’ять років</w:t>
      </w:r>
      <w:r w:rsidRPr="006464A9">
        <w:rPr>
          <w:color w:val="000000"/>
        </w:rPr>
        <w:t xml:space="preserve"> відповідно  до Типового положення про атестацію педагогічних працівників України, затвердженого Міністерством освіти і науки,молоді та спорту України. </w:t>
      </w:r>
    </w:p>
    <w:p w:rsidR="00382192" w:rsidRPr="006464A9" w:rsidRDefault="006464A9" w:rsidP="006464A9">
      <w:pPr>
        <w:shd w:val="clear" w:color="auto" w:fill="FFFFFF"/>
        <w:spacing w:after="0" w:line="240" w:lineRule="auto"/>
        <w:ind w:right="518"/>
        <w:jc w:val="both"/>
        <w:rPr>
          <w:rFonts w:ascii="Times New Roman" w:hAnsi="Times New Roman" w:cs="Times New Roman"/>
          <w:color w:val="000000"/>
          <w:sz w:val="24"/>
          <w:szCs w:val="24"/>
        </w:rPr>
      </w:pPr>
      <w:r w:rsidRPr="006464A9">
        <w:rPr>
          <w:rFonts w:ascii="Times New Roman" w:hAnsi="Times New Roman" w:cs="Times New Roman"/>
          <w:color w:val="000000"/>
          <w:sz w:val="24"/>
          <w:szCs w:val="24"/>
        </w:rPr>
        <w:t xml:space="preserve">7.13. </w:t>
      </w:r>
      <w:r w:rsidR="00382192" w:rsidRPr="006464A9">
        <w:rPr>
          <w:rFonts w:ascii="Times New Roman" w:hAnsi="Times New Roman" w:cs="Times New Roman"/>
          <w:color w:val="000000"/>
          <w:sz w:val="24"/>
          <w:szCs w:val="24"/>
        </w:rPr>
        <w:t xml:space="preserve">Педагогічних працівників, </w:t>
      </w:r>
      <w:r>
        <w:rPr>
          <w:rFonts w:ascii="Times New Roman" w:hAnsi="Times New Roman" w:cs="Times New Roman"/>
          <w:color w:val="000000"/>
          <w:sz w:val="24"/>
          <w:szCs w:val="24"/>
        </w:rPr>
        <w:t>які систематично порушують цей Статут, П</w:t>
      </w:r>
      <w:r w:rsidR="00382192" w:rsidRPr="006464A9">
        <w:rPr>
          <w:rFonts w:ascii="Times New Roman" w:hAnsi="Times New Roman" w:cs="Times New Roman"/>
          <w:color w:val="000000"/>
          <w:sz w:val="24"/>
          <w:szCs w:val="24"/>
        </w:rPr>
        <w:t>равила внутрішнього розпорядку закладу освіти, не виконують посадових обов’язків, умов колективного договору або за результатами атестації не відповідають посаді, яку обіймають, звільняють з роботи відповідно до чинного законодавства.</w:t>
      </w:r>
    </w:p>
    <w:p w:rsidR="00B307E2" w:rsidRDefault="00B307E2" w:rsidP="000D183A">
      <w:pPr>
        <w:pStyle w:val="a3"/>
        <w:widowControl w:val="0"/>
        <w:spacing w:before="0" w:beforeAutospacing="0" w:after="0" w:afterAutospacing="0"/>
        <w:ind w:left="360"/>
        <w:jc w:val="center"/>
        <w:rPr>
          <w:b/>
          <w:bCs/>
          <w:color w:val="000000"/>
        </w:rPr>
      </w:pPr>
    </w:p>
    <w:p w:rsidR="000D183A" w:rsidRDefault="000D183A" w:rsidP="000D183A">
      <w:pPr>
        <w:pStyle w:val="a3"/>
        <w:widowControl w:val="0"/>
        <w:spacing w:before="0" w:beforeAutospacing="0" w:after="0" w:afterAutospacing="0"/>
        <w:ind w:left="360"/>
        <w:jc w:val="center"/>
        <w:rPr>
          <w:b/>
          <w:bCs/>
          <w:color w:val="000000"/>
        </w:rPr>
      </w:pPr>
      <w:r>
        <w:rPr>
          <w:b/>
          <w:bCs/>
          <w:color w:val="000000"/>
        </w:rPr>
        <w:t xml:space="preserve">8. </w:t>
      </w:r>
      <w:r w:rsidR="00382192">
        <w:rPr>
          <w:b/>
          <w:bCs/>
          <w:color w:val="000000"/>
        </w:rPr>
        <w:t>Управління закладом освіти</w:t>
      </w:r>
    </w:p>
    <w:p w:rsidR="00B307E2" w:rsidRDefault="00B307E2" w:rsidP="000D183A">
      <w:pPr>
        <w:pStyle w:val="a3"/>
        <w:widowControl w:val="0"/>
        <w:spacing w:before="0" w:beforeAutospacing="0" w:after="0" w:afterAutospacing="0"/>
        <w:ind w:left="360"/>
        <w:jc w:val="center"/>
      </w:pPr>
    </w:p>
    <w:p w:rsidR="00382192" w:rsidRDefault="000D183A" w:rsidP="000D183A">
      <w:pPr>
        <w:pStyle w:val="a3"/>
        <w:widowControl w:val="0"/>
        <w:spacing w:before="0" w:beforeAutospacing="0" w:after="0" w:afterAutospacing="0"/>
      </w:pPr>
      <w:r>
        <w:t xml:space="preserve">8.1. </w:t>
      </w:r>
      <w:r w:rsidR="00382192">
        <w:rPr>
          <w:color w:val="000000"/>
        </w:rPr>
        <w:t>Управління закладом освіти здійснює його засновник —</w:t>
      </w:r>
      <w:r>
        <w:rPr>
          <w:color w:val="000000"/>
        </w:rPr>
        <w:t xml:space="preserve"> Мар</w:t>
      </w:r>
      <w:r w:rsidR="00B307E2" w:rsidRPr="00B307E2">
        <w:rPr>
          <w:color w:val="000000"/>
          <w:lang w:val="ru-RU"/>
        </w:rPr>
        <w:t>’</w:t>
      </w:r>
      <w:proofErr w:type="spellStart"/>
      <w:r>
        <w:rPr>
          <w:color w:val="000000"/>
        </w:rPr>
        <w:t>янівська</w:t>
      </w:r>
      <w:proofErr w:type="spellEnd"/>
      <w:r>
        <w:rPr>
          <w:color w:val="000000"/>
        </w:rPr>
        <w:t xml:space="preserve"> селищна рада</w:t>
      </w:r>
      <w:r w:rsidR="00382192">
        <w:rPr>
          <w:color w:val="000000"/>
        </w:rPr>
        <w:t>.</w:t>
      </w:r>
    </w:p>
    <w:p w:rsidR="00382192" w:rsidRDefault="000D183A" w:rsidP="000D183A">
      <w:pPr>
        <w:pStyle w:val="a3"/>
        <w:widowControl w:val="0"/>
        <w:tabs>
          <w:tab w:val="left" w:pos="1276"/>
        </w:tabs>
        <w:spacing w:before="0" w:beforeAutospacing="0" w:after="0" w:afterAutospacing="0"/>
        <w:jc w:val="both"/>
      </w:pPr>
      <w:r>
        <w:rPr>
          <w:color w:val="000000"/>
        </w:rPr>
        <w:t xml:space="preserve">8.2. </w:t>
      </w:r>
      <w:r w:rsidR="00382192">
        <w:rPr>
          <w:color w:val="000000"/>
        </w:rPr>
        <w:t>Безпосереднє керівництво роботою закладу освіти здійснює  директор</w:t>
      </w:r>
      <w:r w:rsidR="00B307E2">
        <w:rPr>
          <w:color w:val="000000"/>
        </w:rPr>
        <w:t>, який призначається і звільняється з посади засновником з дотриманням чинного законодавства</w:t>
      </w:r>
      <w:r w:rsidR="00382192">
        <w:rPr>
          <w:color w:val="000000"/>
        </w:rPr>
        <w:t>.</w:t>
      </w:r>
    </w:p>
    <w:p w:rsidR="00382192" w:rsidRDefault="000D183A" w:rsidP="000D183A">
      <w:pPr>
        <w:pStyle w:val="a3"/>
        <w:widowControl w:val="0"/>
        <w:tabs>
          <w:tab w:val="left" w:pos="1276"/>
        </w:tabs>
        <w:spacing w:before="0" w:beforeAutospacing="0" w:after="0" w:afterAutospacing="0"/>
        <w:jc w:val="both"/>
      </w:pPr>
      <w:r>
        <w:rPr>
          <w:color w:val="000000"/>
        </w:rPr>
        <w:t>8.3.</w:t>
      </w:r>
      <w:r w:rsidR="00382192">
        <w:rPr>
          <w:color w:val="000000"/>
        </w:rPr>
        <w:t>Директор закладу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організовує діяльність закладу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вирішує питання фінансово-господарської діяльності закладу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призначає на посаду та звільняє з посади працівників, визначає їх функціональні обов’язки;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забезпечує організацію освітнього процесу та контроль за виконанням освітніх програм;</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забезпечує функціонування внутрішньої системи забезпечення якості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забезпечує умови для здійснення дієвого та відкритого громадського контролю за діяльністю закладу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сприяє та створює умови для діяльності органів самоврядування закладу освіти;</w:t>
      </w:r>
    </w:p>
    <w:p w:rsidR="00382192" w:rsidRDefault="00382192" w:rsidP="00382192">
      <w:pPr>
        <w:pStyle w:val="a3"/>
        <w:widowControl w:val="0"/>
        <w:numPr>
          <w:ilvl w:val="0"/>
          <w:numId w:val="42"/>
        </w:numPr>
        <w:tabs>
          <w:tab w:val="left" w:pos="0"/>
        </w:tabs>
        <w:spacing w:before="0" w:beforeAutospacing="0" w:after="0" w:afterAutospacing="0"/>
        <w:ind w:firstLine="709"/>
        <w:jc w:val="both"/>
      </w:pPr>
      <w:r>
        <w:rPr>
          <w:color w:val="000000"/>
        </w:rPr>
        <w:t>сприяє здоровому способу життя дітей та працівників закладу освіти;</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діє від імені закладу освіти, представляє його в усіх державних та інших органах, установах і організаціях, укладає угоди з юридичними та фізичними особами;</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розпоряджається в установленому порядку майном і коштами закладу освіти;</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 xml:space="preserve">відповідає за дотримання фінансової дисципліни та збереження матеріально-технічної бази закладу освіти; </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lastRenderedPageBreak/>
        <w:t>видає у межах своєї компетенції накази та розпорядження, контролює їх виконання;</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затверджує штатний розпис за погодженням із засновником закладу освіти;</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контролює організацію харчування і медичного обслуговування дітей;</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забезпечує дотримання санітарно-гігієнічних, протипожежних норм і правил, охорони праці та вимог безпеки життєдіяльності;</w:t>
      </w:r>
    </w:p>
    <w:p w:rsidR="00382192" w:rsidRDefault="00382192" w:rsidP="00382192">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підтримує ініціативи щодо вдосконалення освітньої роботи, заохочує творчі пошуки, дослідно-експериментальну роботу педагогів;</w:t>
      </w:r>
    </w:p>
    <w:p w:rsidR="003C4E9F" w:rsidRDefault="00382192" w:rsidP="00D01D7C">
      <w:pPr>
        <w:pStyle w:val="a3"/>
        <w:widowControl w:val="0"/>
        <w:numPr>
          <w:ilvl w:val="0"/>
          <w:numId w:val="42"/>
        </w:numPr>
        <w:tabs>
          <w:tab w:val="clear" w:pos="720"/>
          <w:tab w:val="left" w:pos="0"/>
          <w:tab w:val="left" w:pos="1134"/>
        </w:tabs>
        <w:spacing w:before="0" w:beforeAutospacing="0" w:after="0" w:afterAutospacing="0"/>
        <w:ind w:firstLine="709"/>
        <w:jc w:val="both"/>
      </w:pPr>
      <w:r>
        <w:rPr>
          <w:color w:val="000000"/>
        </w:rPr>
        <w:t>щороку звітує про освітню, методичну, економічну і фінансово-господарську діяльність закладу освіти на загальних зборах.</w:t>
      </w:r>
    </w:p>
    <w:p w:rsidR="00382192" w:rsidRDefault="00D01D7C" w:rsidP="003C4E9F">
      <w:pPr>
        <w:pStyle w:val="a3"/>
        <w:widowControl w:val="0"/>
        <w:tabs>
          <w:tab w:val="left" w:pos="0"/>
          <w:tab w:val="left" w:pos="1134"/>
        </w:tabs>
        <w:spacing w:before="0" w:beforeAutospacing="0" w:after="0" w:afterAutospacing="0"/>
        <w:jc w:val="both"/>
      </w:pPr>
      <w:r w:rsidRPr="003C4E9F">
        <w:rPr>
          <w:color w:val="000000"/>
        </w:rPr>
        <w:t xml:space="preserve">8.4.  </w:t>
      </w:r>
      <w:r w:rsidR="00382192" w:rsidRPr="003C4E9F">
        <w:rPr>
          <w:color w:val="000000"/>
        </w:rPr>
        <w:t>Постійний колегіальний орган закладу освіти — педагогічна рада.</w:t>
      </w:r>
    </w:p>
    <w:p w:rsidR="00382192" w:rsidRDefault="00382192" w:rsidP="00382192">
      <w:pPr>
        <w:pStyle w:val="a3"/>
        <w:widowControl w:val="0"/>
        <w:spacing w:before="0" w:beforeAutospacing="0" w:after="0" w:afterAutospacing="0"/>
        <w:ind w:firstLine="709"/>
        <w:jc w:val="both"/>
      </w:pPr>
      <w:r>
        <w:rPr>
          <w:color w:val="000000"/>
        </w:rPr>
        <w:t>До складу педагогічної ради входять:</w:t>
      </w:r>
      <w:r w:rsidR="00D01D7C">
        <w:rPr>
          <w:color w:val="000000"/>
        </w:rPr>
        <w:t xml:space="preserve"> керівник, педагоги, інші спеціалісти</w:t>
      </w:r>
      <w:r>
        <w:rPr>
          <w:color w:val="000000"/>
        </w:rPr>
        <w:t>.</w:t>
      </w:r>
    </w:p>
    <w:p w:rsidR="00382192" w:rsidRDefault="00382192" w:rsidP="00382192">
      <w:pPr>
        <w:pStyle w:val="a3"/>
        <w:widowControl w:val="0"/>
        <w:spacing w:before="0" w:beforeAutospacing="0" w:after="0" w:afterAutospacing="0"/>
        <w:ind w:firstLine="709"/>
        <w:jc w:val="both"/>
      </w:pPr>
      <w:r>
        <w:rPr>
          <w:color w:val="000000"/>
        </w:rPr>
        <w:t>Запрошеними з правом дорадчого голосу можуть бути представники громадських організацій, педагогічні працівники закладів загальної середньої освіти, батьки або інші законні представники дитини.</w:t>
      </w:r>
    </w:p>
    <w:p w:rsidR="00382192" w:rsidRDefault="00382192" w:rsidP="00382192">
      <w:pPr>
        <w:pStyle w:val="a3"/>
        <w:shd w:val="clear" w:color="auto" w:fill="FFFFFF"/>
        <w:spacing w:before="0" w:beforeAutospacing="0" w:after="0" w:afterAutospacing="0"/>
        <w:ind w:firstLine="709"/>
        <w:jc w:val="both"/>
      </w:pPr>
      <w:r>
        <w:rPr>
          <w:color w:val="000000"/>
        </w:rPr>
        <w:t>Особи, запрошені на засідання педагогічної ради, мають право дорадчого голосу.</w:t>
      </w:r>
    </w:p>
    <w:p w:rsidR="00382192" w:rsidRDefault="00382192" w:rsidP="00382192">
      <w:pPr>
        <w:pStyle w:val="a3"/>
        <w:widowControl w:val="0"/>
        <w:spacing w:before="0" w:beforeAutospacing="0" w:after="0" w:afterAutospacing="0"/>
        <w:ind w:firstLine="709"/>
        <w:jc w:val="both"/>
      </w:pPr>
      <w:r>
        <w:rPr>
          <w:color w:val="000000"/>
        </w:rPr>
        <w:t>Головою педагогічної ради є</w:t>
      </w:r>
      <w:r w:rsidR="00D01D7C">
        <w:rPr>
          <w:color w:val="000000"/>
        </w:rPr>
        <w:t xml:space="preserve"> директор</w:t>
      </w:r>
      <w:r>
        <w:rPr>
          <w:color w:val="000000"/>
        </w:rPr>
        <w:t xml:space="preserve"> .</w:t>
      </w:r>
    </w:p>
    <w:p w:rsidR="00382192" w:rsidRDefault="00382192" w:rsidP="00382192">
      <w:pPr>
        <w:pStyle w:val="a3"/>
        <w:widowControl w:val="0"/>
        <w:spacing w:before="0" w:beforeAutospacing="0" w:after="0" w:afterAutospacing="0"/>
        <w:ind w:firstLine="709"/>
        <w:jc w:val="both"/>
      </w:pPr>
      <w:r>
        <w:rPr>
          <w:color w:val="000000"/>
        </w:rPr>
        <w:t xml:space="preserve">Педагогічна рада обирає зі свого складу секретаря </w:t>
      </w:r>
      <w:r w:rsidR="00D01D7C">
        <w:rPr>
          <w:color w:val="000000"/>
        </w:rPr>
        <w:t>на кожен навчальний рік</w:t>
      </w:r>
      <w:r>
        <w:rPr>
          <w:color w:val="000000"/>
        </w:rPr>
        <w:t xml:space="preserve"> .</w:t>
      </w:r>
    </w:p>
    <w:p w:rsidR="00382192" w:rsidRDefault="007E2AFF" w:rsidP="007E2AFF">
      <w:pPr>
        <w:pStyle w:val="a3"/>
        <w:widowControl w:val="0"/>
        <w:spacing w:before="0" w:beforeAutospacing="0" w:after="0" w:afterAutospacing="0"/>
        <w:jc w:val="both"/>
      </w:pPr>
      <w:r>
        <w:rPr>
          <w:color w:val="000000"/>
        </w:rPr>
        <w:t xml:space="preserve">   8.5. </w:t>
      </w:r>
      <w:r w:rsidR="00382192">
        <w:rPr>
          <w:color w:val="000000"/>
        </w:rPr>
        <w:t>Педагогічна рада закладу:</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розглядає питання вдосконалення організації освітнього процесу;</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визначає план роботи закладу освіти та педагогічне навантаження педагогічних працівників;</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затверджує заходи щодо зміцнення здоров’я дітей;</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обговорює питання підвищення кваліфікації педагогічних працівників, розвитку їхньої творчої ініціативи;</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затверджує щорічний план підвищення кваліфікації педагогічних працівників;</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заслуховує звіти педагогічних працівників, які проходять атестацію;</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визначає шляхи співпраці закладу освіти з сім’єю;</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ухвалює рішення щодо відзначення, морального та матеріального заохочення працівників закладу та інших учасників освітнього процесу;</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має право ініціювати проведення позапланового інституційного аудиту закладу та проведення громадської акредитації закладу;</w:t>
      </w:r>
    </w:p>
    <w:p w:rsidR="00382192" w:rsidRDefault="00382192" w:rsidP="00382192">
      <w:pPr>
        <w:pStyle w:val="a3"/>
        <w:widowControl w:val="0"/>
        <w:numPr>
          <w:ilvl w:val="0"/>
          <w:numId w:val="44"/>
        </w:numPr>
        <w:tabs>
          <w:tab w:val="clear" w:pos="720"/>
          <w:tab w:val="left" w:pos="1134"/>
        </w:tabs>
        <w:spacing w:before="0" w:beforeAutospacing="0" w:after="0" w:afterAutospacing="0"/>
        <w:ind w:firstLine="709"/>
        <w:jc w:val="both"/>
      </w:pPr>
      <w:r>
        <w:rPr>
          <w:color w:val="000000"/>
        </w:rPr>
        <w:t>розглядає питання щодо відповідальності працівників закладу та інших учасників освітнього процесу за невиконання ними своїх обов’язків.</w:t>
      </w:r>
    </w:p>
    <w:p w:rsidR="00382192" w:rsidRDefault="007E2AFF" w:rsidP="007E2AFF">
      <w:pPr>
        <w:pStyle w:val="a3"/>
        <w:widowControl w:val="0"/>
        <w:spacing w:before="0" w:beforeAutospacing="0" w:after="0" w:afterAutospacing="0"/>
        <w:jc w:val="both"/>
      </w:pPr>
      <w:r>
        <w:rPr>
          <w:color w:val="000000"/>
        </w:rPr>
        <w:t xml:space="preserve">   8.6. </w:t>
      </w:r>
      <w:r w:rsidR="00382192">
        <w:rPr>
          <w:color w:val="000000"/>
        </w:rPr>
        <w:t>Рішення педагогічної ради вводять в дію рішеннями керівника закладу освіти.</w:t>
      </w:r>
    </w:p>
    <w:p w:rsidR="00382192" w:rsidRDefault="007E2AFF" w:rsidP="007E2AFF">
      <w:pPr>
        <w:pStyle w:val="a3"/>
        <w:widowControl w:val="0"/>
        <w:spacing w:before="0" w:beforeAutospacing="0" w:after="0" w:afterAutospacing="0"/>
        <w:jc w:val="both"/>
      </w:pPr>
      <w:r>
        <w:rPr>
          <w:color w:val="000000"/>
        </w:rPr>
        <w:t xml:space="preserve">   8.7. </w:t>
      </w:r>
      <w:r w:rsidR="00382192">
        <w:rPr>
          <w:color w:val="000000"/>
        </w:rPr>
        <w:t>Роботу педагогічної ради планують довільно відповідно до потреб закладу освіти.</w:t>
      </w:r>
    </w:p>
    <w:p w:rsidR="00382192" w:rsidRDefault="007E2AFF" w:rsidP="007E2AFF">
      <w:pPr>
        <w:pStyle w:val="a3"/>
        <w:widowControl w:val="0"/>
        <w:spacing w:before="0" w:beforeAutospacing="0" w:after="0" w:afterAutospacing="0"/>
        <w:jc w:val="both"/>
      </w:pPr>
      <w:r>
        <w:rPr>
          <w:color w:val="000000"/>
        </w:rPr>
        <w:t xml:space="preserve">   8.8. </w:t>
      </w:r>
      <w:r w:rsidR="00382192">
        <w:rPr>
          <w:color w:val="000000"/>
        </w:rPr>
        <w:t>Кількість засідань педагогічної ради становить </w:t>
      </w:r>
      <w:r>
        <w:rPr>
          <w:color w:val="000000"/>
        </w:rPr>
        <w:t xml:space="preserve">не менше трьох разів </w:t>
      </w:r>
      <w:r w:rsidR="00382192">
        <w:rPr>
          <w:color w:val="000000"/>
        </w:rPr>
        <w:t xml:space="preserve"> на рік.</w:t>
      </w:r>
    </w:p>
    <w:p w:rsidR="00382192" w:rsidRDefault="007E2AFF" w:rsidP="007E2AFF">
      <w:pPr>
        <w:pStyle w:val="a3"/>
        <w:shd w:val="clear" w:color="auto" w:fill="FFFFFF"/>
        <w:spacing w:before="0" w:beforeAutospacing="0" w:after="0" w:afterAutospacing="0"/>
        <w:jc w:val="both"/>
      </w:pPr>
      <w:r>
        <w:rPr>
          <w:color w:val="000000"/>
        </w:rPr>
        <w:t xml:space="preserve">   8.9. </w:t>
      </w:r>
      <w:r w:rsidR="00382192">
        <w:rPr>
          <w:color w:val="000000"/>
        </w:rPr>
        <w:t>У закладі освіти можуть діяти:</w:t>
      </w:r>
    </w:p>
    <w:p w:rsidR="00382192" w:rsidRDefault="00382192" w:rsidP="00382192">
      <w:pPr>
        <w:pStyle w:val="a3"/>
        <w:numPr>
          <w:ilvl w:val="0"/>
          <w:numId w:val="45"/>
        </w:numPr>
        <w:shd w:val="clear" w:color="auto" w:fill="FFFFFF"/>
        <w:spacing w:before="0" w:beforeAutospacing="0" w:after="0" w:afterAutospacing="0"/>
        <w:ind w:firstLine="712"/>
        <w:jc w:val="both"/>
      </w:pPr>
      <w:r>
        <w:rPr>
          <w:color w:val="000000"/>
        </w:rPr>
        <w:t>органи самоврядування працівників закладу освіти;</w:t>
      </w:r>
    </w:p>
    <w:p w:rsidR="007E2AFF" w:rsidRDefault="00382192" w:rsidP="007E2AFF">
      <w:pPr>
        <w:pStyle w:val="a3"/>
        <w:numPr>
          <w:ilvl w:val="0"/>
          <w:numId w:val="45"/>
        </w:numPr>
        <w:shd w:val="clear" w:color="auto" w:fill="FFFFFF"/>
        <w:spacing w:before="0" w:beforeAutospacing="0" w:after="0" w:afterAutospacing="0"/>
        <w:ind w:firstLine="712"/>
        <w:jc w:val="both"/>
      </w:pPr>
      <w:r>
        <w:rPr>
          <w:color w:val="000000"/>
        </w:rPr>
        <w:t>органи батьківського самоврядування;</w:t>
      </w:r>
    </w:p>
    <w:p w:rsidR="00382192" w:rsidRDefault="007E2AFF" w:rsidP="007E2AFF">
      <w:pPr>
        <w:pStyle w:val="a3"/>
        <w:shd w:val="clear" w:color="auto" w:fill="FFFFFF"/>
        <w:spacing w:before="0" w:beforeAutospacing="0" w:after="0" w:afterAutospacing="0"/>
        <w:jc w:val="both"/>
      </w:pPr>
      <w:r>
        <w:t xml:space="preserve">    8.10. </w:t>
      </w:r>
      <w:r w:rsidR="00382192" w:rsidRPr="007E2AFF">
        <w:rPr>
          <w:color w:val="000000"/>
        </w:rPr>
        <w:t>Вищим колегіальним органом громадського самоврядування є</w:t>
      </w:r>
      <w:r>
        <w:rPr>
          <w:color w:val="000000"/>
        </w:rPr>
        <w:t xml:space="preserve"> загальні збори колективу закладу дошкільної освіти</w:t>
      </w:r>
      <w:r w:rsidR="00382192" w:rsidRPr="007E2AFF">
        <w:rPr>
          <w:color w:val="000000"/>
        </w:rPr>
        <w:t>.</w:t>
      </w:r>
    </w:p>
    <w:p w:rsidR="00382192" w:rsidRDefault="007E2AFF" w:rsidP="00382192">
      <w:pPr>
        <w:pStyle w:val="a3"/>
        <w:widowControl w:val="0"/>
        <w:spacing w:before="0" w:beforeAutospacing="0" w:after="0" w:afterAutospacing="0"/>
        <w:ind w:firstLine="709"/>
        <w:jc w:val="both"/>
      </w:pPr>
      <w:r>
        <w:rPr>
          <w:color w:val="000000"/>
        </w:rPr>
        <w:lastRenderedPageBreak/>
        <w:t xml:space="preserve">Загальні збори </w:t>
      </w:r>
      <w:r w:rsidR="00382192">
        <w:rPr>
          <w:color w:val="000000"/>
        </w:rPr>
        <w:t>заслуховують звіти керівника закладу з питань статутної діяльності та дають оцінку його професійно-педагогічної діяльності, розглядають питання освітньої, методичної, фінансово-господарської діяльності закладу.</w:t>
      </w:r>
    </w:p>
    <w:p w:rsidR="00382192" w:rsidRDefault="007E2AFF" w:rsidP="00382192">
      <w:pPr>
        <w:pStyle w:val="a3"/>
        <w:widowControl w:val="0"/>
        <w:tabs>
          <w:tab w:val="left" w:pos="1276"/>
        </w:tabs>
        <w:spacing w:before="0" w:beforeAutospacing="0" w:after="0" w:afterAutospacing="0"/>
        <w:ind w:firstLine="709"/>
        <w:jc w:val="both"/>
      </w:pPr>
      <w:r>
        <w:rPr>
          <w:color w:val="000000"/>
        </w:rPr>
        <w:t xml:space="preserve">Загальні збори </w:t>
      </w:r>
      <w:r w:rsidR="00382192">
        <w:rPr>
          <w:color w:val="000000"/>
        </w:rPr>
        <w:t>скликають не рідше ніж</w:t>
      </w:r>
      <w:r>
        <w:rPr>
          <w:color w:val="000000"/>
        </w:rPr>
        <w:t xml:space="preserve"> один</w:t>
      </w:r>
      <w:r w:rsidR="00382192">
        <w:rPr>
          <w:color w:val="000000"/>
        </w:rPr>
        <w:t xml:space="preserve"> раз на рік.</w:t>
      </w:r>
    </w:p>
    <w:p w:rsidR="00382192" w:rsidRDefault="00382192" w:rsidP="00382192">
      <w:pPr>
        <w:pStyle w:val="a3"/>
        <w:widowControl w:val="0"/>
        <w:spacing w:before="0" w:beforeAutospacing="0" w:after="0" w:afterAutospacing="0"/>
        <w:ind w:firstLine="709"/>
        <w:jc w:val="both"/>
      </w:pPr>
      <w:r>
        <w:rPr>
          <w:color w:val="000000"/>
        </w:rPr>
        <w:t>Кількість учасників  від працівників закладу освіти становить</w:t>
      </w:r>
      <w:r w:rsidR="00EB670E">
        <w:rPr>
          <w:color w:val="000000"/>
        </w:rPr>
        <w:t xml:space="preserve"> 12</w:t>
      </w:r>
      <w:r>
        <w:rPr>
          <w:color w:val="000000"/>
        </w:rPr>
        <w:t xml:space="preserve">, батьків — </w:t>
      </w:r>
      <w:r w:rsidR="00EB670E">
        <w:rPr>
          <w:color w:val="000000"/>
        </w:rPr>
        <w:t>23</w:t>
      </w:r>
      <w:r>
        <w:rPr>
          <w:color w:val="000000"/>
        </w:rPr>
        <w:t>.</w:t>
      </w:r>
    </w:p>
    <w:p w:rsidR="00382192" w:rsidRDefault="00382192" w:rsidP="00382192">
      <w:pPr>
        <w:pStyle w:val="a3"/>
        <w:widowControl w:val="0"/>
        <w:spacing w:before="0" w:beforeAutospacing="0" w:after="0" w:afterAutospacing="0"/>
        <w:ind w:firstLine="709"/>
        <w:jc w:val="both"/>
      </w:pPr>
      <w:r>
        <w:rPr>
          <w:color w:val="000000"/>
        </w:rPr>
        <w:t>Термін їхніх повноважень становить</w:t>
      </w:r>
      <w:r w:rsidR="00EB670E">
        <w:rPr>
          <w:color w:val="000000"/>
        </w:rPr>
        <w:t xml:space="preserve"> один рік</w:t>
      </w:r>
      <w:r>
        <w:rPr>
          <w:color w:val="000000"/>
        </w:rPr>
        <w:t xml:space="preserve"> .</w:t>
      </w:r>
    </w:p>
    <w:p w:rsidR="00382192" w:rsidRDefault="00382192" w:rsidP="00382192">
      <w:pPr>
        <w:pStyle w:val="a3"/>
        <w:widowControl w:val="0"/>
        <w:spacing w:before="0" w:beforeAutospacing="0" w:after="0" w:afterAutospacing="0"/>
        <w:ind w:firstLine="709"/>
        <w:jc w:val="both"/>
      </w:pPr>
      <w:r>
        <w:rPr>
          <w:color w:val="000000"/>
        </w:rPr>
        <w:t>Рішення  ухвалює проста більшість голосів від загальної кількості присутніх.</w:t>
      </w:r>
    </w:p>
    <w:p w:rsidR="00382192" w:rsidRDefault="00EB670E" w:rsidP="00EB670E">
      <w:pPr>
        <w:pStyle w:val="a3"/>
        <w:widowControl w:val="0"/>
        <w:spacing w:before="0" w:beforeAutospacing="0" w:after="0" w:afterAutospacing="0"/>
        <w:jc w:val="both"/>
      </w:pPr>
      <w:r>
        <w:rPr>
          <w:color w:val="000000"/>
        </w:rPr>
        <w:t xml:space="preserve">   8.11. </w:t>
      </w:r>
      <w:r w:rsidR="00382192">
        <w:rPr>
          <w:color w:val="000000"/>
        </w:rPr>
        <w:t>Загальні збори колективу:</w:t>
      </w:r>
    </w:p>
    <w:p w:rsidR="00382192" w:rsidRDefault="00EB670E" w:rsidP="00382192">
      <w:pPr>
        <w:pStyle w:val="a3"/>
        <w:widowControl w:val="0"/>
        <w:numPr>
          <w:ilvl w:val="0"/>
          <w:numId w:val="47"/>
        </w:numPr>
        <w:tabs>
          <w:tab w:val="clear" w:pos="720"/>
          <w:tab w:val="left" w:pos="993"/>
        </w:tabs>
        <w:spacing w:before="0" w:beforeAutospacing="0" w:after="0" w:afterAutospacing="0"/>
        <w:ind w:firstLine="709"/>
        <w:jc w:val="both"/>
      </w:pPr>
      <w:r>
        <w:rPr>
          <w:color w:val="000000"/>
        </w:rPr>
        <w:t>ухвалюють С</w:t>
      </w:r>
      <w:r w:rsidR="00382192">
        <w:rPr>
          <w:color w:val="000000"/>
        </w:rPr>
        <w:t>татут закладу освіти, зміни і доповнення до нього;</w:t>
      </w:r>
    </w:p>
    <w:p w:rsidR="00382192" w:rsidRDefault="00382192" w:rsidP="00382192">
      <w:pPr>
        <w:pStyle w:val="a3"/>
        <w:widowControl w:val="0"/>
        <w:numPr>
          <w:ilvl w:val="0"/>
          <w:numId w:val="47"/>
        </w:numPr>
        <w:tabs>
          <w:tab w:val="clear" w:pos="720"/>
          <w:tab w:val="left" w:pos="993"/>
        </w:tabs>
        <w:spacing w:before="0" w:beforeAutospacing="0" w:after="0" w:afterAutospacing="0"/>
        <w:ind w:firstLine="709"/>
        <w:jc w:val="both"/>
      </w:pPr>
      <w:r>
        <w:rPr>
          <w:color w:val="000000"/>
        </w:rPr>
        <w:t>обирають раду закладу освіти, її членів і голову, встановлюють терміни їхніх повноважень;</w:t>
      </w:r>
    </w:p>
    <w:p w:rsidR="00382192" w:rsidRDefault="00382192" w:rsidP="00382192">
      <w:pPr>
        <w:pStyle w:val="a3"/>
        <w:widowControl w:val="0"/>
        <w:numPr>
          <w:ilvl w:val="0"/>
          <w:numId w:val="47"/>
        </w:numPr>
        <w:tabs>
          <w:tab w:val="clear" w:pos="720"/>
          <w:tab w:val="left" w:pos="993"/>
        </w:tabs>
        <w:spacing w:before="0" w:beforeAutospacing="0" w:after="0" w:afterAutospacing="0"/>
        <w:ind w:firstLine="709"/>
        <w:jc w:val="both"/>
      </w:pPr>
      <w:r>
        <w:rPr>
          <w:color w:val="000000"/>
        </w:rPr>
        <w:t>заслуховують звіт директора з питань статутної діяльності, оцінюють її таємним або відкритим голосуванням;</w:t>
      </w:r>
    </w:p>
    <w:p w:rsidR="00382192" w:rsidRDefault="00382192" w:rsidP="00382192">
      <w:pPr>
        <w:pStyle w:val="a3"/>
        <w:widowControl w:val="0"/>
        <w:numPr>
          <w:ilvl w:val="0"/>
          <w:numId w:val="47"/>
        </w:numPr>
        <w:tabs>
          <w:tab w:val="clear" w:pos="720"/>
          <w:tab w:val="left" w:pos="993"/>
        </w:tabs>
        <w:spacing w:before="0" w:beforeAutospacing="0" w:after="0" w:afterAutospacing="0"/>
        <w:ind w:firstLine="709"/>
        <w:jc w:val="both"/>
      </w:pPr>
      <w:r>
        <w:rPr>
          <w:color w:val="000000"/>
        </w:rPr>
        <w:t>розглядають питання освітньої, методичної та фінансово-господарської роботи закладу освіти;</w:t>
      </w:r>
    </w:p>
    <w:p w:rsidR="00382192" w:rsidRDefault="00382192" w:rsidP="00382192">
      <w:pPr>
        <w:pStyle w:val="a3"/>
        <w:widowControl w:val="0"/>
        <w:numPr>
          <w:ilvl w:val="0"/>
          <w:numId w:val="47"/>
        </w:numPr>
        <w:tabs>
          <w:tab w:val="clear" w:pos="720"/>
          <w:tab w:val="left" w:pos="993"/>
        </w:tabs>
        <w:spacing w:before="0" w:beforeAutospacing="0" w:after="0" w:afterAutospacing="0"/>
        <w:ind w:firstLine="709"/>
        <w:jc w:val="both"/>
      </w:pPr>
      <w:r>
        <w:rPr>
          <w:color w:val="000000"/>
        </w:rPr>
        <w:t>затверджують основні напрями вдосконалення роботи та розвитку закладу.</w:t>
      </w:r>
    </w:p>
    <w:p w:rsidR="00382192" w:rsidRDefault="00EB670E" w:rsidP="00EB670E">
      <w:pPr>
        <w:pStyle w:val="a3"/>
        <w:widowControl w:val="0"/>
        <w:tabs>
          <w:tab w:val="left" w:pos="1276"/>
        </w:tabs>
        <w:spacing w:before="0" w:beforeAutospacing="0" w:after="0" w:afterAutospacing="0"/>
        <w:jc w:val="both"/>
      </w:pPr>
      <w:r>
        <w:rPr>
          <w:color w:val="000000"/>
        </w:rPr>
        <w:t xml:space="preserve">   8.12. </w:t>
      </w:r>
      <w:r w:rsidR="00382192">
        <w:rPr>
          <w:color w:val="000000"/>
        </w:rPr>
        <w:t>У закладі освіти може діяти піклувальна рада — орган самоврядування, що формують з представників органів виконавчої влади, підприємств, установ, організацій, закладів освіти, окремих громадян для залучення громадськості до розв’язання проблем освіти, забезпечення сприятливих умов ефективної роботи закладу.</w:t>
      </w:r>
    </w:p>
    <w:p w:rsidR="00382192" w:rsidRDefault="00382192" w:rsidP="00382192">
      <w:pPr>
        <w:pStyle w:val="a3"/>
        <w:widowControl w:val="0"/>
        <w:tabs>
          <w:tab w:val="left" w:pos="1276"/>
        </w:tabs>
        <w:spacing w:before="0" w:beforeAutospacing="0" w:after="0" w:afterAutospacing="0"/>
        <w:ind w:firstLine="709"/>
        <w:jc w:val="both"/>
      </w:pPr>
      <w:r>
        <w:rPr>
          <w:color w:val="000000"/>
        </w:rPr>
        <w:t>Піклувальну раду (у складі  осіб) створюють за рішенням загальних зборів колективу або ради закладу освіти. Членів піклувальної ради обирають на загальних зборах колективу. Вони працюють на громадських засадах. Очолює піклувальну раду голова, якого обирають голосуванням на засіданні піклувальної ради з-поміж її членів. Кількість засідань визначається їх доцільністю, але становить не менше ніж чотири рази на рік.</w:t>
      </w:r>
    </w:p>
    <w:p w:rsidR="00382192" w:rsidRDefault="00382192" w:rsidP="00382192">
      <w:pPr>
        <w:pStyle w:val="a3"/>
        <w:widowControl w:val="0"/>
        <w:tabs>
          <w:tab w:val="left" w:pos="1276"/>
        </w:tabs>
        <w:spacing w:before="0" w:beforeAutospacing="0" w:after="0" w:afterAutospacing="0"/>
        <w:ind w:firstLine="709"/>
        <w:jc w:val="both"/>
      </w:pPr>
      <w:r>
        <w:rPr>
          <w:color w:val="000000"/>
        </w:rPr>
        <w:t>Основними завданнями піклувальної ради є:</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 xml:space="preserve">співпраця з органами виконавчої влади, підприємствами, установами, організаціями, закладами освіти, окремими громадянами, спрямована на поліпшення умов утримання дітей у дошкільному закладі; </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 xml:space="preserve">сприяння зміцненню матеріально-технічної, культурно-спортивної, </w:t>
      </w:r>
      <w:proofErr w:type="spellStart"/>
      <w:r>
        <w:rPr>
          <w:color w:val="000000"/>
        </w:rPr>
        <w:t>корекційно-відновлювальної</w:t>
      </w:r>
      <w:proofErr w:type="spellEnd"/>
      <w:r>
        <w:rPr>
          <w:color w:val="000000"/>
        </w:rPr>
        <w:t>, лікувально-оздоровчої бази закладу освіти;</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залучення додаткових джерел фінансування;</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 xml:space="preserve">сприяння організації та проведенню заходів, спрямованих на охорону життя та здоров’я учасників освітнього процесу; </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організація дозвілля та оздоровлення дітей і працівників закладу освіти;</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 xml:space="preserve">стимулювання творчої праці педагогічних працівників; </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всебічне зміцнення зв’язків між родинами дітей та закладом освіти;</w:t>
      </w:r>
    </w:p>
    <w:p w:rsidR="00382192" w:rsidRDefault="00382192" w:rsidP="00382192">
      <w:pPr>
        <w:pStyle w:val="a3"/>
        <w:widowControl w:val="0"/>
        <w:numPr>
          <w:ilvl w:val="0"/>
          <w:numId w:val="49"/>
        </w:numPr>
        <w:tabs>
          <w:tab w:val="left" w:pos="142"/>
        </w:tabs>
        <w:spacing w:before="0" w:beforeAutospacing="0" w:after="0" w:afterAutospacing="0"/>
        <w:ind w:firstLine="709"/>
        <w:jc w:val="both"/>
      </w:pPr>
      <w:r>
        <w:rPr>
          <w:color w:val="000000"/>
        </w:rPr>
        <w:t>сприяння соціально-правовому захисту учасників освітнього процесу.</w:t>
      </w:r>
    </w:p>
    <w:p w:rsidR="00382192" w:rsidRDefault="00382192" w:rsidP="00382192">
      <w:pPr>
        <w:pStyle w:val="a3"/>
        <w:widowControl w:val="0"/>
        <w:spacing w:before="0" w:beforeAutospacing="0" w:after="0" w:afterAutospacing="0"/>
        <w:jc w:val="both"/>
      </w:pPr>
      <w:r>
        <w:t> </w:t>
      </w:r>
    </w:p>
    <w:p w:rsidR="00382192" w:rsidRDefault="00B952E9" w:rsidP="00B952E9">
      <w:pPr>
        <w:pStyle w:val="a3"/>
        <w:widowControl w:val="0"/>
        <w:spacing w:before="0" w:beforeAutospacing="0" w:after="0" w:afterAutospacing="0"/>
        <w:ind w:left="360"/>
        <w:jc w:val="center"/>
        <w:rPr>
          <w:b/>
          <w:bCs/>
          <w:color w:val="000000"/>
        </w:rPr>
      </w:pPr>
      <w:r>
        <w:rPr>
          <w:b/>
          <w:bCs/>
          <w:color w:val="000000"/>
        </w:rPr>
        <w:t xml:space="preserve">9. </w:t>
      </w:r>
      <w:r w:rsidR="00382192">
        <w:rPr>
          <w:b/>
          <w:bCs/>
          <w:color w:val="000000"/>
        </w:rPr>
        <w:t>Майно закладу освіти</w:t>
      </w:r>
    </w:p>
    <w:p w:rsidR="00B952E9" w:rsidRDefault="00B952E9" w:rsidP="00B952E9">
      <w:pPr>
        <w:pStyle w:val="a3"/>
        <w:widowControl w:val="0"/>
        <w:spacing w:before="0" w:beforeAutospacing="0" w:after="0" w:afterAutospacing="0"/>
        <w:ind w:left="360"/>
        <w:jc w:val="center"/>
      </w:pPr>
    </w:p>
    <w:p w:rsidR="00382192" w:rsidRDefault="00B952E9" w:rsidP="00B952E9">
      <w:pPr>
        <w:pStyle w:val="a3"/>
        <w:spacing w:before="0" w:beforeAutospacing="0" w:after="0" w:afterAutospacing="0"/>
        <w:jc w:val="both"/>
      </w:pPr>
      <w:r>
        <w:rPr>
          <w:color w:val="000000"/>
        </w:rPr>
        <w:t xml:space="preserve">9.1. </w:t>
      </w:r>
      <w:r w:rsidR="00382192">
        <w:rPr>
          <w:color w:val="000000"/>
        </w:rPr>
        <w:t>Матеріально-технічна база закладу освіти містить будівлі, споруди, земельні ділянки, комунікації, інвентар, обладнання та інше.</w:t>
      </w:r>
    </w:p>
    <w:p w:rsidR="00382192" w:rsidRDefault="00B952E9" w:rsidP="00B952E9">
      <w:pPr>
        <w:pStyle w:val="a3"/>
        <w:widowControl w:val="0"/>
        <w:tabs>
          <w:tab w:val="left" w:pos="1276"/>
        </w:tabs>
        <w:spacing w:before="0" w:beforeAutospacing="0" w:after="0" w:afterAutospacing="0"/>
        <w:jc w:val="both"/>
      </w:pPr>
      <w:r>
        <w:rPr>
          <w:color w:val="000000"/>
        </w:rPr>
        <w:t xml:space="preserve">9.2. </w:t>
      </w:r>
      <w:r w:rsidR="00382192">
        <w:rPr>
          <w:color w:val="000000"/>
        </w:rPr>
        <w:t>Відповідно до </w:t>
      </w:r>
      <w:r>
        <w:rPr>
          <w:color w:val="000000"/>
        </w:rPr>
        <w:t>рішення Мар</w:t>
      </w:r>
      <w:r w:rsidRPr="00B952E9">
        <w:rPr>
          <w:color w:val="000000"/>
        </w:rPr>
        <w:t>’</w:t>
      </w:r>
      <w:r>
        <w:rPr>
          <w:color w:val="000000"/>
        </w:rPr>
        <w:t>янівської селищної ради</w:t>
      </w:r>
      <w:r w:rsidR="00382192">
        <w:rPr>
          <w:color w:val="000000"/>
        </w:rPr>
        <w:t xml:space="preserve"> від</w:t>
      </w:r>
      <w:r>
        <w:rPr>
          <w:color w:val="000000"/>
        </w:rPr>
        <w:t xml:space="preserve"> __________________</w:t>
      </w:r>
      <w:r w:rsidR="00382192">
        <w:rPr>
          <w:color w:val="000000"/>
        </w:rPr>
        <w:t>  № </w:t>
      </w:r>
      <w:r>
        <w:rPr>
          <w:color w:val="000000"/>
        </w:rPr>
        <w:t>_______</w:t>
      </w:r>
      <w:r w:rsidR="00382192">
        <w:rPr>
          <w:color w:val="000000"/>
        </w:rPr>
        <w:t xml:space="preserve"> передано в оперативне управління земельну ділянку, будівлі, комунікації, інвентар, обладнання, спортивні та ігрові майданчики</w:t>
      </w:r>
      <w:r>
        <w:rPr>
          <w:color w:val="000000"/>
        </w:rPr>
        <w:t>.</w:t>
      </w:r>
    </w:p>
    <w:p w:rsidR="00382192" w:rsidRDefault="00B952E9" w:rsidP="00B952E9">
      <w:pPr>
        <w:pStyle w:val="a3"/>
        <w:widowControl w:val="0"/>
        <w:tabs>
          <w:tab w:val="left" w:pos="1276"/>
        </w:tabs>
        <w:spacing w:before="0" w:beforeAutospacing="0" w:after="0" w:afterAutospacing="0"/>
        <w:jc w:val="both"/>
      </w:pPr>
      <w:r>
        <w:rPr>
          <w:color w:val="000000"/>
        </w:rPr>
        <w:t xml:space="preserve">9.3. </w:t>
      </w:r>
      <w:r w:rsidR="00382192">
        <w:rPr>
          <w:color w:val="000000"/>
        </w:rPr>
        <w:t>Майно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A44C0D" w:rsidRDefault="00A44C0D" w:rsidP="00382192">
      <w:pPr>
        <w:pStyle w:val="a3"/>
        <w:widowControl w:val="0"/>
        <w:spacing w:before="0" w:beforeAutospacing="0" w:after="0" w:afterAutospacing="0"/>
        <w:jc w:val="both"/>
      </w:pPr>
    </w:p>
    <w:p w:rsidR="001425D0" w:rsidRDefault="001425D0" w:rsidP="00B84F35">
      <w:pPr>
        <w:pStyle w:val="a3"/>
        <w:widowControl w:val="0"/>
        <w:spacing w:before="0" w:beforeAutospacing="0" w:after="0" w:afterAutospacing="0"/>
        <w:ind w:left="360"/>
        <w:jc w:val="center"/>
        <w:rPr>
          <w:b/>
          <w:bCs/>
          <w:color w:val="000000"/>
        </w:rPr>
      </w:pPr>
    </w:p>
    <w:p w:rsidR="001425D0" w:rsidRDefault="001425D0" w:rsidP="00B84F35">
      <w:pPr>
        <w:pStyle w:val="a3"/>
        <w:widowControl w:val="0"/>
        <w:spacing w:before="0" w:beforeAutospacing="0" w:after="0" w:afterAutospacing="0"/>
        <w:ind w:left="360"/>
        <w:jc w:val="center"/>
        <w:rPr>
          <w:b/>
          <w:bCs/>
          <w:color w:val="000000"/>
        </w:rPr>
      </w:pPr>
    </w:p>
    <w:p w:rsidR="00382192" w:rsidRDefault="00B84F35" w:rsidP="00B84F35">
      <w:pPr>
        <w:pStyle w:val="a3"/>
        <w:widowControl w:val="0"/>
        <w:spacing w:before="0" w:beforeAutospacing="0" w:after="0" w:afterAutospacing="0"/>
        <w:ind w:left="360"/>
        <w:jc w:val="center"/>
        <w:rPr>
          <w:b/>
          <w:bCs/>
          <w:color w:val="000000"/>
        </w:rPr>
      </w:pPr>
      <w:r>
        <w:rPr>
          <w:b/>
          <w:bCs/>
          <w:color w:val="000000"/>
        </w:rPr>
        <w:lastRenderedPageBreak/>
        <w:t xml:space="preserve">10. </w:t>
      </w:r>
      <w:r w:rsidR="00382192">
        <w:rPr>
          <w:b/>
          <w:bCs/>
          <w:color w:val="000000"/>
        </w:rPr>
        <w:t>Фінансово-господарська діяльність закладу освіти</w:t>
      </w:r>
    </w:p>
    <w:p w:rsidR="00B952E9" w:rsidRDefault="00B952E9" w:rsidP="00B84F35">
      <w:pPr>
        <w:pStyle w:val="a3"/>
        <w:widowControl w:val="0"/>
        <w:spacing w:before="0" w:beforeAutospacing="0" w:after="0" w:afterAutospacing="0"/>
        <w:ind w:left="360"/>
        <w:jc w:val="center"/>
      </w:pPr>
    </w:p>
    <w:p w:rsidR="00382192" w:rsidRDefault="00B84F35" w:rsidP="00B84F35">
      <w:pPr>
        <w:pStyle w:val="a3"/>
        <w:spacing w:before="0" w:beforeAutospacing="0" w:after="0" w:afterAutospacing="0"/>
        <w:jc w:val="both"/>
      </w:pPr>
      <w:r>
        <w:rPr>
          <w:color w:val="000000"/>
        </w:rPr>
        <w:t xml:space="preserve">   10.1. </w:t>
      </w:r>
      <w:r w:rsidR="00382192">
        <w:rPr>
          <w:color w:val="000000"/>
        </w:rPr>
        <w:t>Утримання та розвиток матеріально-технічної бази закладу освіти фінансуються за рахунок коштів засновника закладу освіти..</w:t>
      </w:r>
    </w:p>
    <w:p w:rsidR="00382192" w:rsidRDefault="00B84F35" w:rsidP="00B84F35">
      <w:pPr>
        <w:pStyle w:val="a3"/>
        <w:widowControl w:val="0"/>
        <w:tabs>
          <w:tab w:val="left" w:pos="1276"/>
        </w:tabs>
        <w:spacing w:before="0" w:beforeAutospacing="0" w:after="0" w:afterAutospacing="0"/>
        <w:jc w:val="both"/>
      </w:pPr>
      <w:r>
        <w:rPr>
          <w:color w:val="000000"/>
        </w:rPr>
        <w:t xml:space="preserve">   10.2. </w:t>
      </w:r>
      <w:r w:rsidR="00382192">
        <w:rPr>
          <w:color w:val="000000"/>
        </w:rPr>
        <w:t>Джерелами фінансування закладу</w:t>
      </w:r>
      <w:r>
        <w:rPr>
          <w:color w:val="000000"/>
        </w:rPr>
        <w:t xml:space="preserve"> дошкільної</w:t>
      </w:r>
      <w:r w:rsidR="00382192">
        <w:rPr>
          <w:color w:val="000000"/>
        </w:rPr>
        <w:t xml:space="preserve"> освіти є кошти:</w:t>
      </w:r>
    </w:p>
    <w:p w:rsidR="00382192" w:rsidRDefault="00382192" w:rsidP="00382192">
      <w:pPr>
        <w:pStyle w:val="a3"/>
        <w:widowControl w:val="0"/>
        <w:numPr>
          <w:ilvl w:val="0"/>
          <w:numId w:val="53"/>
        </w:numPr>
        <w:tabs>
          <w:tab w:val="clear" w:pos="720"/>
          <w:tab w:val="left" w:pos="1560"/>
        </w:tabs>
        <w:spacing w:before="0" w:beforeAutospacing="0" w:after="0" w:afterAutospacing="0"/>
        <w:ind w:firstLine="709"/>
        <w:jc w:val="both"/>
      </w:pPr>
      <w:r>
        <w:rPr>
          <w:color w:val="000000"/>
        </w:rPr>
        <w:t>засновника;</w:t>
      </w:r>
    </w:p>
    <w:p w:rsidR="00382192" w:rsidRDefault="00382192" w:rsidP="00382192">
      <w:pPr>
        <w:pStyle w:val="a3"/>
        <w:widowControl w:val="0"/>
        <w:numPr>
          <w:ilvl w:val="0"/>
          <w:numId w:val="53"/>
        </w:numPr>
        <w:tabs>
          <w:tab w:val="clear" w:pos="720"/>
          <w:tab w:val="left" w:pos="1560"/>
        </w:tabs>
        <w:spacing w:before="0" w:beforeAutospacing="0" w:after="0" w:afterAutospacing="0"/>
        <w:ind w:firstLine="709"/>
        <w:jc w:val="both"/>
      </w:pPr>
      <w:r>
        <w:rPr>
          <w:color w:val="000000"/>
        </w:rPr>
        <w:t>місцевого бюджету в розмірі, передбаченому нормативами фінансування;</w:t>
      </w:r>
    </w:p>
    <w:p w:rsidR="00382192" w:rsidRDefault="00382192" w:rsidP="00382192">
      <w:pPr>
        <w:pStyle w:val="a3"/>
        <w:widowControl w:val="0"/>
        <w:numPr>
          <w:ilvl w:val="0"/>
          <w:numId w:val="53"/>
        </w:numPr>
        <w:tabs>
          <w:tab w:val="clear" w:pos="720"/>
          <w:tab w:val="left" w:pos="1560"/>
        </w:tabs>
        <w:spacing w:before="0" w:beforeAutospacing="0" w:after="0" w:afterAutospacing="0"/>
        <w:ind w:firstLine="709"/>
        <w:jc w:val="both"/>
      </w:pPr>
      <w:r>
        <w:rPr>
          <w:color w:val="000000"/>
        </w:rPr>
        <w:t>батьків або осіб, які їх замінюють;</w:t>
      </w:r>
    </w:p>
    <w:p w:rsidR="00382192" w:rsidRDefault="00382192" w:rsidP="00382192">
      <w:pPr>
        <w:pStyle w:val="a3"/>
        <w:widowControl w:val="0"/>
        <w:numPr>
          <w:ilvl w:val="0"/>
          <w:numId w:val="53"/>
        </w:numPr>
        <w:tabs>
          <w:tab w:val="clear" w:pos="720"/>
          <w:tab w:val="left" w:pos="1560"/>
        </w:tabs>
        <w:spacing w:before="0" w:beforeAutospacing="0" w:after="0" w:afterAutospacing="0"/>
        <w:ind w:firstLine="709"/>
        <w:jc w:val="both"/>
      </w:pPr>
      <w:r>
        <w:rPr>
          <w:color w:val="000000"/>
        </w:rPr>
        <w:t>добровільні пожертвування та цільові внески фізичних і юридичних осіб.</w:t>
      </w:r>
    </w:p>
    <w:p w:rsidR="00382192" w:rsidRDefault="00382192" w:rsidP="00B84F35">
      <w:pPr>
        <w:pStyle w:val="a3"/>
        <w:numPr>
          <w:ilvl w:val="0"/>
          <w:numId w:val="67"/>
        </w:numPr>
        <w:spacing w:before="0" w:beforeAutospacing="0" w:after="0" w:afterAutospacing="0"/>
        <w:jc w:val="both"/>
      </w:pPr>
      <w:r>
        <w:rPr>
          <w:color w:val="000000"/>
        </w:rPr>
        <w:t>інші кошти, не заборонені законодавством</w:t>
      </w:r>
      <w:r w:rsidR="00B84F35">
        <w:rPr>
          <w:color w:val="000000"/>
        </w:rPr>
        <w:t>.</w:t>
      </w:r>
    </w:p>
    <w:p w:rsidR="00382192" w:rsidRDefault="00B84F35" w:rsidP="00B84F35">
      <w:pPr>
        <w:pStyle w:val="a3"/>
        <w:widowControl w:val="0"/>
        <w:tabs>
          <w:tab w:val="left" w:pos="1276"/>
        </w:tabs>
        <w:spacing w:before="0" w:beforeAutospacing="0" w:after="0" w:afterAutospacing="0"/>
        <w:jc w:val="both"/>
      </w:pPr>
      <w:r>
        <w:rPr>
          <w:color w:val="000000"/>
        </w:rPr>
        <w:t xml:space="preserve">   10.3. </w:t>
      </w:r>
      <w:r w:rsidR="00382192">
        <w:rPr>
          <w:color w:val="000000"/>
        </w:rPr>
        <w:t>Заклад</w:t>
      </w:r>
      <w:r>
        <w:rPr>
          <w:color w:val="000000"/>
        </w:rPr>
        <w:t xml:space="preserve"> дошкільної</w:t>
      </w:r>
      <w:r w:rsidR="00382192">
        <w:rPr>
          <w:color w:val="000000"/>
        </w:rPr>
        <w:t xml:space="preserve"> освіти за погодженням із засновником має право:</w:t>
      </w:r>
    </w:p>
    <w:p w:rsidR="00382192" w:rsidRDefault="00B84F35" w:rsidP="00382192">
      <w:pPr>
        <w:pStyle w:val="a3"/>
        <w:widowControl w:val="0"/>
        <w:numPr>
          <w:ilvl w:val="0"/>
          <w:numId w:val="55"/>
        </w:numPr>
        <w:tabs>
          <w:tab w:val="clear" w:pos="720"/>
          <w:tab w:val="left" w:pos="0"/>
          <w:tab w:val="left" w:pos="1276"/>
        </w:tabs>
        <w:spacing w:before="0" w:beforeAutospacing="0" w:after="0" w:afterAutospacing="0"/>
        <w:ind w:firstLine="709"/>
        <w:jc w:val="both"/>
      </w:pPr>
      <w:r>
        <w:rPr>
          <w:color w:val="000000"/>
        </w:rPr>
        <w:t>закупляти</w:t>
      </w:r>
      <w:r w:rsidR="00382192">
        <w:rPr>
          <w:color w:val="000000"/>
        </w:rPr>
        <w:t>, орендувати необхідне йому обладнання та інше майно;</w:t>
      </w:r>
    </w:p>
    <w:p w:rsidR="00382192" w:rsidRDefault="00382192" w:rsidP="00382192">
      <w:pPr>
        <w:pStyle w:val="a3"/>
        <w:widowControl w:val="0"/>
        <w:numPr>
          <w:ilvl w:val="0"/>
          <w:numId w:val="55"/>
        </w:numPr>
        <w:tabs>
          <w:tab w:val="clear" w:pos="720"/>
          <w:tab w:val="left" w:pos="0"/>
          <w:tab w:val="left" w:pos="1276"/>
        </w:tabs>
        <w:spacing w:before="0" w:beforeAutospacing="0" w:after="0" w:afterAutospacing="0"/>
        <w:ind w:firstLine="709"/>
        <w:jc w:val="both"/>
      </w:pPr>
      <w:r>
        <w:rPr>
          <w:color w:val="000000"/>
        </w:rPr>
        <w:t>отримувати допомогу від підприємств, установ, організацій та фізичних осіб;</w:t>
      </w:r>
    </w:p>
    <w:p w:rsidR="00382192" w:rsidRDefault="00382192" w:rsidP="00382192">
      <w:pPr>
        <w:pStyle w:val="a3"/>
        <w:widowControl w:val="0"/>
        <w:numPr>
          <w:ilvl w:val="0"/>
          <w:numId w:val="55"/>
        </w:numPr>
        <w:tabs>
          <w:tab w:val="clear" w:pos="720"/>
          <w:tab w:val="left" w:pos="0"/>
          <w:tab w:val="left" w:pos="1276"/>
        </w:tabs>
        <w:spacing w:before="0" w:beforeAutospacing="0" w:after="0" w:afterAutospacing="0"/>
        <w:ind w:firstLine="709"/>
        <w:jc w:val="both"/>
      </w:pPr>
      <w:r>
        <w:rPr>
          <w:color w:val="000000"/>
        </w:rPr>
        <w:t>здавати в оренду приміщення, споруди, обладнання юридичним та фізичним особам для здійснення освітньої діяльності згідно із законодавством.</w:t>
      </w:r>
    </w:p>
    <w:p w:rsidR="00382192" w:rsidRDefault="00B84F35" w:rsidP="00B84F35">
      <w:pPr>
        <w:pStyle w:val="a3"/>
        <w:widowControl w:val="0"/>
        <w:tabs>
          <w:tab w:val="left" w:pos="1276"/>
        </w:tabs>
        <w:spacing w:before="0" w:beforeAutospacing="0" w:after="0" w:afterAutospacing="0"/>
        <w:jc w:val="both"/>
      </w:pPr>
      <w:r>
        <w:rPr>
          <w:color w:val="000000"/>
        </w:rPr>
        <w:t xml:space="preserve">   10.4. </w:t>
      </w:r>
      <w:r w:rsidR="00382192">
        <w:rPr>
          <w:color w:val="000000"/>
        </w:rPr>
        <w:t>Статистичну звітність про діяльність закладу освіти подають відповідно до законодавства.</w:t>
      </w:r>
    </w:p>
    <w:p w:rsidR="00382192" w:rsidRDefault="00B84F35" w:rsidP="00B84F35">
      <w:pPr>
        <w:pStyle w:val="a3"/>
        <w:widowControl w:val="0"/>
        <w:tabs>
          <w:tab w:val="left" w:pos="1276"/>
        </w:tabs>
        <w:spacing w:before="0" w:beforeAutospacing="0" w:after="0" w:afterAutospacing="0"/>
        <w:jc w:val="both"/>
      </w:pPr>
      <w:r>
        <w:rPr>
          <w:color w:val="000000"/>
        </w:rPr>
        <w:t xml:space="preserve">   10.5. </w:t>
      </w:r>
      <w:r w:rsidR="00382192">
        <w:rPr>
          <w:color w:val="000000"/>
        </w:rPr>
        <w:t>Порядок діловодства і бухгалтерського обліку в закладі освіти визначає директор закладу відповідно до законодавства.</w:t>
      </w:r>
    </w:p>
    <w:p w:rsidR="00382192" w:rsidRDefault="0098222C" w:rsidP="0098222C">
      <w:pPr>
        <w:pStyle w:val="a3"/>
        <w:widowControl w:val="0"/>
        <w:tabs>
          <w:tab w:val="left" w:pos="1276"/>
        </w:tabs>
        <w:spacing w:before="0" w:beforeAutospacing="0" w:after="0" w:afterAutospacing="0"/>
        <w:jc w:val="both"/>
      </w:pPr>
      <w:r>
        <w:rPr>
          <w:color w:val="000000"/>
        </w:rPr>
        <w:t xml:space="preserve">   10.6. </w:t>
      </w:r>
      <w:r w:rsidR="00382192">
        <w:rPr>
          <w:color w:val="000000"/>
        </w:rPr>
        <w:t>Бухгалтерський облік здійснюється через централізовану бухгалтерію..</w:t>
      </w:r>
    </w:p>
    <w:p w:rsidR="00382192" w:rsidRDefault="00382192" w:rsidP="0098222C">
      <w:pPr>
        <w:pStyle w:val="a3"/>
        <w:widowControl w:val="0"/>
        <w:spacing w:before="0" w:beforeAutospacing="0" w:after="0" w:afterAutospacing="0"/>
      </w:pPr>
      <w:r>
        <w:t> </w:t>
      </w:r>
    </w:p>
    <w:p w:rsidR="00382192" w:rsidRPr="0098222C" w:rsidRDefault="0098222C" w:rsidP="0098222C">
      <w:pPr>
        <w:pStyle w:val="a3"/>
        <w:widowControl w:val="0"/>
        <w:spacing w:before="0" w:beforeAutospacing="0" w:after="0" w:afterAutospacing="0"/>
        <w:ind w:left="1146"/>
        <w:jc w:val="center"/>
      </w:pPr>
      <w:r>
        <w:rPr>
          <w:b/>
          <w:bCs/>
          <w:color w:val="000000"/>
        </w:rPr>
        <w:t xml:space="preserve">11. </w:t>
      </w:r>
      <w:r w:rsidR="00382192">
        <w:rPr>
          <w:b/>
          <w:bCs/>
          <w:color w:val="000000"/>
        </w:rPr>
        <w:t>Контроль за діяльністю закладу освіти</w:t>
      </w:r>
    </w:p>
    <w:p w:rsidR="0098222C" w:rsidRDefault="0098222C" w:rsidP="0098222C">
      <w:pPr>
        <w:pStyle w:val="a3"/>
        <w:widowControl w:val="0"/>
        <w:spacing w:before="0" w:beforeAutospacing="0" w:after="0" w:afterAutospacing="0"/>
        <w:ind w:left="1146"/>
      </w:pPr>
    </w:p>
    <w:p w:rsidR="00382192" w:rsidRDefault="0098222C" w:rsidP="0098222C">
      <w:pPr>
        <w:pStyle w:val="a3"/>
        <w:widowControl w:val="0"/>
        <w:tabs>
          <w:tab w:val="left" w:pos="1276"/>
        </w:tabs>
        <w:spacing w:before="0" w:beforeAutospacing="0" w:after="0" w:afterAutospacing="0"/>
        <w:jc w:val="both"/>
      </w:pPr>
      <w:r>
        <w:rPr>
          <w:color w:val="000000"/>
        </w:rPr>
        <w:t xml:space="preserve">    11.1. </w:t>
      </w:r>
      <w:r w:rsidR="00382192">
        <w:rPr>
          <w:color w:val="000000"/>
        </w:rPr>
        <w:t>Основною формою контролю за діяльністю закладу освіти є інституційний аудит, який проводить центральний орган виконавчої влади із забезпечення якості освіти.</w:t>
      </w:r>
    </w:p>
    <w:p w:rsidR="00B952E9" w:rsidRDefault="0098222C" w:rsidP="00B952E9">
      <w:pPr>
        <w:pStyle w:val="a3"/>
        <w:widowControl w:val="0"/>
        <w:tabs>
          <w:tab w:val="left" w:pos="1276"/>
        </w:tabs>
        <w:spacing w:before="0" w:beforeAutospacing="0" w:after="0" w:afterAutospacing="0"/>
        <w:jc w:val="both"/>
      </w:pPr>
      <w:r>
        <w:t xml:space="preserve">    </w:t>
      </w:r>
      <w:r w:rsidR="00382192">
        <w:t> </w:t>
      </w:r>
      <w:r w:rsidR="00B952E9">
        <w:rPr>
          <w:color w:val="000000"/>
        </w:rPr>
        <w:t>Державний нагляд (контроль) у сфері дошкільної освіти здійснюється відповідно до Закону України «Про освіту». Інституційний аудит закладу, що забезпечує здобуття дошкільної освіти, є єдиним плановим заходом державного нагляду (контролю) у сфері дошкільної освіти, що проводиться один раз на 10 років нейтральним органом виконавчої  влади із забезпечення якості освіти.</w:t>
      </w:r>
    </w:p>
    <w:p w:rsidR="00B952E9" w:rsidRDefault="00B952E9" w:rsidP="00B952E9">
      <w:pPr>
        <w:pStyle w:val="a3"/>
        <w:widowControl w:val="0"/>
        <w:shd w:val="clear" w:color="auto" w:fill="FFFFFF"/>
        <w:spacing w:before="0" w:beforeAutospacing="0" w:after="0" w:afterAutospacing="0" w:line="360" w:lineRule="auto"/>
        <w:jc w:val="both"/>
      </w:pPr>
      <w:r>
        <w:rPr>
          <w:color w:val="000000"/>
        </w:rPr>
        <w:t xml:space="preserve">  Інституційний аудит включає планову перевірку дотримання ліцензійних умов.</w:t>
      </w:r>
    </w:p>
    <w:p w:rsidR="00B952E9" w:rsidRDefault="00B952E9" w:rsidP="00B952E9">
      <w:pPr>
        <w:pStyle w:val="a3"/>
        <w:spacing w:before="0" w:beforeAutospacing="0" w:after="200" w:afterAutospacing="0" w:line="273" w:lineRule="auto"/>
      </w:pPr>
      <w:r>
        <w:t> </w:t>
      </w:r>
    </w:p>
    <w:p w:rsidR="00B952E9" w:rsidRDefault="00B952E9" w:rsidP="00B952E9">
      <w:pPr>
        <w:pStyle w:val="a3"/>
        <w:widowControl w:val="0"/>
        <w:shd w:val="clear" w:color="auto" w:fill="FFFFFF"/>
        <w:spacing w:before="0" w:beforeAutospacing="0" w:after="0" w:afterAutospacing="0" w:line="360" w:lineRule="auto"/>
        <w:ind w:firstLine="567"/>
        <w:jc w:val="both"/>
      </w:pPr>
      <w:r>
        <w:rPr>
          <w:color w:val="000000"/>
        </w:rPr>
        <w:t>Підпис засновника:</w:t>
      </w:r>
    </w:p>
    <w:p w:rsidR="00B952E9" w:rsidRDefault="00B952E9" w:rsidP="00B952E9">
      <w:pPr>
        <w:pStyle w:val="a3"/>
        <w:widowControl w:val="0"/>
        <w:shd w:val="clear" w:color="auto" w:fill="FFFFFF"/>
        <w:spacing w:before="0" w:beforeAutospacing="0" w:after="0" w:afterAutospacing="0" w:line="360" w:lineRule="auto"/>
        <w:ind w:firstLine="567"/>
        <w:jc w:val="both"/>
      </w:pPr>
      <w:r>
        <w:rPr>
          <w:color w:val="000000"/>
        </w:rPr>
        <w:t>Мар’янівської  селищної ради</w:t>
      </w:r>
    </w:p>
    <w:p w:rsidR="00B952E9" w:rsidRDefault="00B952E9" w:rsidP="00B952E9">
      <w:pPr>
        <w:pStyle w:val="a3"/>
        <w:widowControl w:val="0"/>
        <w:shd w:val="clear" w:color="auto" w:fill="FFFFFF"/>
        <w:spacing w:before="0" w:beforeAutospacing="0" w:after="0" w:afterAutospacing="0" w:line="360" w:lineRule="auto"/>
        <w:ind w:firstLine="567"/>
        <w:jc w:val="both"/>
      </w:pPr>
      <w:r>
        <w:rPr>
          <w:color w:val="000000"/>
        </w:rPr>
        <w:t>в особі голови</w:t>
      </w:r>
    </w:p>
    <w:p w:rsidR="00B952E9" w:rsidRDefault="00B952E9" w:rsidP="00B952E9">
      <w:pPr>
        <w:pStyle w:val="a3"/>
        <w:widowControl w:val="0"/>
        <w:shd w:val="clear" w:color="auto" w:fill="FFFFFF"/>
        <w:spacing w:before="0" w:beforeAutospacing="0" w:after="0" w:afterAutospacing="0" w:line="360" w:lineRule="auto"/>
        <w:ind w:firstLine="567"/>
        <w:jc w:val="both"/>
      </w:pPr>
      <w:r>
        <w:rPr>
          <w:color w:val="000000"/>
        </w:rPr>
        <w:t>Басалика  Олега  Володимировича ___________________________________</w:t>
      </w:r>
    </w:p>
    <w:p w:rsidR="00B952E9" w:rsidRDefault="00B952E9" w:rsidP="00B952E9">
      <w:pPr>
        <w:pStyle w:val="a3"/>
        <w:spacing w:before="0" w:beforeAutospacing="0" w:after="200" w:afterAutospacing="0" w:line="273" w:lineRule="auto"/>
      </w:pPr>
      <w:r>
        <w:t> </w:t>
      </w:r>
    </w:p>
    <w:p w:rsidR="00382192" w:rsidRDefault="00382192" w:rsidP="00382192">
      <w:pPr>
        <w:pStyle w:val="a3"/>
        <w:spacing w:before="0" w:beforeAutospacing="0" w:after="200" w:afterAutospacing="0" w:line="273" w:lineRule="auto"/>
      </w:pPr>
    </w:p>
    <w:p w:rsidR="00C378F1" w:rsidRDefault="00C378F1"/>
    <w:p w:rsidR="009E1FF2" w:rsidRDefault="009E1FF2"/>
    <w:p w:rsidR="009E1FF2" w:rsidRDefault="009E1FF2"/>
    <w:p w:rsidR="009E1FF2" w:rsidRDefault="009E1FF2"/>
    <w:p w:rsidR="009E1FF2" w:rsidRDefault="009E1FF2"/>
    <w:p w:rsidR="009E1FF2" w:rsidRDefault="009E1FF2"/>
    <w:p w:rsidR="009E1FF2" w:rsidRDefault="009E1FF2"/>
    <w:p w:rsidR="00CE106E" w:rsidRDefault="00CE106E"/>
    <w:p w:rsidR="00CE106E" w:rsidRDefault="00CE106E"/>
    <w:p w:rsidR="00CE106E" w:rsidRDefault="00CE106E"/>
    <w:p w:rsidR="00CE106E" w:rsidRDefault="00CE106E"/>
    <w:p w:rsidR="00CE106E" w:rsidRDefault="00CE106E"/>
    <w:p w:rsidR="00CE106E" w:rsidRDefault="00CE106E"/>
    <w:p w:rsidR="00CE106E" w:rsidRDefault="00CE106E"/>
    <w:p w:rsidR="009E1FF2" w:rsidRDefault="009E1FF2"/>
    <w:p w:rsidR="009E1FF2" w:rsidRDefault="009E1FF2" w:rsidP="009E1FF2"/>
    <w:p w:rsidR="009E1FF2" w:rsidRDefault="009E1FF2" w:rsidP="009E1FF2"/>
    <w:p w:rsidR="009E1FF2" w:rsidRDefault="009E1FF2" w:rsidP="009E1FF2"/>
    <w:p w:rsidR="009E1FF2" w:rsidRDefault="009E1FF2" w:rsidP="009E1FF2"/>
    <w:p w:rsidR="009E1FF2" w:rsidRDefault="009E1FF2" w:rsidP="009E1FF2">
      <w:pPr>
        <w:rPr>
          <w:b/>
        </w:rPr>
      </w:pPr>
    </w:p>
    <w:p w:rsidR="009E1FF2" w:rsidRDefault="009E1FF2"/>
    <w:p w:rsidR="009E1FF2" w:rsidRDefault="009E1FF2"/>
    <w:p w:rsidR="009E1FF2" w:rsidRDefault="009E1FF2"/>
    <w:p w:rsidR="009E1FF2" w:rsidRDefault="009E1FF2"/>
    <w:p w:rsidR="009E1FF2" w:rsidRDefault="009E1FF2"/>
    <w:sectPr w:rsidR="009E1FF2" w:rsidSect="003C4E9F">
      <w:footerReference w:type="default" r:id="rId8"/>
      <w:pgSz w:w="11906" w:h="16838"/>
      <w:pgMar w:top="850" w:right="850" w:bottom="850" w:left="1417" w:header="708" w:footer="708" w:gutter="0"/>
      <w:pgBorders w:display="firstPage"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D27" w:rsidRDefault="00AD1D27" w:rsidP="00CC2387">
      <w:pPr>
        <w:spacing w:after="0" w:line="240" w:lineRule="auto"/>
      </w:pPr>
      <w:r>
        <w:separator/>
      </w:r>
    </w:p>
  </w:endnote>
  <w:endnote w:type="continuationSeparator" w:id="0">
    <w:p w:rsidR="00AD1D27" w:rsidRDefault="00AD1D27" w:rsidP="00CC2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31198"/>
      <w:docPartObj>
        <w:docPartGallery w:val="Page Numbers (Bottom of Page)"/>
        <w:docPartUnique/>
      </w:docPartObj>
    </w:sdtPr>
    <w:sdtContent>
      <w:p w:rsidR="00CC2387" w:rsidRDefault="00824E4A">
        <w:pPr>
          <w:pStyle w:val="a7"/>
          <w:jc w:val="right"/>
        </w:pPr>
        <w:fldSimple w:instr=" PAGE   \* MERGEFORMAT ">
          <w:r w:rsidR="001425D0">
            <w:rPr>
              <w:noProof/>
            </w:rPr>
            <w:t>11</w:t>
          </w:r>
        </w:fldSimple>
      </w:p>
    </w:sdtContent>
  </w:sdt>
  <w:p w:rsidR="00CC2387" w:rsidRDefault="00CC23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D27" w:rsidRDefault="00AD1D27" w:rsidP="00CC2387">
      <w:pPr>
        <w:spacing w:after="0" w:line="240" w:lineRule="auto"/>
      </w:pPr>
      <w:r>
        <w:separator/>
      </w:r>
    </w:p>
  </w:footnote>
  <w:footnote w:type="continuationSeparator" w:id="0">
    <w:p w:rsidR="00AD1D27" w:rsidRDefault="00AD1D27" w:rsidP="00CC238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56D0"/>
    <w:multiLevelType w:val="multilevel"/>
    <w:tmpl w:val="6076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3C5B8F"/>
    <w:multiLevelType w:val="multilevel"/>
    <w:tmpl w:val="6724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33790"/>
    <w:multiLevelType w:val="multilevel"/>
    <w:tmpl w:val="B4E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F2F29"/>
    <w:multiLevelType w:val="multilevel"/>
    <w:tmpl w:val="FC32D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F443A7"/>
    <w:multiLevelType w:val="multilevel"/>
    <w:tmpl w:val="28629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301074"/>
    <w:multiLevelType w:val="multilevel"/>
    <w:tmpl w:val="A926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3F3E2A"/>
    <w:multiLevelType w:val="multilevel"/>
    <w:tmpl w:val="154C4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8303BA"/>
    <w:multiLevelType w:val="multilevel"/>
    <w:tmpl w:val="4AB6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ADF33AB"/>
    <w:multiLevelType w:val="multilevel"/>
    <w:tmpl w:val="E61C7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185CE0"/>
    <w:multiLevelType w:val="multilevel"/>
    <w:tmpl w:val="77FE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FB341C"/>
    <w:multiLevelType w:val="multilevel"/>
    <w:tmpl w:val="368A9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0C3ECF"/>
    <w:multiLevelType w:val="multilevel"/>
    <w:tmpl w:val="9220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01B092A"/>
    <w:multiLevelType w:val="hybridMultilevel"/>
    <w:tmpl w:val="66961644"/>
    <w:lvl w:ilvl="0" w:tplc="04220001">
      <w:start w:val="1"/>
      <w:numFmt w:val="bullet"/>
      <w:lvlText w:val=""/>
      <w:lvlJc w:val="left"/>
      <w:pPr>
        <w:ind w:left="720" w:hanging="360"/>
      </w:pPr>
      <w:rPr>
        <w:rFonts w:ascii="Symbol" w:hAnsi="Symbol" w:hint="default"/>
      </w:rPr>
    </w:lvl>
    <w:lvl w:ilvl="1" w:tplc="4F002C86">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29D4D4E"/>
    <w:multiLevelType w:val="multilevel"/>
    <w:tmpl w:val="F6F2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3170011"/>
    <w:multiLevelType w:val="multilevel"/>
    <w:tmpl w:val="875E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39321B"/>
    <w:multiLevelType w:val="multilevel"/>
    <w:tmpl w:val="046E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0B6C5B"/>
    <w:multiLevelType w:val="hybridMultilevel"/>
    <w:tmpl w:val="DA3602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15A34001"/>
    <w:multiLevelType w:val="multilevel"/>
    <w:tmpl w:val="63D0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0B48E6"/>
    <w:multiLevelType w:val="multilevel"/>
    <w:tmpl w:val="CC187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80768EC"/>
    <w:multiLevelType w:val="multilevel"/>
    <w:tmpl w:val="0B18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A5031F1"/>
    <w:multiLevelType w:val="multilevel"/>
    <w:tmpl w:val="4A4A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CE94F91"/>
    <w:multiLevelType w:val="multilevel"/>
    <w:tmpl w:val="7782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DAC108A"/>
    <w:multiLevelType w:val="multilevel"/>
    <w:tmpl w:val="62141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E9856C1"/>
    <w:multiLevelType w:val="hybridMultilevel"/>
    <w:tmpl w:val="C65C45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1F646C73"/>
    <w:multiLevelType w:val="multilevel"/>
    <w:tmpl w:val="914C7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3E54BC4"/>
    <w:multiLevelType w:val="multilevel"/>
    <w:tmpl w:val="E528C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F81E30"/>
    <w:multiLevelType w:val="multilevel"/>
    <w:tmpl w:val="865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525987"/>
    <w:multiLevelType w:val="multilevel"/>
    <w:tmpl w:val="94AC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66476D4"/>
    <w:multiLevelType w:val="multilevel"/>
    <w:tmpl w:val="FCE43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6E67A56"/>
    <w:multiLevelType w:val="multilevel"/>
    <w:tmpl w:val="FD20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8D525D3"/>
    <w:multiLevelType w:val="multilevel"/>
    <w:tmpl w:val="9D44B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4A5B46"/>
    <w:multiLevelType w:val="multilevel"/>
    <w:tmpl w:val="B4AC9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E0E1099"/>
    <w:multiLevelType w:val="hybridMultilevel"/>
    <w:tmpl w:val="C980D6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2E56662F"/>
    <w:multiLevelType w:val="multilevel"/>
    <w:tmpl w:val="C3E85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F551943"/>
    <w:multiLevelType w:val="multilevel"/>
    <w:tmpl w:val="B3CE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C2104B5"/>
    <w:multiLevelType w:val="hybridMultilevel"/>
    <w:tmpl w:val="69623E36"/>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6">
    <w:nsid w:val="400D66E3"/>
    <w:multiLevelType w:val="multilevel"/>
    <w:tmpl w:val="9A4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1604E6B"/>
    <w:multiLevelType w:val="multilevel"/>
    <w:tmpl w:val="69B6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16336F9"/>
    <w:multiLevelType w:val="hybridMultilevel"/>
    <w:tmpl w:val="3C50123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39">
    <w:nsid w:val="42BF6E91"/>
    <w:multiLevelType w:val="multilevel"/>
    <w:tmpl w:val="E1BA4818"/>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40">
    <w:nsid w:val="445403AA"/>
    <w:multiLevelType w:val="hybridMultilevel"/>
    <w:tmpl w:val="9E5E2396"/>
    <w:lvl w:ilvl="0" w:tplc="04220001">
      <w:start w:val="1"/>
      <w:numFmt w:val="bullet"/>
      <w:lvlText w:val=""/>
      <w:lvlJc w:val="left"/>
      <w:pPr>
        <w:ind w:left="870" w:hanging="360"/>
      </w:pPr>
      <w:rPr>
        <w:rFonts w:ascii="Symbol" w:hAnsi="Symbol"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41">
    <w:nsid w:val="484C5864"/>
    <w:multiLevelType w:val="multilevel"/>
    <w:tmpl w:val="7D104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3C55FD"/>
    <w:multiLevelType w:val="multilevel"/>
    <w:tmpl w:val="222AF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A2B293D"/>
    <w:multiLevelType w:val="multilevel"/>
    <w:tmpl w:val="A08C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E321C94"/>
    <w:multiLevelType w:val="hybridMultilevel"/>
    <w:tmpl w:val="88C223F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45">
    <w:nsid w:val="50A80FF8"/>
    <w:multiLevelType w:val="multilevel"/>
    <w:tmpl w:val="A3162E7A"/>
    <w:lvl w:ilvl="0">
      <w:start w:val="1"/>
      <w:numFmt w:val="decimal"/>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46">
    <w:nsid w:val="518D4A05"/>
    <w:multiLevelType w:val="multilevel"/>
    <w:tmpl w:val="D5DE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1A1553F"/>
    <w:multiLevelType w:val="multilevel"/>
    <w:tmpl w:val="34D65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1C87170"/>
    <w:multiLevelType w:val="multilevel"/>
    <w:tmpl w:val="40B2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05696C"/>
    <w:multiLevelType w:val="hybridMultilevel"/>
    <w:tmpl w:val="5A10A748"/>
    <w:lvl w:ilvl="0" w:tplc="04220001">
      <w:start w:val="1"/>
      <w:numFmt w:val="bullet"/>
      <w:lvlText w:val=""/>
      <w:lvlJc w:val="left"/>
      <w:pPr>
        <w:ind w:left="870" w:hanging="360"/>
      </w:pPr>
      <w:rPr>
        <w:rFonts w:ascii="Symbol" w:hAnsi="Symbol"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50">
    <w:nsid w:val="645F4B1F"/>
    <w:multiLevelType w:val="multilevel"/>
    <w:tmpl w:val="64D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49D28D5"/>
    <w:multiLevelType w:val="multilevel"/>
    <w:tmpl w:val="70EC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5CF7426"/>
    <w:multiLevelType w:val="multilevel"/>
    <w:tmpl w:val="4F74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7690789"/>
    <w:multiLevelType w:val="multilevel"/>
    <w:tmpl w:val="6B0A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B2772CB"/>
    <w:multiLevelType w:val="multilevel"/>
    <w:tmpl w:val="3CEE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B2F40B4"/>
    <w:multiLevelType w:val="multilevel"/>
    <w:tmpl w:val="142E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D3B37EC"/>
    <w:multiLevelType w:val="multilevel"/>
    <w:tmpl w:val="4C44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E602439"/>
    <w:multiLevelType w:val="multilevel"/>
    <w:tmpl w:val="C772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0A25799"/>
    <w:multiLevelType w:val="multilevel"/>
    <w:tmpl w:val="A94AF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7124451B"/>
    <w:multiLevelType w:val="multilevel"/>
    <w:tmpl w:val="9CF4C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3317269"/>
    <w:multiLevelType w:val="multilevel"/>
    <w:tmpl w:val="FEEE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60D135B"/>
    <w:multiLevelType w:val="multilevel"/>
    <w:tmpl w:val="7368D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6C07C65"/>
    <w:multiLevelType w:val="multilevel"/>
    <w:tmpl w:val="29B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7E71E14"/>
    <w:multiLevelType w:val="multilevel"/>
    <w:tmpl w:val="40960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7FC5839"/>
    <w:multiLevelType w:val="hybridMultilevel"/>
    <w:tmpl w:val="89E20E64"/>
    <w:lvl w:ilvl="0" w:tplc="04220001">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65">
    <w:nsid w:val="79520D1C"/>
    <w:multiLevelType w:val="multilevel"/>
    <w:tmpl w:val="4908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E1B1592"/>
    <w:multiLevelType w:val="multilevel"/>
    <w:tmpl w:val="8ADC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5"/>
  </w:num>
  <w:num w:numId="3">
    <w:abstractNumId w:val="34"/>
  </w:num>
  <w:num w:numId="4">
    <w:abstractNumId w:val="29"/>
  </w:num>
  <w:num w:numId="5">
    <w:abstractNumId w:val="36"/>
  </w:num>
  <w:num w:numId="6">
    <w:abstractNumId w:val="8"/>
  </w:num>
  <w:num w:numId="7">
    <w:abstractNumId w:val="4"/>
  </w:num>
  <w:num w:numId="8">
    <w:abstractNumId w:val="59"/>
  </w:num>
  <w:num w:numId="9">
    <w:abstractNumId w:val="28"/>
  </w:num>
  <w:num w:numId="10">
    <w:abstractNumId w:val="47"/>
  </w:num>
  <w:num w:numId="11">
    <w:abstractNumId w:val="43"/>
  </w:num>
  <w:num w:numId="12">
    <w:abstractNumId w:val="66"/>
  </w:num>
  <w:num w:numId="13">
    <w:abstractNumId w:val="6"/>
  </w:num>
  <w:num w:numId="14">
    <w:abstractNumId w:val="62"/>
  </w:num>
  <w:num w:numId="15">
    <w:abstractNumId w:val="57"/>
  </w:num>
  <w:num w:numId="16">
    <w:abstractNumId w:val="50"/>
  </w:num>
  <w:num w:numId="17">
    <w:abstractNumId w:val="25"/>
  </w:num>
  <w:num w:numId="18">
    <w:abstractNumId w:val="65"/>
  </w:num>
  <w:num w:numId="19">
    <w:abstractNumId w:val="63"/>
  </w:num>
  <w:num w:numId="20">
    <w:abstractNumId w:val="13"/>
  </w:num>
  <w:num w:numId="21">
    <w:abstractNumId w:val="5"/>
  </w:num>
  <w:num w:numId="22">
    <w:abstractNumId w:val="11"/>
  </w:num>
  <w:num w:numId="23">
    <w:abstractNumId w:val="31"/>
  </w:num>
  <w:num w:numId="24">
    <w:abstractNumId w:val="33"/>
  </w:num>
  <w:num w:numId="25">
    <w:abstractNumId w:val="54"/>
  </w:num>
  <w:num w:numId="26">
    <w:abstractNumId w:val="24"/>
  </w:num>
  <w:num w:numId="27">
    <w:abstractNumId w:val="27"/>
  </w:num>
  <w:num w:numId="28">
    <w:abstractNumId w:val="3"/>
  </w:num>
  <w:num w:numId="29">
    <w:abstractNumId w:val="17"/>
  </w:num>
  <w:num w:numId="30">
    <w:abstractNumId w:val="56"/>
  </w:num>
  <w:num w:numId="31">
    <w:abstractNumId w:val="15"/>
  </w:num>
  <w:num w:numId="32">
    <w:abstractNumId w:val="53"/>
  </w:num>
  <w:num w:numId="33">
    <w:abstractNumId w:val="37"/>
  </w:num>
  <w:num w:numId="34">
    <w:abstractNumId w:val="48"/>
  </w:num>
  <w:num w:numId="35">
    <w:abstractNumId w:val="42"/>
  </w:num>
  <w:num w:numId="36">
    <w:abstractNumId w:val="18"/>
  </w:num>
  <w:num w:numId="37">
    <w:abstractNumId w:val="51"/>
  </w:num>
  <w:num w:numId="38">
    <w:abstractNumId w:val="20"/>
  </w:num>
  <w:num w:numId="39">
    <w:abstractNumId w:val="26"/>
  </w:num>
  <w:num w:numId="40">
    <w:abstractNumId w:val="41"/>
  </w:num>
  <w:num w:numId="41">
    <w:abstractNumId w:val="55"/>
  </w:num>
  <w:num w:numId="42">
    <w:abstractNumId w:val="46"/>
  </w:num>
  <w:num w:numId="43">
    <w:abstractNumId w:val="19"/>
  </w:num>
  <w:num w:numId="44">
    <w:abstractNumId w:val="52"/>
  </w:num>
  <w:num w:numId="45">
    <w:abstractNumId w:val="2"/>
  </w:num>
  <w:num w:numId="46">
    <w:abstractNumId w:val="58"/>
  </w:num>
  <w:num w:numId="47">
    <w:abstractNumId w:val="14"/>
  </w:num>
  <w:num w:numId="48">
    <w:abstractNumId w:val="9"/>
  </w:num>
  <w:num w:numId="49">
    <w:abstractNumId w:val="60"/>
  </w:num>
  <w:num w:numId="50">
    <w:abstractNumId w:val="22"/>
  </w:num>
  <w:num w:numId="51">
    <w:abstractNumId w:val="39"/>
  </w:num>
  <w:num w:numId="52">
    <w:abstractNumId w:val="30"/>
  </w:num>
  <w:num w:numId="53">
    <w:abstractNumId w:val="21"/>
  </w:num>
  <w:num w:numId="54">
    <w:abstractNumId w:val="0"/>
  </w:num>
  <w:num w:numId="55">
    <w:abstractNumId w:val="1"/>
  </w:num>
  <w:num w:numId="56">
    <w:abstractNumId w:val="7"/>
  </w:num>
  <w:num w:numId="57">
    <w:abstractNumId w:val="61"/>
  </w:num>
  <w:num w:numId="58">
    <w:abstractNumId w:val="32"/>
  </w:num>
  <w:num w:numId="59">
    <w:abstractNumId w:val="49"/>
  </w:num>
  <w:num w:numId="60">
    <w:abstractNumId w:val="40"/>
  </w:num>
  <w:num w:numId="61">
    <w:abstractNumId w:val="16"/>
  </w:num>
  <w:num w:numId="62">
    <w:abstractNumId w:val="44"/>
  </w:num>
  <w:num w:numId="63">
    <w:abstractNumId w:val="12"/>
  </w:num>
  <w:num w:numId="64">
    <w:abstractNumId w:val="64"/>
  </w:num>
  <w:num w:numId="65">
    <w:abstractNumId w:val="35"/>
  </w:num>
  <w:num w:numId="66">
    <w:abstractNumId w:val="23"/>
  </w:num>
  <w:num w:numId="67">
    <w:abstractNumId w:val="38"/>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82192"/>
    <w:rsid w:val="00005FF3"/>
    <w:rsid w:val="00013750"/>
    <w:rsid w:val="00017BE3"/>
    <w:rsid w:val="000200BE"/>
    <w:rsid w:val="00022BC2"/>
    <w:rsid w:val="000233C1"/>
    <w:rsid w:val="000344BC"/>
    <w:rsid w:val="000350CB"/>
    <w:rsid w:val="00057FD2"/>
    <w:rsid w:val="00075E0C"/>
    <w:rsid w:val="00076C22"/>
    <w:rsid w:val="00077F83"/>
    <w:rsid w:val="000831FF"/>
    <w:rsid w:val="00090E27"/>
    <w:rsid w:val="00093D5F"/>
    <w:rsid w:val="000954EE"/>
    <w:rsid w:val="000970C5"/>
    <w:rsid w:val="000A0BAA"/>
    <w:rsid w:val="000A6E99"/>
    <w:rsid w:val="000C1C90"/>
    <w:rsid w:val="000D109E"/>
    <w:rsid w:val="000D183A"/>
    <w:rsid w:val="000E3901"/>
    <w:rsid w:val="000F03A3"/>
    <w:rsid w:val="00100B43"/>
    <w:rsid w:val="00101012"/>
    <w:rsid w:val="00103788"/>
    <w:rsid w:val="001061A8"/>
    <w:rsid w:val="00106C03"/>
    <w:rsid w:val="0011004B"/>
    <w:rsid w:val="00112AB9"/>
    <w:rsid w:val="00120D33"/>
    <w:rsid w:val="00130726"/>
    <w:rsid w:val="00131496"/>
    <w:rsid w:val="00135728"/>
    <w:rsid w:val="0013705D"/>
    <w:rsid w:val="00141498"/>
    <w:rsid w:val="001425D0"/>
    <w:rsid w:val="00146867"/>
    <w:rsid w:val="00152C0F"/>
    <w:rsid w:val="00155C94"/>
    <w:rsid w:val="00155ED2"/>
    <w:rsid w:val="001624E1"/>
    <w:rsid w:val="00164BD9"/>
    <w:rsid w:val="001727EB"/>
    <w:rsid w:val="00180BDE"/>
    <w:rsid w:val="001823B8"/>
    <w:rsid w:val="00187D3C"/>
    <w:rsid w:val="00192C96"/>
    <w:rsid w:val="001A28C0"/>
    <w:rsid w:val="001A790B"/>
    <w:rsid w:val="001B1E4C"/>
    <w:rsid w:val="001B4158"/>
    <w:rsid w:val="001B65AB"/>
    <w:rsid w:val="001C3185"/>
    <w:rsid w:val="001C3A99"/>
    <w:rsid w:val="001C4440"/>
    <w:rsid w:val="001C5BC3"/>
    <w:rsid w:val="001C7AEF"/>
    <w:rsid w:val="001D0854"/>
    <w:rsid w:val="001D0C48"/>
    <w:rsid w:val="001D18ED"/>
    <w:rsid w:val="001E0B0E"/>
    <w:rsid w:val="001E23E0"/>
    <w:rsid w:val="001E30FE"/>
    <w:rsid w:val="001E5167"/>
    <w:rsid w:val="001E6FBB"/>
    <w:rsid w:val="002003CE"/>
    <w:rsid w:val="00203907"/>
    <w:rsid w:val="0020507E"/>
    <w:rsid w:val="002119E9"/>
    <w:rsid w:val="00214723"/>
    <w:rsid w:val="00217F38"/>
    <w:rsid w:val="002233F1"/>
    <w:rsid w:val="002241D7"/>
    <w:rsid w:val="002262A7"/>
    <w:rsid w:val="00237F8F"/>
    <w:rsid w:val="002520E7"/>
    <w:rsid w:val="00256472"/>
    <w:rsid w:val="00270484"/>
    <w:rsid w:val="0027561B"/>
    <w:rsid w:val="00275F15"/>
    <w:rsid w:val="00281746"/>
    <w:rsid w:val="00284A56"/>
    <w:rsid w:val="002933FC"/>
    <w:rsid w:val="002957E7"/>
    <w:rsid w:val="00297215"/>
    <w:rsid w:val="002B6D2E"/>
    <w:rsid w:val="002B7FEF"/>
    <w:rsid w:val="002C414E"/>
    <w:rsid w:val="002D1643"/>
    <w:rsid w:val="002D2C76"/>
    <w:rsid w:val="002D4DF6"/>
    <w:rsid w:val="002D50BE"/>
    <w:rsid w:val="002D5740"/>
    <w:rsid w:val="002E13FD"/>
    <w:rsid w:val="002E1B01"/>
    <w:rsid w:val="002E3E07"/>
    <w:rsid w:val="002F1D09"/>
    <w:rsid w:val="002F2ECB"/>
    <w:rsid w:val="002F3B24"/>
    <w:rsid w:val="00307EA7"/>
    <w:rsid w:val="003101B6"/>
    <w:rsid w:val="00315966"/>
    <w:rsid w:val="0032673A"/>
    <w:rsid w:val="003269F4"/>
    <w:rsid w:val="003303AF"/>
    <w:rsid w:val="00330E98"/>
    <w:rsid w:val="003321B3"/>
    <w:rsid w:val="003412B6"/>
    <w:rsid w:val="00350476"/>
    <w:rsid w:val="0035359F"/>
    <w:rsid w:val="00353D71"/>
    <w:rsid w:val="00365B2D"/>
    <w:rsid w:val="00375799"/>
    <w:rsid w:val="00382192"/>
    <w:rsid w:val="003838EE"/>
    <w:rsid w:val="00387F13"/>
    <w:rsid w:val="0039616D"/>
    <w:rsid w:val="00396C34"/>
    <w:rsid w:val="003A04AC"/>
    <w:rsid w:val="003A622F"/>
    <w:rsid w:val="003B3E39"/>
    <w:rsid w:val="003C4E9F"/>
    <w:rsid w:val="003C54EF"/>
    <w:rsid w:val="003C6B60"/>
    <w:rsid w:val="003D228C"/>
    <w:rsid w:val="003D32CF"/>
    <w:rsid w:val="003D75AD"/>
    <w:rsid w:val="003E19C1"/>
    <w:rsid w:val="003E775A"/>
    <w:rsid w:val="003F3939"/>
    <w:rsid w:val="003F697E"/>
    <w:rsid w:val="00401ACD"/>
    <w:rsid w:val="004024DD"/>
    <w:rsid w:val="00404983"/>
    <w:rsid w:val="00404E5A"/>
    <w:rsid w:val="00411FD7"/>
    <w:rsid w:val="00416527"/>
    <w:rsid w:val="0042220B"/>
    <w:rsid w:val="00427154"/>
    <w:rsid w:val="00435221"/>
    <w:rsid w:val="004364C2"/>
    <w:rsid w:val="00442F32"/>
    <w:rsid w:val="00456CF4"/>
    <w:rsid w:val="00456FE0"/>
    <w:rsid w:val="004579A4"/>
    <w:rsid w:val="00461533"/>
    <w:rsid w:val="00461906"/>
    <w:rsid w:val="0046583B"/>
    <w:rsid w:val="00467349"/>
    <w:rsid w:val="004723F8"/>
    <w:rsid w:val="004771BC"/>
    <w:rsid w:val="0048076E"/>
    <w:rsid w:val="00481014"/>
    <w:rsid w:val="00487783"/>
    <w:rsid w:val="00487FEB"/>
    <w:rsid w:val="00490D06"/>
    <w:rsid w:val="004B1AE3"/>
    <w:rsid w:val="004D2176"/>
    <w:rsid w:val="004D76A4"/>
    <w:rsid w:val="004E095E"/>
    <w:rsid w:val="004E2ABB"/>
    <w:rsid w:val="004E3114"/>
    <w:rsid w:val="004F0D6E"/>
    <w:rsid w:val="004F1B8E"/>
    <w:rsid w:val="004F4CDF"/>
    <w:rsid w:val="00501442"/>
    <w:rsid w:val="00526089"/>
    <w:rsid w:val="005347EB"/>
    <w:rsid w:val="0053730B"/>
    <w:rsid w:val="00544804"/>
    <w:rsid w:val="00562CD5"/>
    <w:rsid w:val="00563841"/>
    <w:rsid w:val="005701ED"/>
    <w:rsid w:val="005759A4"/>
    <w:rsid w:val="00576F35"/>
    <w:rsid w:val="00580040"/>
    <w:rsid w:val="00580A09"/>
    <w:rsid w:val="005826EB"/>
    <w:rsid w:val="00583A04"/>
    <w:rsid w:val="00587A36"/>
    <w:rsid w:val="00591D9C"/>
    <w:rsid w:val="00593E5D"/>
    <w:rsid w:val="00595732"/>
    <w:rsid w:val="005A4261"/>
    <w:rsid w:val="005B1F35"/>
    <w:rsid w:val="005C04E5"/>
    <w:rsid w:val="005C0DCB"/>
    <w:rsid w:val="005C2E67"/>
    <w:rsid w:val="005D09EA"/>
    <w:rsid w:val="005D0A6A"/>
    <w:rsid w:val="005D51A1"/>
    <w:rsid w:val="005E1399"/>
    <w:rsid w:val="005F76BE"/>
    <w:rsid w:val="006146DF"/>
    <w:rsid w:val="00616042"/>
    <w:rsid w:val="00623B19"/>
    <w:rsid w:val="006333EA"/>
    <w:rsid w:val="006377B7"/>
    <w:rsid w:val="00640D16"/>
    <w:rsid w:val="00641E0B"/>
    <w:rsid w:val="00645B3C"/>
    <w:rsid w:val="00646215"/>
    <w:rsid w:val="006464A9"/>
    <w:rsid w:val="00646D49"/>
    <w:rsid w:val="00647F83"/>
    <w:rsid w:val="00650089"/>
    <w:rsid w:val="00652E6D"/>
    <w:rsid w:val="0065775C"/>
    <w:rsid w:val="006700A7"/>
    <w:rsid w:val="0067183A"/>
    <w:rsid w:val="00687364"/>
    <w:rsid w:val="00687944"/>
    <w:rsid w:val="00687E0F"/>
    <w:rsid w:val="006A0494"/>
    <w:rsid w:val="006A1CED"/>
    <w:rsid w:val="006B710D"/>
    <w:rsid w:val="006C1E77"/>
    <w:rsid w:val="006D439C"/>
    <w:rsid w:val="006D4FC7"/>
    <w:rsid w:val="006F4C37"/>
    <w:rsid w:val="00702964"/>
    <w:rsid w:val="007038B0"/>
    <w:rsid w:val="0070484D"/>
    <w:rsid w:val="007053C2"/>
    <w:rsid w:val="00713928"/>
    <w:rsid w:val="00713E3D"/>
    <w:rsid w:val="00716AE6"/>
    <w:rsid w:val="007231B7"/>
    <w:rsid w:val="0072382F"/>
    <w:rsid w:val="007255BA"/>
    <w:rsid w:val="00726486"/>
    <w:rsid w:val="00730A22"/>
    <w:rsid w:val="00731AB2"/>
    <w:rsid w:val="00734747"/>
    <w:rsid w:val="007362C6"/>
    <w:rsid w:val="0074235B"/>
    <w:rsid w:val="007435B1"/>
    <w:rsid w:val="0075286E"/>
    <w:rsid w:val="00771B85"/>
    <w:rsid w:val="00774797"/>
    <w:rsid w:val="0077524F"/>
    <w:rsid w:val="007838E3"/>
    <w:rsid w:val="00791932"/>
    <w:rsid w:val="00795080"/>
    <w:rsid w:val="00797546"/>
    <w:rsid w:val="007B5037"/>
    <w:rsid w:val="007B52F7"/>
    <w:rsid w:val="007C2C32"/>
    <w:rsid w:val="007C3C80"/>
    <w:rsid w:val="007C4E8F"/>
    <w:rsid w:val="007D0C45"/>
    <w:rsid w:val="007D49C7"/>
    <w:rsid w:val="007D70F6"/>
    <w:rsid w:val="007E2AFF"/>
    <w:rsid w:val="007E2FA0"/>
    <w:rsid w:val="007E318F"/>
    <w:rsid w:val="007E3E89"/>
    <w:rsid w:val="007E4E25"/>
    <w:rsid w:val="007F0E2F"/>
    <w:rsid w:val="007F3044"/>
    <w:rsid w:val="007F4B85"/>
    <w:rsid w:val="00804653"/>
    <w:rsid w:val="00805218"/>
    <w:rsid w:val="0080781A"/>
    <w:rsid w:val="0081556C"/>
    <w:rsid w:val="0082265C"/>
    <w:rsid w:val="00822BC6"/>
    <w:rsid w:val="00824E4A"/>
    <w:rsid w:val="00827962"/>
    <w:rsid w:val="008308EC"/>
    <w:rsid w:val="00830DF8"/>
    <w:rsid w:val="00842166"/>
    <w:rsid w:val="00850DED"/>
    <w:rsid w:val="00857CAD"/>
    <w:rsid w:val="008616AE"/>
    <w:rsid w:val="00871581"/>
    <w:rsid w:val="008851AB"/>
    <w:rsid w:val="008946B4"/>
    <w:rsid w:val="008A5840"/>
    <w:rsid w:val="008A74E7"/>
    <w:rsid w:val="008B2EB3"/>
    <w:rsid w:val="008B6B65"/>
    <w:rsid w:val="008D0201"/>
    <w:rsid w:val="008E1AA8"/>
    <w:rsid w:val="008E295A"/>
    <w:rsid w:val="008E341E"/>
    <w:rsid w:val="008E4B36"/>
    <w:rsid w:val="008F46F0"/>
    <w:rsid w:val="00906D33"/>
    <w:rsid w:val="00910CD8"/>
    <w:rsid w:val="009125DC"/>
    <w:rsid w:val="00924933"/>
    <w:rsid w:val="0092655E"/>
    <w:rsid w:val="009267EF"/>
    <w:rsid w:val="00930937"/>
    <w:rsid w:val="00936D22"/>
    <w:rsid w:val="00943EC1"/>
    <w:rsid w:val="00947513"/>
    <w:rsid w:val="00954805"/>
    <w:rsid w:val="00963117"/>
    <w:rsid w:val="00973D1B"/>
    <w:rsid w:val="009749D0"/>
    <w:rsid w:val="0098222C"/>
    <w:rsid w:val="00987CC4"/>
    <w:rsid w:val="009928F2"/>
    <w:rsid w:val="009938BE"/>
    <w:rsid w:val="0099760E"/>
    <w:rsid w:val="009C2864"/>
    <w:rsid w:val="009C4F0F"/>
    <w:rsid w:val="009C58C0"/>
    <w:rsid w:val="009C78BD"/>
    <w:rsid w:val="009D08AA"/>
    <w:rsid w:val="009E0843"/>
    <w:rsid w:val="009E0DA9"/>
    <w:rsid w:val="009E1FF2"/>
    <w:rsid w:val="009F212F"/>
    <w:rsid w:val="009F2C3B"/>
    <w:rsid w:val="009F2FCD"/>
    <w:rsid w:val="00A00F88"/>
    <w:rsid w:val="00A12B49"/>
    <w:rsid w:val="00A25D65"/>
    <w:rsid w:val="00A26379"/>
    <w:rsid w:val="00A3760C"/>
    <w:rsid w:val="00A44C0D"/>
    <w:rsid w:val="00A47874"/>
    <w:rsid w:val="00A55AF6"/>
    <w:rsid w:val="00A57610"/>
    <w:rsid w:val="00A60390"/>
    <w:rsid w:val="00A915AA"/>
    <w:rsid w:val="00A939F4"/>
    <w:rsid w:val="00A93F79"/>
    <w:rsid w:val="00A958B3"/>
    <w:rsid w:val="00A96231"/>
    <w:rsid w:val="00A97EC9"/>
    <w:rsid w:val="00AA0810"/>
    <w:rsid w:val="00AA0AA4"/>
    <w:rsid w:val="00AA7259"/>
    <w:rsid w:val="00AB0685"/>
    <w:rsid w:val="00AC3CBA"/>
    <w:rsid w:val="00AD1D27"/>
    <w:rsid w:val="00AD1F85"/>
    <w:rsid w:val="00AE0528"/>
    <w:rsid w:val="00AE5FD7"/>
    <w:rsid w:val="00AF138D"/>
    <w:rsid w:val="00AF4C64"/>
    <w:rsid w:val="00AF769E"/>
    <w:rsid w:val="00B209A6"/>
    <w:rsid w:val="00B22483"/>
    <w:rsid w:val="00B307E2"/>
    <w:rsid w:val="00B37D5E"/>
    <w:rsid w:val="00B50044"/>
    <w:rsid w:val="00B53E83"/>
    <w:rsid w:val="00B5687A"/>
    <w:rsid w:val="00B62C69"/>
    <w:rsid w:val="00B6315E"/>
    <w:rsid w:val="00B6335E"/>
    <w:rsid w:val="00B64ECA"/>
    <w:rsid w:val="00B708D5"/>
    <w:rsid w:val="00B71EE2"/>
    <w:rsid w:val="00B73C60"/>
    <w:rsid w:val="00B758A5"/>
    <w:rsid w:val="00B83283"/>
    <w:rsid w:val="00B83885"/>
    <w:rsid w:val="00B84ED4"/>
    <w:rsid w:val="00B84F35"/>
    <w:rsid w:val="00B86A32"/>
    <w:rsid w:val="00B87BF1"/>
    <w:rsid w:val="00B94720"/>
    <w:rsid w:val="00B952E9"/>
    <w:rsid w:val="00B97284"/>
    <w:rsid w:val="00BA1F67"/>
    <w:rsid w:val="00BA433B"/>
    <w:rsid w:val="00BA4EE7"/>
    <w:rsid w:val="00BC2DC5"/>
    <w:rsid w:val="00BC3121"/>
    <w:rsid w:val="00BC5457"/>
    <w:rsid w:val="00BD2787"/>
    <w:rsid w:val="00BD3F5F"/>
    <w:rsid w:val="00BD4A05"/>
    <w:rsid w:val="00BD634F"/>
    <w:rsid w:val="00BD73CF"/>
    <w:rsid w:val="00BE05AF"/>
    <w:rsid w:val="00BE10B8"/>
    <w:rsid w:val="00BE290E"/>
    <w:rsid w:val="00BE6DC6"/>
    <w:rsid w:val="00BF08D8"/>
    <w:rsid w:val="00C00EAB"/>
    <w:rsid w:val="00C100DB"/>
    <w:rsid w:val="00C11745"/>
    <w:rsid w:val="00C13ED4"/>
    <w:rsid w:val="00C1499D"/>
    <w:rsid w:val="00C2192D"/>
    <w:rsid w:val="00C21B9A"/>
    <w:rsid w:val="00C25389"/>
    <w:rsid w:val="00C25702"/>
    <w:rsid w:val="00C311F6"/>
    <w:rsid w:val="00C378F1"/>
    <w:rsid w:val="00C5260C"/>
    <w:rsid w:val="00C54F1A"/>
    <w:rsid w:val="00C5605F"/>
    <w:rsid w:val="00C64E87"/>
    <w:rsid w:val="00C67724"/>
    <w:rsid w:val="00C723C3"/>
    <w:rsid w:val="00C80747"/>
    <w:rsid w:val="00C87653"/>
    <w:rsid w:val="00C87945"/>
    <w:rsid w:val="00C90D97"/>
    <w:rsid w:val="00C963A1"/>
    <w:rsid w:val="00CA048F"/>
    <w:rsid w:val="00CB044C"/>
    <w:rsid w:val="00CC2387"/>
    <w:rsid w:val="00CC6594"/>
    <w:rsid w:val="00CD2B68"/>
    <w:rsid w:val="00CE0658"/>
    <w:rsid w:val="00CE106E"/>
    <w:rsid w:val="00CE3F05"/>
    <w:rsid w:val="00CF03EE"/>
    <w:rsid w:val="00CF26FD"/>
    <w:rsid w:val="00CF4CED"/>
    <w:rsid w:val="00CF4D14"/>
    <w:rsid w:val="00D01AEA"/>
    <w:rsid w:val="00D01D7C"/>
    <w:rsid w:val="00D13657"/>
    <w:rsid w:val="00D16D26"/>
    <w:rsid w:val="00D26CCB"/>
    <w:rsid w:val="00D362C2"/>
    <w:rsid w:val="00D439C6"/>
    <w:rsid w:val="00D44A27"/>
    <w:rsid w:val="00D54D66"/>
    <w:rsid w:val="00D6079B"/>
    <w:rsid w:val="00D644CF"/>
    <w:rsid w:val="00D803E3"/>
    <w:rsid w:val="00D9234D"/>
    <w:rsid w:val="00D94FF4"/>
    <w:rsid w:val="00DA1F7A"/>
    <w:rsid w:val="00DB4BED"/>
    <w:rsid w:val="00DC5F8A"/>
    <w:rsid w:val="00DC6096"/>
    <w:rsid w:val="00DD1542"/>
    <w:rsid w:val="00DD4277"/>
    <w:rsid w:val="00DD6BF7"/>
    <w:rsid w:val="00DE2C6B"/>
    <w:rsid w:val="00DE41FA"/>
    <w:rsid w:val="00DE6386"/>
    <w:rsid w:val="00DE6819"/>
    <w:rsid w:val="00DE7D8F"/>
    <w:rsid w:val="00DF0532"/>
    <w:rsid w:val="00DF2B3C"/>
    <w:rsid w:val="00DF2E82"/>
    <w:rsid w:val="00DF3110"/>
    <w:rsid w:val="00DF4839"/>
    <w:rsid w:val="00DF63C8"/>
    <w:rsid w:val="00E00D81"/>
    <w:rsid w:val="00E01FF7"/>
    <w:rsid w:val="00E107CF"/>
    <w:rsid w:val="00E11BD9"/>
    <w:rsid w:val="00E128FA"/>
    <w:rsid w:val="00E12CD0"/>
    <w:rsid w:val="00E13263"/>
    <w:rsid w:val="00E172C2"/>
    <w:rsid w:val="00E2364F"/>
    <w:rsid w:val="00E24A8A"/>
    <w:rsid w:val="00E3270A"/>
    <w:rsid w:val="00E33F43"/>
    <w:rsid w:val="00E4093E"/>
    <w:rsid w:val="00E53A78"/>
    <w:rsid w:val="00E617BA"/>
    <w:rsid w:val="00E64005"/>
    <w:rsid w:val="00E838C4"/>
    <w:rsid w:val="00EA0C64"/>
    <w:rsid w:val="00EA1CA2"/>
    <w:rsid w:val="00EB0FE0"/>
    <w:rsid w:val="00EB1509"/>
    <w:rsid w:val="00EB3A75"/>
    <w:rsid w:val="00EB670E"/>
    <w:rsid w:val="00EC23F4"/>
    <w:rsid w:val="00EC262B"/>
    <w:rsid w:val="00EC3C5F"/>
    <w:rsid w:val="00EC5CBF"/>
    <w:rsid w:val="00EE109F"/>
    <w:rsid w:val="00EE2A8F"/>
    <w:rsid w:val="00EF0312"/>
    <w:rsid w:val="00EF244A"/>
    <w:rsid w:val="00EF4C14"/>
    <w:rsid w:val="00F165F7"/>
    <w:rsid w:val="00F22DC6"/>
    <w:rsid w:val="00F2572A"/>
    <w:rsid w:val="00F25A47"/>
    <w:rsid w:val="00F500E6"/>
    <w:rsid w:val="00F5107B"/>
    <w:rsid w:val="00F55A6C"/>
    <w:rsid w:val="00F63B60"/>
    <w:rsid w:val="00F64C04"/>
    <w:rsid w:val="00F651D3"/>
    <w:rsid w:val="00F656DA"/>
    <w:rsid w:val="00F71501"/>
    <w:rsid w:val="00F71BA6"/>
    <w:rsid w:val="00F72A71"/>
    <w:rsid w:val="00F73149"/>
    <w:rsid w:val="00F736C7"/>
    <w:rsid w:val="00F8295D"/>
    <w:rsid w:val="00FA6F6E"/>
    <w:rsid w:val="00FB15CB"/>
    <w:rsid w:val="00FB7971"/>
    <w:rsid w:val="00FC1D31"/>
    <w:rsid w:val="00FC37E9"/>
    <w:rsid w:val="00FE0168"/>
    <w:rsid w:val="00FE2A97"/>
    <w:rsid w:val="00FE6080"/>
    <w:rsid w:val="00FF1A40"/>
    <w:rsid w:val="00FF200D"/>
    <w:rsid w:val="00FF2729"/>
    <w:rsid w:val="00FF594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8F1"/>
  </w:style>
  <w:style w:type="paragraph" w:styleId="1">
    <w:name w:val="heading 1"/>
    <w:basedOn w:val="a"/>
    <w:next w:val="a"/>
    <w:link w:val="10"/>
    <w:qFormat/>
    <w:rsid w:val="00F651D3"/>
    <w:pPr>
      <w:keepNext/>
      <w:widowControl w:val="0"/>
      <w:shd w:val="clear" w:color="auto" w:fill="FFFFFF"/>
      <w:spacing w:after="0" w:line="240" w:lineRule="auto"/>
      <w:ind w:left="4147"/>
      <w:outlineLvl w:val="0"/>
    </w:pPr>
    <w:rPr>
      <w:rFonts w:ascii="Arial" w:eastAsia="Times New Roman" w:hAnsi="Arial" w:cs="Times New Roman"/>
      <w:snapToGrid w:val="0"/>
      <w:color w:val="000000"/>
      <w:w w:val="94"/>
      <w:sz w:val="24"/>
      <w:szCs w:val="20"/>
      <w:lang w:eastAsia="ru-RU"/>
    </w:rPr>
  </w:style>
  <w:style w:type="paragraph" w:styleId="2">
    <w:name w:val="heading 2"/>
    <w:basedOn w:val="a"/>
    <w:next w:val="a"/>
    <w:link w:val="20"/>
    <w:qFormat/>
    <w:rsid w:val="00F651D3"/>
    <w:pPr>
      <w:keepNext/>
      <w:widowControl w:val="0"/>
      <w:spacing w:after="0" w:line="240" w:lineRule="auto"/>
      <w:outlineLvl w:val="1"/>
    </w:pPr>
    <w:rPr>
      <w:rFonts w:ascii="Times New Roman" w:eastAsia="Times New Roman" w:hAnsi="Times New Roman" w:cs="Times New Roman"/>
      <w:b/>
      <w:bCs/>
      <w:snapToGrid w:val="0"/>
      <w:sz w:val="28"/>
      <w:szCs w:val="20"/>
      <w:lang w:eastAsia="ru-RU"/>
    </w:rPr>
  </w:style>
  <w:style w:type="paragraph" w:styleId="3">
    <w:name w:val="heading 3"/>
    <w:basedOn w:val="a"/>
    <w:next w:val="a"/>
    <w:link w:val="30"/>
    <w:uiPriority w:val="9"/>
    <w:unhideWhenUsed/>
    <w:qFormat/>
    <w:rsid w:val="009E1F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21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rsid w:val="00F651D3"/>
    <w:rPr>
      <w:rFonts w:ascii="Arial" w:eastAsia="Times New Roman" w:hAnsi="Arial" w:cs="Times New Roman"/>
      <w:snapToGrid w:val="0"/>
      <w:color w:val="000000"/>
      <w:w w:val="94"/>
      <w:sz w:val="24"/>
      <w:szCs w:val="20"/>
      <w:shd w:val="clear" w:color="auto" w:fill="FFFFFF"/>
      <w:lang w:eastAsia="ru-RU"/>
    </w:rPr>
  </w:style>
  <w:style w:type="character" w:customStyle="1" w:styleId="20">
    <w:name w:val="Заголовок 2 Знак"/>
    <w:basedOn w:val="a0"/>
    <w:link w:val="2"/>
    <w:rsid w:val="00F651D3"/>
    <w:rPr>
      <w:rFonts w:ascii="Times New Roman" w:eastAsia="Times New Roman" w:hAnsi="Times New Roman" w:cs="Times New Roman"/>
      <w:b/>
      <w:bCs/>
      <w:snapToGrid w:val="0"/>
      <w:sz w:val="28"/>
      <w:szCs w:val="20"/>
      <w:lang w:eastAsia="ru-RU"/>
    </w:rPr>
  </w:style>
  <w:style w:type="paragraph" w:styleId="21">
    <w:name w:val="Body Text Indent 2"/>
    <w:basedOn w:val="a"/>
    <w:link w:val="22"/>
    <w:rsid w:val="00F651D3"/>
    <w:pPr>
      <w:widowControl w:val="0"/>
      <w:shd w:val="clear" w:color="auto" w:fill="FFFFFF"/>
      <w:spacing w:before="5" w:after="0" w:line="240" w:lineRule="auto"/>
      <w:ind w:firstLine="851"/>
      <w:jc w:val="both"/>
    </w:pPr>
    <w:rPr>
      <w:rFonts w:ascii="Times New Roman" w:eastAsia="Times New Roman" w:hAnsi="Times New Roman" w:cs="Times New Roman"/>
      <w:snapToGrid w:val="0"/>
      <w:color w:val="000000"/>
      <w:sz w:val="28"/>
      <w:szCs w:val="20"/>
      <w:lang w:eastAsia="ru-RU"/>
    </w:rPr>
  </w:style>
  <w:style w:type="character" w:customStyle="1" w:styleId="22">
    <w:name w:val="Основной текст с отступом 2 Знак"/>
    <w:basedOn w:val="a0"/>
    <w:link w:val="21"/>
    <w:rsid w:val="00F651D3"/>
    <w:rPr>
      <w:rFonts w:ascii="Times New Roman" w:eastAsia="Times New Roman" w:hAnsi="Times New Roman" w:cs="Times New Roman"/>
      <w:snapToGrid w:val="0"/>
      <w:color w:val="000000"/>
      <w:sz w:val="28"/>
      <w:szCs w:val="20"/>
      <w:shd w:val="clear" w:color="auto" w:fill="FFFFFF"/>
      <w:lang w:eastAsia="ru-RU"/>
    </w:rPr>
  </w:style>
  <w:style w:type="paragraph" w:styleId="31">
    <w:name w:val="Body Text Indent 3"/>
    <w:basedOn w:val="a"/>
    <w:link w:val="32"/>
    <w:rsid w:val="00F651D3"/>
    <w:pPr>
      <w:widowControl w:val="0"/>
      <w:shd w:val="clear" w:color="auto" w:fill="FFFFFF"/>
      <w:spacing w:after="456" w:line="240" w:lineRule="auto"/>
      <w:ind w:left="3544" w:hanging="3544"/>
    </w:pPr>
    <w:rPr>
      <w:rFonts w:ascii="Times New Roman" w:eastAsia="Times New Roman" w:hAnsi="Times New Roman" w:cs="Times New Roman"/>
      <w:snapToGrid w:val="0"/>
      <w:sz w:val="28"/>
      <w:szCs w:val="20"/>
      <w:lang w:eastAsia="ru-RU"/>
    </w:rPr>
  </w:style>
  <w:style w:type="character" w:customStyle="1" w:styleId="32">
    <w:name w:val="Основной текст с отступом 3 Знак"/>
    <w:basedOn w:val="a0"/>
    <w:link w:val="31"/>
    <w:rsid w:val="00F651D3"/>
    <w:rPr>
      <w:rFonts w:ascii="Times New Roman" w:eastAsia="Times New Roman" w:hAnsi="Times New Roman" w:cs="Times New Roman"/>
      <w:snapToGrid w:val="0"/>
      <w:sz w:val="28"/>
      <w:szCs w:val="20"/>
      <w:shd w:val="clear" w:color="auto" w:fill="FFFFFF"/>
      <w:lang w:eastAsia="ru-RU"/>
    </w:rPr>
  </w:style>
  <w:style w:type="paragraph" w:styleId="a4">
    <w:name w:val="List Paragraph"/>
    <w:basedOn w:val="a"/>
    <w:uiPriority w:val="34"/>
    <w:qFormat/>
    <w:rsid w:val="002F2ECB"/>
    <w:pPr>
      <w:ind w:left="720"/>
      <w:contextualSpacing/>
    </w:pPr>
  </w:style>
  <w:style w:type="paragraph" w:customStyle="1" w:styleId="docdata">
    <w:name w:val="docdata"/>
    <w:aliases w:val="docy,v5,4888,baiaagaaboqcaaad8q4aaax/dgaaaaaaaaaaaaaaaaaaaaaaaaaaaaaaaaaaaaaaaaaaaaaaaaaaaaaaaaaaaaaaaaaaaaaaaaaaaaaaaaaaaaaaaaaaaaaaaaaaaaaaaaaaaaaaaaaaaaaaaaaaaaaaaaaaaaaaaaaaaaaaaaaaaaaaaaaaaaaaaaaaaaaaaaaaaaaaaaaaaaaaaaaaaaaaaaaaaaaaaaaaaaaa"/>
    <w:basedOn w:val="a"/>
    <w:rsid w:val="00B952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rsid w:val="009E1FF2"/>
    <w:rPr>
      <w:rFonts w:asciiTheme="majorHAnsi" w:eastAsiaTheme="majorEastAsia" w:hAnsiTheme="majorHAnsi" w:cstheme="majorBidi"/>
      <w:b/>
      <w:bCs/>
      <w:color w:val="4F81BD" w:themeColor="accent1"/>
    </w:rPr>
  </w:style>
  <w:style w:type="paragraph" w:styleId="a5">
    <w:name w:val="header"/>
    <w:basedOn w:val="a"/>
    <w:link w:val="a6"/>
    <w:uiPriority w:val="99"/>
    <w:semiHidden/>
    <w:unhideWhenUsed/>
    <w:rsid w:val="00CC2387"/>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CC2387"/>
  </w:style>
  <w:style w:type="paragraph" w:styleId="a7">
    <w:name w:val="footer"/>
    <w:basedOn w:val="a"/>
    <w:link w:val="a8"/>
    <w:uiPriority w:val="99"/>
    <w:unhideWhenUsed/>
    <w:rsid w:val="00CC2387"/>
    <w:pPr>
      <w:tabs>
        <w:tab w:val="center" w:pos="4819"/>
        <w:tab w:val="right" w:pos="9639"/>
      </w:tabs>
      <w:spacing w:after="0" w:line="240" w:lineRule="auto"/>
    </w:pPr>
  </w:style>
  <w:style w:type="character" w:customStyle="1" w:styleId="a8">
    <w:name w:val="Нижний колонтитул Знак"/>
    <w:basedOn w:val="a0"/>
    <w:link w:val="a7"/>
    <w:uiPriority w:val="99"/>
    <w:rsid w:val="00CC2387"/>
  </w:style>
</w:styles>
</file>

<file path=word/webSettings.xml><?xml version="1.0" encoding="utf-8"?>
<w:webSettings xmlns:r="http://schemas.openxmlformats.org/officeDocument/2006/relationships" xmlns:w="http://schemas.openxmlformats.org/wordprocessingml/2006/main">
  <w:divs>
    <w:div w:id="678580572">
      <w:bodyDiv w:val="1"/>
      <w:marLeft w:val="0"/>
      <w:marRight w:val="0"/>
      <w:marTop w:val="0"/>
      <w:marBottom w:val="0"/>
      <w:divBdr>
        <w:top w:val="none" w:sz="0" w:space="0" w:color="auto"/>
        <w:left w:val="none" w:sz="0" w:space="0" w:color="auto"/>
        <w:bottom w:val="none" w:sz="0" w:space="0" w:color="auto"/>
        <w:right w:val="none" w:sz="0" w:space="0" w:color="auto"/>
      </w:divBdr>
    </w:div>
    <w:div w:id="1385760787">
      <w:bodyDiv w:val="1"/>
      <w:marLeft w:val="0"/>
      <w:marRight w:val="0"/>
      <w:marTop w:val="0"/>
      <w:marBottom w:val="0"/>
      <w:divBdr>
        <w:top w:val="none" w:sz="0" w:space="0" w:color="auto"/>
        <w:left w:val="none" w:sz="0" w:space="0" w:color="auto"/>
        <w:bottom w:val="none" w:sz="0" w:space="0" w:color="auto"/>
        <w:right w:val="none" w:sz="0" w:space="0" w:color="auto"/>
      </w:divBdr>
    </w:div>
    <w:div w:id="206887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6CA78-9370-4DFC-A7F0-8006797E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18904</Words>
  <Characters>10776</Characters>
  <Application>Microsoft Office Word</Application>
  <DocSecurity>0</DocSecurity>
  <Lines>89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2021-01-25T15:23:00Z</dcterms:created>
  <dcterms:modified xsi:type="dcterms:W3CDTF">2022-02-16T08:53:00Z</dcterms:modified>
</cp:coreProperties>
</file>