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55" w:rsidRPr="00761C41" w:rsidRDefault="00D84855" w:rsidP="00D84855">
      <w:pPr>
        <w:ind w:left="5245"/>
        <w:rPr>
          <w:lang w:val="uk-UA"/>
        </w:rPr>
      </w:pPr>
      <w:r w:rsidRPr="00761C41">
        <w:rPr>
          <w:lang w:val="uk-UA"/>
        </w:rPr>
        <w:t>ЗАТВЕРДЖЕНО</w:t>
      </w:r>
    </w:p>
    <w:p w:rsidR="00D84855" w:rsidRPr="00761C41" w:rsidRDefault="00D84855" w:rsidP="00D84855">
      <w:pPr>
        <w:ind w:left="5245"/>
        <w:rPr>
          <w:lang w:val="uk-UA"/>
        </w:rPr>
      </w:pPr>
      <w:r w:rsidRPr="00761C41">
        <w:rPr>
          <w:lang w:val="uk-UA"/>
        </w:rPr>
        <w:t xml:space="preserve">Рішення виконавчого комітету </w:t>
      </w:r>
    </w:p>
    <w:p w:rsidR="00D84855" w:rsidRPr="00761C41" w:rsidRDefault="00D84855" w:rsidP="00D84855">
      <w:pPr>
        <w:ind w:left="5245"/>
        <w:rPr>
          <w:lang w:val="uk-UA"/>
        </w:rPr>
      </w:pPr>
      <w:proofErr w:type="spellStart"/>
      <w:r w:rsidRPr="00761C41">
        <w:rPr>
          <w:lang w:val="uk-UA"/>
        </w:rPr>
        <w:t>Мар’янівської</w:t>
      </w:r>
      <w:proofErr w:type="spellEnd"/>
      <w:r w:rsidRPr="00761C41">
        <w:rPr>
          <w:lang w:val="uk-UA"/>
        </w:rPr>
        <w:t xml:space="preserve"> селищної ради </w:t>
      </w:r>
    </w:p>
    <w:p w:rsidR="00D84855" w:rsidRPr="00761C41" w:rsidRDefault="00EF56EE" w:rsidP="00D84855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D9336B">
        <w:rPr>
          <w:lang w:val="uk-UA"/>
        </w:rPr>
        <w:t xml:space="preserve"> 30.01.2025 </w:t>
      </w:r>
      <w:r>
        <w:rPr>
          <w:lang w:val="uk-UA"/>
        </w:rPr>
        <w:t xml:space="preserve"> </w:t>
      </w:r>
      <w:r w:rsidR="00D84855" w:rsidRPr="00761C41">
        <w:rPr>
          <w:lang w:val="uk-UA"/>
        </w:rPr>
        <w:t xml:space="preserve">№ </w:t>
      </w:r>
      <w:r w:rsidR="00D9336B">
        <w:rPr>
          <w:lang w:val="uk-UA"/>
        </w:rPr>
        <w:t xml:space="preserve"> 1</w:t>
      </w:r>
    </w:p>
    <w:p w:rsidR="00D84855" w:rsidRPr="004A555F" w:rsidRDefault="00D84855" w:rsidP="00D84855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42"/>
        <w:gridCol w:w="613"/>
        <w:gridCol w:w="4590"/>
        <w:gridCol w:w="1950"/>
        <w:gridCol w:w="15"/>
        <w:gridCol w:w="45"/>
        <w:gridCol w:w="60"/>
        <w:gridCol w:w="794"/>
        <w:gridCol w:w="1672"/>
        <w:gridCol w:w="248"/>
        <w:gridCol w:w="236"/>
      </w:tblGrid>
      <w:tr w:rsidR="00D84855" w:rsidRPr="00D9336B" w:rsidTr="00EF56EE">
        <w:tc>
          <w:tcPr>
            <w:tcW w:w="10029" w:type="dxa"/>
            <w:gridSpan w:val="10"/>
            <w:hideMark/>
          </w:tcPr>
          <w:p w:rsidR="00D84855" w:rsidRPr="00176159" w:rsidRDefault="00D84855" w:rsidP="00761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ТЕХНОЛОГІЧНА КАРТКА </w:t>
            </w:r>
            <w:r w:rsidRPr="00D84855">
              <w:rPr>
                <w:b/>
                <w:lang w:val="uk-UA"/>
              </w:rPr>
              <w:t>1</w:t>
            </w:r>
            <w:r w:rsidR="00D9336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– 13 </w:t>
            </w:r>
            <w:r w:rsidRPr="00D84855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( </w:t>
            </w:r>
            <w:r w:rsidRPr="00D84855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>236</w:t>
            </w:r>
            <w:r w:rsidRPr="00176159">
              <w:rPr>
                <w:b/>
                <w:lang w:val="uk-UA"/>
              </w:rPr>
              <w:t>)</w:t>
            </w:r>
          </w:p>
          <w:p w:rsidR="00D84855" w:rsidRDefault="00D84855" w:rsidP="00761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D84855" w:rsidRDefault="00D84855" w:rsidP="00761C4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ВИДАЧА ДОКУМЕНТІВ, ЩО МІСТЯТЬСЯ В РЕЄСТРАЦІНІЙ СПРАВІ ЮРИДИЧНОЇ ОСОБИ, ГРОМАДСЬКОГО ФОРМУВАННЯ, ЩО НЕ МАЄ СТАТУСУ ЮРИДИЧНОЇ ОСОБИ, ФІЗИЧНОЇ ОСОБИ</w:t>
            </w:r>
            <w:r w:rsidR="00D9336B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ПІДПРИЄМЦЯ</w:t>
            </w:r>
          </w:p>
          <w:p w:rsidR="00761C41" w:rsidRPr="00CC1F05" w:rsidRDefault="00761C41" w:rsidP="00FE544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D84855" w:rsidRPr="004A555F" w:rsidRDefault="00D84855" w:rsidP="00FE544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761C41" w:rsidRDefault="00761C41" w:rsidP="00EF56EE">
            <w:pPr>
              <w:jc w:val="center"/>
              <w:rPr>
                <w:b/>
                <w:noProof/>
                <w:lang w:val="uk-UA" w:eastAsia="uk-UA"/>
              </w:rPr>
            </w:pPr>
            <w:r w:rsidRPr="00761C41">
              <w:rPr>
                <w:b/>
                <w:noProof/>
                <w:lang w:val="uk-UA" w:eastAsia="uk-UA"/>
              </w:rPr>
              <w:t>№ п/п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56EE" w:rsidRDefault="00EF56EE" w:rsidP="00EF56EE">
            <w:pPr>
              <w:jc w:val="center"/>
              <w:rPr>
                <w:b/>
                <w:noProof/>
                <w:lang w:val="uk-UA" w:eastAsia="uk-UA"/>
              </w:rPr>
            </w:pPr>
          </w:p>
          <w:p w:rsidR="00761C41" w:rsidRDefault="00761C41" w:rsidP="00EF56EE">
            <w:pPr>
              <w:jc w:val="center"/>
              <w:rPr>
                <w:b/>
                <w:noProof/>
                <w:lang w:val="uk-UA" w:eastAsia="uk-UA"/>
              </w:rPr>
            </w:pPr>
            <w:r w:rsidRPr="00761C41">
              <w:rPr>
                <w:b/>
                <w:noProof/>
                <w:lang w:val="uk-UA" w:eastAsia="uk-UA"/>
              </w:rPr>
              <w:t>Етапи послуги</w:t>
            </w:r>
          </w:p>
          <w:p w:rsidR="00761C41" w:rsidRPr="00761C41" w:rsidRDefault="00761C41" w:rsidP="00EF56EE">
            <w:pPr>
              <w:jc w:val="center"/>
              <w:rPr>
                <w:b/>
                <w:noProof/>
                <w:lang w:val="uk-UA" w:eastAsia="uk-UA"/>
              </w:rPr>
            </w:pP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761C41" w:rsidRDefault="00761C41" w:rsidP="00EF56EE">
            <w:pPr>
              <w:jc w:val="center"/>
              <w:rPr>
                <w:b/>
                <w:noProof/>
                <w:lang w:val="uk-UA" w:eastAsia="uk-UA"/>
              </w:rPr>
            </w:pPr>
            <w:r w:rsidRPr="00761C41">
              <w:rPr>
                <w:b/>
                <w:noProof/>
                <w:lang w:val="uk-UA" w:eastAsia="uk-UA"/>
              </w:rPr>
              <w:t xml:space="preserve">Відповідальна посадова особа </w:t>
            </w:r>
            <w:r w:rsidR="00EF56EE">
              <w:rPr>
                <w:b/>
                <w:noProof/>
                <w:lang w:val="uk-UA" w:eastAsia="uk-UA"/>
              </w:rPr>
              <w:t>і структурний підрозділ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761C41" w:rsidRDefault="005F7B63" w:rsidP="00EF56EE">
            <w:pPr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>Дія*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761C41" w:rsidRDefault="00761C41" w:rsidP="00EF56EE">
            <w:pPr>
              <w:jc w:val="center"/>
              <w:rPr>
                <w:b/>
                <w:noProof/>
                <w:lang w:val="uk-UA" w:eastAsia="uk-UA"/>
              </w:rPr>
            </w:pPr>
            <w:r>
              <w:rPr>
                <w:b/>
                <w:noProof/>
                <w:lang w:val="uk-UA" w:eastAsia="uk-UA"/>
              </w:rPr>
              <w:t xml:space="preserve">Термін </w:t>
            </w:r>
            <w:r w:rsidRPr="00761C41">
              <w:rPr>
                <w:b/>
                <w:noProof/>
                <w:lang w:val="uk-UA" w:eastAsia="uk-UA"/>
              </w:rPr>
              <w:t>виконання</w:t>
            </w:r>
            <w:r w:rsidR="00EF56EE">
              <w:rPr>
                <w:b/>
                <w:noProof/>
                <w:lang w:val="uk-UA" w:eastAsia="uk-UA"/>
              </w:rPr>
              <w:t xml:space="preserve"> (днів)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1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Прийом за описом документів, які подаються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формувань.</w:t>
            </w: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2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</w: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3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 xml:space="preserve">Видача заявнику опису, за яким приймаються документи,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з відміткою про дату їх отримання та кодом доступу в той спосіб, відповідно до якого були подані документи.</w:t>
            </w: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В день надходження заяви.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4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</w: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5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</w: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6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зупинення розгляду документів із зазначенням строку (15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223E8E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4" w:tgtFrame="_blank" w:history="1">
              <w:r w:rsidRPr="00223E8E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Закону України</w:t>
              </w:r>
            </w:hyperlink>
            <w:r w:rsidRPr="00223E8E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 xml:space="preserve">У день зупинення </w:t>
            </w:r>
            <w:r w:rsidRPr="00223E8E">
              <w:rPr>
                <w:noProof/>
                <w:lang w:val="uk-UA" w:eastAsia="uk-UA"/>
              </w:rPr>
              <w:lastRenderedPageBreak/>
              <w:t>розгляду документів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  <w:trHeight w:val="1941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lastRenderedPageBreak/>
              <w:t>7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У день відмови</w:t>
            </w:r>
          </w:p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8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на підставі відомостей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 xml:space="preserve">заяви </w:t>
            </w:r>
            <w:r w:rsidRPr="00223E8E">
              <w:rPr>
                <w:noProof/>
                <w:lang w:val="uk-UA" w:eastAsia="uk-UA"/>
              </w:rPr>
              <w:t xml:space="preserve">– у разі відсутності підстав для відмови у проведенні державної реєстрації та зупинення розгляду документів </w:t>
            </w: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днів.</w:t>
            </w:r>
          </w:p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9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223E8E">
              <w:rPr>
                <w:noProof/>
                <w:color w:val="000000"/>
                <w:shd w:val="clear" w:color="auto" w:fill="FFFFFF"/>
                <w:lang w:val="uk-UA"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, здійснюється інформаційно-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телекомунікаційними засобами в електронній формі у</w:t>
            </w:r>
            <w:r w:rsidRPr="00223E8E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5" w:anchor="n24" w:tgtFrame="_blank" w:history="1">
              <w:r w:rsidRPr="00223E8E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порядку</w:t>
              </w:r>
            </w:hyperlink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20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79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У день державної реєстрації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lastRenderedPageBreak/>
              <w:t>10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1Видача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</w:r>
          </w:p>
        </w:tc>
        <w:tc>
          <w:tcPr>
            <w:tcW w:w="20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В день формування виписки за результатами проведення реєстраційної дії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11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223E8E">
              <w:rPr>
                <w:noProof/>
                <w:lang w:val="uk-UA" w:eastAsia="uk-UA"/>
              </w:rPr>
              <w:t>(видаються, надсилаються поштовим відправленням):</w:t>
            </w:r>
          </w:p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документи, що потребують усунення підстав для зупинення розгляду документів;</w:t>
            </w:r>
          </w:p>
          <w:p w:rsidR="00761C41" w:rsidRPr="00223E8E" w:rsidRDefault="00761C41" w:rsidP="00223E8E">
            <w:pPr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20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12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,відповідно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обов’язковим накладенням заявником власного електронного цифрового підпису та</w:t>
            </w:r>
            <w:r w:rsidRPr="00223E8E">
              <w:rPr>
                <w:noProof/>
                <w:lang w:val="uk-UA" w:eastAsia="uk-UA"/>
              </w:rPr>
              <w:t xml:space="preserve"> долученням до неї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 xml:space="preserve"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Єдиного державного реєстру.</w:t>
            </w:r>
          </w:p>
        </w:tc>
        <w:tc>
          <w:tcPr>
            <w:tcW w:w="20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Вдень формування заяви.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lastRenderedPageBreak/>
              <w:t>13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20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14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</w:r>
          </w:p>
        </w:tc>
        <w:tc>
          <w:tcPr>
            <w:tcW w:w="19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9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761C41" w:rsidRPr="00D9336B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15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формувань, на відсутність підстав для відмови у проведенні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та відсутності підстав для зупинення розгляду документів.</w:t>
            </w:r>
          </w:p>
        </w:tc>
        <w:tc>
          <w:tcPr>
            <w:tcW w:w="19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9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 xml:space="preserve">Зупинення розгляду документів та </w:t>
            </w:r>
            <w:r w:rsidRPr="00223E8E">
              <w:rPr>
                <w:noProof/>
                <w:lang w:val="uk-UA" w:eastAsia="uk-UA"/>
              </w:rPr>
              <w:t>відмова у проведенні державної реєстрації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 xml:space="preserve"> здійснюється протягом 24 годин, крім вихідних та святкових днів, після надходження документів, поданих для державної реєстрації.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en-US"/>
              </w:rPr>
            </w:pPr>
            <w:r w:rsidRPr="00223E8E">
              <w:rPr>
                <w:noProof/>
                <w:lang w:val="uk-UA"/>
              </w:rPr>
              <w:t>16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/>
              </w:rPr>
              <w:t xml:space="preserve">У разі зупинення розгляду документів, які подані для </w:t>
            </w:r>
            <w:r w:rsidRPr="00223E8E">
              <w:rPr>
                <w:noProof/>
                <w:lang w:val="uk-UA" w:eastAsia="uk-UA"/>
              </w:rPr>
              <w:t>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  <w:r w:rsidRPr="00223E8E">
              <w:rPr>
                <w:noProof/>
                <w:lang w:val="uk-UA"/>
              </w:rPr>
              <w:t xml:space="preserve">,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</w:tc>
        <w:tc>
          <w:tcPr>
            <w:tcW w:w="19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9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У день зупинення.</w:t>
            </w:r>
          </w:p>
        </w:tc>
      </w:tr>
      <w:tr w:rsidR="005F7B63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7B63" w:rsidRPr="00223E8E" w:rsidRDefault="005F7B63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17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7B63" w:rsidRPr="00223E8E" w:rsidRDefault="005F7B63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 xml:space="preserve">За наявності підстав для відмови у державній реєстрації,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відмову у державній реєстрації із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F7B63" w:rsidRPr="00223E8E" w:rsidRDefault="005F7B63" w:rsidP="00223E8E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реєстратор </w:t>
            </w:r>
          </w:p>
        </w:tc>
        <w:tc>
          <w:tcPr>
            <w:tcW w:w="914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F7B63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7B63" w:rsidRPr="00223E8E" w:rsidRDefault="005F7B63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У день відмови.</w:t>
            </w:r>
          </w:p>
        </w:tc>
      </w:tr>
      <w:tr w:rsidR="00761C41" w:rsidRPr="00D9336B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lastRenderedPageBreak/>
              <w:t>18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223E8E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914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19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Формування виписки за допомогою програмних засобів ведення ЄДР, яка розміщується на порталі електронних сервісів.</w:t>
            </w:r>
          </w:p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shd w:val="clear" w:color="auto" w:fill="FFFFFF"/>
                <w:lang w:val="uk-UA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r w:rsidRPr="00223E8E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r w:rsidRPr="00223E8E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Законом України</w:t>
              </w:r>
            </w:hyperlink>
            <w:r w:rsidRPr="00223E8E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r w:rsidRPr="00223E8E">
              <w:rPr>
                <w:noProof/>
                <w:shd w:val="clear" w:color="auto" w:fill="FFFFFF"/>
                <w:lang w:val="uk-UA"/>
              </w:rPr>
              <w:t>«Про нотаріат» (у випадку якщо державним реєстратором є нотаріус).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D8197B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914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У день формування виписки в ЄДР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20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  <w:r w:rsidRPr="00223E8E">
              <w:rPr>
                <w:noProof/>
                <w:lang w:val="uk-UA" w:eastAsia="uk-UA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61C41" w:rsidRPr="00223E8E" w:rsidRDefault="00761C41" w:rsidP="00223E8E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914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Протягом трьох років</w:t>
            </w:r>
          </w:p>
        </w:tc>
      </w:tr>
      <w:tr w:rsidR="00761C41" w:rsidRPr="00223E8E" w:rsidTr="00EF56EE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84" w:type="dxa"/>
        </w:trPr>
        <w:tc>
          <w:tcPr>
            <w:tcW w:w="6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EF56EE">
            <w:pPr>
              <w:jc w:val="center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21</w:t>
            </w:r>
          </w:p>
        </w:tc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223E8E">
              <w:rPr>
                <w:noProof/>
                <w:lang w:val="uk-UA" w:eastAsia="uk-UA"/>
              </w:rPr>
              <w:t>(видаються, надсилаються поштовим відправленням):</w:t>
            </w:r>
          </w:p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lang w:val="uk-UA" w:eastAsia="uk-UA"/>
              </w:rPr>
              <w:t>документи, що потребують усунення підстав для зупинення розгляду документів;</w:t>
            </w:r>
          </w:p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1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761C41" w:rsidRPr="00223E8E" w:rsidRDefault="00761C41" w:rsidP="00223E8E">
            <w:pPr>
              <w:jc w:val="both"/>
              <w:rPr>
                <w:bCs/>
                <w:iCs/>
                <w:noProof/>
                <w:lang w:val="uk-UA" w:eastAsia="uk-UA"/>
              </w:rPr>
            </w:pPr>
            <w:r w:rsidRPr="00223E8E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914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61C41" w:rsidRPr="00223E8E" w:rsidRDefault="005F7B63" w:rsidP="00EF56EE">
            <w:pPr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1C41" w:rsidRPr="00223E8E" w:rsidRDefault="00761C41" w:rsidP="00223E8E">
            <w:pPr>
              <w:jc w:val="both"/>
              <w:rPr>
                <w:noProof/>
                <w:lang w:val="uk-UA" w:eastAsia="uk-UA"/>
              </w:rPr>
            </w:pPr>
            <w:r w:rsidRPr="00223E8E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</w:tbl>
    <w:tbl>
      <w:tblPr>
        <w:tblStyle w:val="a4"/>
        <w:tblW w:w="9889" w:type="dxa"/>
        <w:tblLook w:val="04A0"/>
      </w:tblPr>
      <w:tblGrid>
        <w:gridCol w:w="9889"/>
      </w:tblGrid>
      <w:tr w:rsidR="00761C41" w:rsidTr="00761C4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41" w:rsidRDefault="00761C41">
            <w:pPr>
              <w:rPr>
                <w:b/>
                <w:sz w:val="24"/>
                <w:szCs w:val="24"/>
                <w:lang w:val="uk-UA" w:eastAsia="ru-RU"/>
              </w:rPr>
            </w:pPr>
            <w:bookmarkStart w:id="0" w:name="n29"/>
            <w:bookmarkEnd w:id="0"/>
            <w:r>
              <w:rPr>
                <w:b/>
                <w:sz w:val="24"/>
                <w:szCs w:val="24"/>
                <w:lang w:val="uk-UA"/>
              </w:rPr>
              <w:t>Загальна кількість днів надання послуги -  1день</w:t>
            </w:r>
          </w:p>
        </w:tc>
      </w:tr>
      <w:tr w:rsidR="00761C41" w:rsidTr="00761C41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41" w:rsidRDefault="00761C41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D84855" w:rsidRPr="00223E8E" w:rsidRDefault="00D84855" w:rsidP="00223E8E">
      <w:pPr>
        <w:jc w:val="both"/>
        <w:rPr>
          <w:noProof/>
          <w:lang w:val="uk-UA" w:eastAsia="uk-UA"/>
        </w:rPr>
      </w:pPr>
    </w:p>
    <w:p w:rsidR="00D84855" w:rsidRPr="00223E8E" w:rsidRDefault="00D84855" w:rsidP="00223E8E">
      <w:pPr>
        <w:jc w:val="both"/>
        <w:rPr>
          <w:noProof/>
          <w:lang w:val="uk-UA" w:eastAsia="uk-UA"/>
        </w:rPr>
      </w:pPr>
    </w:p>
    <w:sectPr w:rsidR="00D84855" w:rsidRPr="00223E8E" w:rsidSect="00A6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7B4855"/>
    <w:rsid w:val="00133D59"/>
    <w:rsid w:val="00135815"/>
    <w:rsid w:val="00223E8E"/>
    <w:rsid w:val="005F7B63"/>
    <w:rsid w:val="00761C41"/>
    <w:rsid w:val="007A2A5F"/>
    <w:rsid w:val="007B4855"/>
    <w:rsid w:val="00A61B3B"/>
    <w:rsid w:val="00D5101E"/>
    <w:rsid w:val="00D8197B"/>
    <w:rsid w:val="00D84855"/>
    <w:rsid w:val="00D9336B"/>
    <w:rsid w:val="00E85C25"/>
    <w:rsid w:val="00EF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55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D84855"/>
  </w:style>
  <w:style w:type="table" w:styleId="a4">
    <w:name w:val="Table Grid"/>
    <w:basedOn w:val="a1"/>
    <w:uiPriority w:val="39"/>
    <w:rsid w:val="00761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10</cp:revision>
  <cp:lastPrinted>2022-05-16T09:08:00Z</cp:lastPrinted>
  <dcterms:created xsi:type="dcterms:W3CDTF">2022-02-06T18:39:00Z</dcterms:created>
  <dcterms:modified xsi:type="dcterms:W3CDTF">2025-01-23T09:49:00Z</dcterms:modified>
</cp:coreProperties>
</file>