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:rsidR="00BF1A97" w:rsidRPr="004B7601" w:rsidRDefault="00BF1A97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>від 30 січня 2025 року № 1</w:t>
      </w:r>
      <w:r w:rsidRPr="004B7601">
        <w:rPr>
          <w:sz w:val="24"/>
          <w:szCs w:val="24"/>
        </w:rPr>
        <w:t xml:space="preserve"> </w:t>
      </w:r>
    </w:p>
    <w:p w:rsidR="00BF1A97" w:rsidRPr="004B7601" w:rsidRDefault="00BF1A97" w:rsidP="00BF1A97">
      <w:pPr>
        <w:ind w:left="4961" w:firstLine="709"/>
        <w:jc w:val="left"/>
        <w:rPr>
          <w:sz w:val="24"/>
          <w:szCs w:val="24"/>
          <w:lang w:eastAsia="uk-UA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07 – </w:t>
      </w:r>
      <w:r w:rsidRPr="00F043EE">
        <w:rPr>
          <w:b/>
          <w:color w:val="000000" w:themeColor="text1"/>
          <w:sz w:val="24"/>
          <w:szCs w:val="24"/>
          <w:lang w:eastAsia="uk-UA"/>
        </w:rPr>
        <w:t>0</w:t>
      </w:r>
      <w:r w:rsidRPr="00F043EE">
        <w:rPr>
          <w:b/>
          <w:color w:val="000000" w:themeColor="text1"/>
          <w:sz w:val="24"/>
          <w:szCs w:val="24"/>
          <w:lang w:val="ru-RU" w:eastAsia="uk-UA"/>
        </w:rPr>
        <w:t>3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Pr="00F043EE">
        <w:rPr>
          <w:b/>
          <w:color w:val="000000" w:themeColor="text1"/>
          <w:sz w:val="24"/>
          <w:szCs w:val="24"/>
          <w:lang w:val="ru-RU" w:eastAsia="uk-UA"/>
        </w:rPr>
        <w:t>01298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BF1A97" w:rsidRPr="00F043EE" w:rsidRDefault="00BF1A9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F043EE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BF1A97" w:rsidRPr="00F043EE" w:rsidRDefault="00BF1A9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F043EE">
        <w:rPr>
          <w:b/>
          <w:color w:val="000000" w:themeColor="text1"/>
          <w:sz w:val="24"/>
          <w:szCs w:val="24"/>
          <w:lang w:eastAsia="uk-UA"/>
        </w:rPr>
        <w:t xml:space="preserve">ВИДАЧА ДОВІДКИ ПРО РЕЄСТРАЦІЮ МІСЦЯ ПРОЖИВАННЯ ПОМЕРЛОГО У ТОМУ ЧИСЛІ ПРО ПРОЖИВАЮЧИХ РАЗОМ </w:t>
      </w:r>
    </w:p>
    <w:p w:rsidR="00BF1A97" w:rsidRDefault="00BF1A9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F043EE">
        <w:rPr>
          <w:b/>
          <w:color w:val="000000" w:themeColor="text1"/>
          <w:sz w:val="24"/>
          <w:szCs w:val="24"/>
          <w:lang w:eastAsia="uk-UA"/>
        </w:rPr>
        <w:t>З ПОМЕРЛИМ ЗА ОДНІЄЮ АДРЕСОЮ</w:t>
      </w:r>
    </w:p>
    <w:p w:rsidR="00BF1A97" w:rsidRDefault="00BF1A97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83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1"/>
        <w:gridCol w:w="3729"/>
        <w:gridCol w:w="1985"/>
        <w:gridCol w:w="659"/>
        <w:gridCol w:w="2841"/>
      </w:tblGrid>
      <w:tr w:rsidR="00BF1A97" w:rsidRPr="006D1E38" w:rsidTr="00E0767C">
        <w:trPr>
          <w:trHeight w:hRule="exact" w:val="816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67C" w:rsidRDefault="00E0767C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 xml:space="preserve">Відповідальна посадова особа 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FE7" w:rsidRDefault="00511FE7" w:rsidP="000804E5">
            <w:pPr>
              <w:jc w:val="center"/>
              <w:rPr>
                <w:b/>
                <w:sz w:val="24"/>
                <w:szCs w:val="24"/>
              </w:rPr>
            </w:pPr>
          </w:p>
          <w:p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:rsidTr="009A42AB">
        <w:trPr>
          <w:trHeight w:hRule="exact" w:val="1290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A42AB" w:rsidP="00E0767C">
            <w:pPr>
              <w:jc w:val="center"/>
              <w:rPr>
                <w:sz w:val="24"/>
                <w:szCs w:val="24"/>
              </w:rPr>
            </w:pPr>
            <w:r w:rsidRPr="009A42AB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right="79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У день надходження звернення </w:t>
            </w:r>
          </w:p>
        </w:tc>
      </w:tr>
      <w:tr w:rsidR="00BF1A97" w:rsidRPr="006D1E38" w:rsidTr="009A42AB">
        <w:trPr>
          <w:trHeight w:hRule="exact" w:val="1778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A42AB" w:rsidP="00E0767C">
            <w:pPr>
              <w:jc w:val="center"/>
              <w:rPr>
                <w:sz w:val="24"/>
                <w:szCs w:val="24"/>
              </w:rPr>
            </w:pPr>
            <w:r w:rsidRPr="009A42AB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BF1A97" w:rsidRPr="006D1E38" w:rsidTr="009A42AB">
        <w:trPr>
          <w:trHeight w:hRule="exact" w:val="1938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Реєстрація заяви в програмному комплексі </w:t>
            </w:r>
          </w:p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Видача заявнику або уповноваженій ним особі примірника опису, за яким приймаються документи з відміткою про дату їх отримання.</w:t>
            </w:r>
          </w:p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A42AB" w:rsidP="00E0767C">
            <w:pPr>
              <w:jc w:val="center"/>
              <w:rPr>
                <w:sz w:val="24"/>
                <w:szCs w:val="24"/>
              </w:rPr>
            </w:pPr>
            <w:r w:rsidRPr="009A42AB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left="43" w:right="65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BF1A97" w:rsidRPr="006D1E38" w:rsidTr="009A42AB">
        <w:trPr>
          <w:trHeight w:hRule="exact" w:val="965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9A42AB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E0767C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Діловод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left="43" w:right="65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BF1A97" w:rsidRPr="006D1E38" w:rsidTr="009A42AB">
        <w:trPr>
          <w:trHeight w:hRule="exact" w:val="2134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9A42AB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283594" w:rsidRDefault="00BF1A97" w:rsidP="00D449D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E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Прийняття рішення  про реєстрацію місця проживання померлого, у тому числі про проживаючих разом  з померлим за </w:t>
            </w:r>
            <w:r w:rsidRPr="006D1E3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однією адресою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</w:p>
          <w:p w:rsidR="00BF1A97" w:rsidRPr="006D1E38" w:rsidRDefault="00BF1A97" w:rsidP="00D449D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E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Проставлення відповідних відміток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будинкової книги.</w:t>
            </w:r>
          </w:p>
          <w:p w:rsidR="00BF1A97" w:rsidRPr="006D1E38" w:rsidRDefault="00BF1A97" w:rsidP="00D449D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A97" w:rsidRPr="006D1E38" w:rsidRDefault="00BF1A97" w:rsidP="00D449D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E0767C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Діловод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left="43" w:right="65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Протягом І робочого дня  </w:t>
            </w:r>
          </w:p>
        </w:tc>
      </w:tr>
      <w:tr w:rsidR="00BF1A97" w:rsidRPr="006D1E38" w:rsidTr="009A42AB">
        <w:trPr>
          <w:trHeight w:hRule="exact" w:val="1980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9A42AB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Видача особі або її представнику  паспортних документів</w:t>
            </w:r>
            <w:r>
              <w:rPr>
                <w:sz w:val="24"/>
                <w:szCs w:val="24"/>
              </w:rPr>
              <w:t xml:space="preserve"> та свідоцтва про смерть  з відповідними відмітками та </w:t>
            </w:r>
            <w:r w:rsidRPr="006D1E38">
              <w:rPr>
                <w:sz w:val="24"/>
                <w:szCs w:val="24"/>
              </w:rPr>
              <w:t xml:space="preserve"> довідки про реєстрацію місця проживання померлого, у тому числі про проживаючих разом з померлим за однією адресою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A42AB" w:rsidP="00E0767C">
            <w:pPr>
              <w:jc w:val="center"/>
              <w:rPr>
                <w:sz w:val="24"/>
                <w:szCs w:val="24"/>
              </w:rPr>
            </w:pPr>
            <w:r w:rsidRPr="009A42AB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На наступний робочий день після звернення </w:t>
            </w:r>
          </w:p>
        </w:tc>
      </w:tr>
      <w:tr w:rsidR="00BF1A97" w:rsidRPr="006D1E38" w:rsidTr="009A42AB">
        <w:trPr>
          <w:trHeight w:hRule="exact" w:val="301"/>
          <w:jc w:val="center"/>
        </w:trPr>
        <w:tc>
          <w:tcPr>
            <w:tcW w:w="9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кількість днів надання послуги -  10</w:t>
            </w:r>
            <w:r w:rsidR="00511FE7">
              <w:rPr>
                <w:sz w:val="24"/>
                <w:szCs w:val="24"/>
              </w:rPr>
              <w:t xml:space="preserve"> днів</w:t>
            </w:r>
            <w:bookmarkStart w:id="0" w:name="_GoBack"/>
            <w:bookmarkEnd w:id="0"/>
          </w:p>
        </w:tc>
      </w:tr>
      <w:tr w:rsidR="00BF1A97" w:rsidRPr="006D1E38" w:rsidTr="009A42AB">
        <w:trPr>
          <w:trHeight w:hRule="exact" w:val="301"/>
          <w:jc w:val="center"/>
        </w:trPr>
        <w:tc>
          <w:tcPr>
            <w:tcW w:w="9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345DFC" w:rsidRPr="009A42AB" w:rsidRDefault="00BF1A97" w:rsidP="009A42AB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sectPr w:rsidR="00345DFC" w:rsidRPr="009A42AB" w:rsidSect="009A42A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3C6"/>
    <w:rsid w:val="00345DFC"/>
    <w:rsid w:val="00467676"/>
    <w:rsid w:val="00511FE7"/>
    <w:rsid w:val="007602A5"/>
    <w:rsid w:val="009A42AB"/>
    <w:rsid w:val="00BF1A97"/>
    <w:rsid w:val="00D449DB"/>
    <w:rsid w:val="00E0767C"/>
    <w:rsid w:val="00EF33C6"/>
    <w:rsid w:val="00F5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7E48"/>
  <w15:docId w15:val="{94C751B4-B2CE-4B94-B940-89CBAF0D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9</cp:revision>
  <dcterms:created xsi:type="dcterms:W3CDTF">2025-01-23T14:19:00Z</dcterms:created>
  <dcterms:modified xsi:type="dcterms:W3CDTF">2025-01-28T13:29:00Z</dcterms:modified>
</cp:coreProperties>
</file>