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ED" w:rsidRDefault="008918ED" w:rsidP="004143B2">
      <w:pPr>
        <w:pStyle w:val="1"/>
        <w:ind w:left="6339" w:hanging="669"/>
        <w:rPr>
          <w:lang w:val="ru-RU" w:eastAsia="ru-RU"/>
        </w:rPr>
      </w:pPr>
    </w:p>
    <w:p w:rsidR="008918ED" w:rsidRPr="00220EC8" w:rsidRDefault="008918ED" w:rsidP="00220EC8">
      <w:pPr>
        <w:ind w:left="6339" w:hanging="669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ru-RU" w:eastAsia="ru-RU"/>
        </w:rPr>
        <w:t>СХВАЛЕНО</w:t>
      </w:r>
    </w:p>
    <w:p w:rsidR="008918ED" w:rsidRPr="00220EC8" w:rsidRDefault="008918ED" w:rsidP="00220EC8">
      <w:pPr>
        <w:tabs>
          <w:tab w:val="left" w:pos="5812"/>
        </w:tabs>
        <w:ind w:left="567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220EC8">
        <w:rPr>
          <w:rFonts w:ascii="Times New Roman" w:hAnsi="Times New Roman" w:cs="Times New Roman"/>
          <w:color w:val="auto"/>
          <w:sz w:val="28"/>
          <w:szCs w:val="28"/>
        </w:rPr>
        <w:t>Рішення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виконавчого комітету </w:t>
      </w:r>
      <w:r w:rsidRPr="00220EC8">
        <w:rPr>
          <w:rFonts w:ascii="Times New Roman" w:hAnsi="Times New Roman" w:cs="Times New Roman"/>
          <w:color w:val="auto"/>
          <w:sz w:val="28"/>
          <w:szCs w:val="28"/>
        </w:rPr>
        <w:t xml:space="preserve">Мар’янівської селищної ради </w:t>
      </w:r>
      <w:r w:rsidRPr="00220EC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</w:p>
    <w:p w:rsidR="008918ED" w:rsidRDefault="008918ED" w:rsidP="00220EC8">
      <w:pPr>
        <w:tabs>
          <w:tab w:val="left" w:pos="5812"/>
        </w:tabs>
        <w:ind w:left="567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лютого  2023</w:t>
      </w:r>
      <w:r w:rsidRPr="00220E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20EC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року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Pr="00220EC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№ </w:t>
      </w:r>
    </w:p>
    <w:p w:rsidR="008918ED" w:rsidRPr="00220EC8" w:rsidRDefault="008918ED" w:rsidP="00220EC8">
      <w:pPr>
        <w:tabs>
          <w:tab w:val="left" w:pos="5812"/>
        </w:tabs>
        <w:ind w:left="567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8918ED" w:rsidRDefault="008918ED" w:rsidP="00220EC8">
      <w:pPr>
        <w:tabs>
          <w:tab w:val="left" w:pos="5812"/>
        </w:tabs>
        <w:ind w:left="567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ПРОЄКТ</w:t>
      </w:r>
    </w:p>
    <w:p w:rsidR="008918ED" w:rsidRPr="00034972" w:rsidRDefault="008918ED" w:rsidP="00ED7B5A">
      <w:pPr>
        <w:ind w:right="-545"/>
        <w:rPr>
          <w:sz w:val="28"/>
          <w:szCs w:val="28"/>
        </w:rPr>
      </w:pPr>
      <w:r w:rsidRPr="00034972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8918ED" w:rsidRDefault="008918ED" w:rsidP="007D53B9">
      <w:pPr>
        <w:pStyle w:val="Bodytext31"/>
        <w:shd w:val="clear" w:color="auto" w:fill="auto"/>
      </w:pPr>
      <w:r>
        <w:rPr>
          <w:rStyle w:val="Bodytext30"/>
        </w:rPr>
        <w:t>ПРОГРАМА</w:t>
      </w:r>
    </w:p>
    <w:p w:rsidR="008918ED" w:rsidRDefault="008918ED" w:rsidP="007D53B9">
      <w:pPr>
        <w:widowControl/>
        <w:tabs>
          <w:tab w:val="left" w:pos="316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розвитку культури у Мар’янівській селищній раді</w:t>
      </w:r>
    </w:p>
    <w:p w:rsidR="008918ED" w:rsidRDefault="008918ED" w:rsidP="007D53B9">
      <w:pPr>
        <w:widowControl/>
        <w:tabs>
          <w:tab w:val="left" w:pos="316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рік</w:t>
      </w:r>
    </w:p>
    <w:p w:rsidR="008918ED" w:rsidRDefault="008918ED" w:rsidP="007D53B9">
      <w:pPr>
        <w:widowControl/>
        <w:tabs>
          <w:tab w:val="left" w:pos="316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28"/>
          <w:szCs w:val="28"/>
          <w:lang w:eastAsia="ru-RU"/>
        </w:rPr>
      </w:pPr>
    </w:p>
    <w:p w:rsidR="008918ED" w:rsidRDefault="008918ED" w:rsidP="007D5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програми</w:t>
      </w:r>
    </w:p>
    <w:p w:rsidR="008918ED" w:rsidRDefault="008918ED" w:rsidP="007D53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977"/>
        <w:gridCol w:w="5812"/>
      </w:tblGrid>
      <w:tr w:rsidR="008918ED" w:rsidTr="006D7DAF">
        <w:tc>
          <w:tcPr>
            <w:tcW w:w="81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Комплексної програми</w:t>
            </w:r>
          </w:p>
        </w:tc>
        <w:tc>
          <w:tcPr>
            <w:tcW w:w="5812" w:type="dxa"/>
            <w:vAlign w:val="bottom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 заклад </w:t>
            </w:r>
          </w:p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надання культурних послуг Мар’янівської селищної ради»</w:t>
            </w:r>
          </w:p>
        </w:tc>
      </w:tr>
      <w:tr w:rsidR="008918ED" w:rsidTr="006D7DAF">
        <w:trPr>
          <w:trHeight w:val="699"/>
        </w:trPr>
        <w:tc>
          <w:tcPr>
            <w:tcW w:w="81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 і назва розпорядчого документа органу виконавчої влади  </w:t>
            </w:r>
          </w:p>
        </w:tc>
        <w:tc>
          <w:tcPr>
            <w:tcW w:w="5812" w:type="dxa"/>
            <w:vAlign w:val="bottom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виконавчого комітету від ___   №__ «Про схвалення проєкту Програми розвитку комунального закладу </w:t>
            </w:r>
          </w:p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надання культурних послуг Мар’янівської селищної ради» на 2023 рік»</w:t>
            </w:r>
          </w:p>
        </w:tc>
      </w:tr>
      <w:tr w:rsidR="008918ED" w:rsidTr="006D7DAF">
        <w:trPr>
          <w:trHeight w:val="699"/>
        </w:trPr>
        <w:tc>
          <w:tcPr>
            <w:tcW w:w="81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Комплексної програми</w:t>
            </w:r>
          </w:p>
        </w:tc>
        <w:tc>
          <w:tcPr>
            <w:tcW w:w="5812" w:type="dxa"/>
            <w:vAlign w:val="bottom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</w:p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надання культурних послуг Мар’янівської селищної ради»</w:t>
            </w:r>
          </w:p>
        </w:tc>
      </w:tr>
      <w:tr w:rsidR="008918ED" w:rsidTr="006D7DAF">
        <w:trPr>
          <w:trHeight w:val="699"/>
        </w:trPr>
        <w:tc>
          <w:tcPr>
            <w:tcW w:w="81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vAlign w:val="bottom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</w:t>
            </w:r>
          </w:p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5812" w:type="dxa"/>
            <w:vAlign w:val="bottom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</w:p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надання культурних послуг Мар’янівської селищної ради»</w:t>
            </w:r>
          </w:p>
        </w:tc>
      </w:tr>
      <w:tr w:rsidR="008918ED" w:rsidTr="006D7DAF">
        <w:tc>
          <w:tcPr>
            <w:tcW w:w="81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Комплексної програми</w:t>
            </w:r>
          </w:p>
        </w:tc>
        <w:tc>
          <w:tcPr>
            <w:tcW w:w="5812" w:type="dxa"/>
            <w:vAlign w:val="bottom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8918ED" w:rsidTr="006D7DAF">
        <w:tc>
          <w:tcPr>
            <w:tcW w:w="81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територіальної громади та інші надходження не заборонені чинним законодавством</w:t>
            </w:r>
          </w:p>
        </w:tc>
      </w:tr>
      <w:tr w:rsidR="008918ED" w:rsidTr="006D7DAF">
        <w:tc>
          <w:tcPr>
            <w:tcW w:w="81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 тис.грн.</w:t>
            </w:r>
          </w:p>
        </w:tc>
        <w:tc>
          <w:tcPr>
            <w:tcW w:w="5812" w:type="dxa"/>
            <w:vAlign w:val="bottom"/>
          </w:tcPr>
          <w:p w:rsidR="008918ED" w:rsidRDefault="008918ED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980,00</w:t>
            </w:r>
          </w:p>
        </w:tc>
      </w:tr>
    </w:tbl>
    <w:p w:rsidR="008918ED" w:rsidRDefault="008918ED" w:rsidP="007D53B9">
      <w:pPr>
        <w:jc w:val="both"/>
        <w:rPr>
          <w:sz w:val="28"/>
          <w:szCs w:val="28"/>
        </w:rPr>
      </w:pPr>
    </w:p>
    <w:p w:rsidR="008918ED" w:rsidRDefault="008918ED" w:rsidP="007D53B9">
      <w:pPr>
        <w:ind w:left="400" w:right="36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2.Загальні положення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Однією з основних функцій селищної ради є гуманітарна функція, яка передбачає створення умов для інтелектуального, духовного і фізичного розвитку громадян з метою збереження національних традицій, організації змістовного дозвілля населення, підтримки обдарованої молоді та дітей, підвищення культурного рівня та естетичного виховання населення, 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8918ED" w:rsidRDefault="008918ED" w:rsidP="0023792D">
      <w:pPr>
        <w:ind w:right="36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урізноманітнення проведення культурно-масових заходів.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Програма визначає основні напрями культурного розвитку Мар’янівської селищної  ради, завдання, основні перспективи розвитку, завдання і шляхи їх реалізації та очікувані результати, спрямовані на формування естетичних смаків населення, збереження національних традицій та патріотичне виховання дітей і молоді, підвищення іміджу громади з розвиненим культурним потенціалом і багатою культурною спадщиною.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Ця Програма спрямована на реалізацію державної політики у сфері культури, мистецтва, задоволення культурно - мистецьких потреб населення. На сьогодні культура і мистецтво перебувають на важливому етапі розвитку. Відбуваються принципові зміни в суспільній свідомості, обумовлені соціальним, політичним та економічним перетвореннями.</w:t>
      </w:r>
    </w:p>
    <w:p w:rsidR="008918ED" w:rsidRDefault="008918ED" w:rsidP="007D53B9">
      <w:pPr>
        <w:ind w:right="360" w:firstLine="4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8918ED" w:rsidRDefault="008918ED" w:rsidP="007D53B9">
      <w:pPr>
        <w:ind w:right="360" w:firstLine="4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3. Мета та основні завдання програми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Метою Програми є духовне та естетичне виховання покоління що підростає та молоді, змістовне дозвілля населення, фінансове забезпечення проведення святкових урочистостей, днів державних та професійних свят, а також: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  створення умов для функціонування мережі закладів культури, бібліотек та музеїв місцевого рівня, надання якісних культурних послуг для всіх верств населення, особливо дітей та юнацтва;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 збереження та актуалізація культурної спадщини, розвиток народних художніх ремесел;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 створення умов для інтелектуального самовдосконалення молоді, творчого розвитку особистості;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 забезпечення проведення    культурно-масових     заходів, надання платних послуг (дискотека, більярд) на території Мар’янівської  селищної ради;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 зміцнення матеріально-технічної бази, проведення ремонтів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приміщень закладів культури, бібліотек, музеїв;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 забезпечення закладів культури, бібліотек, матеріально-технічним, навчально-методичним, інформаційно-комунікаційним оснащенням.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8918ED" w:rsidRDefault="008918ED" w:rsidP="007D53B9">
      <w:pPr>
        <w:ind w:right="360" w:firstLine="4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4. Ресурсне забезпечення реалізації Програми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Фінансування заходів Програми здійснюється коштом бюджету Мар'янівської селищної ради із залученням інших джерел фінансування, не заборонених законодавством.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Видатки на виконання заходів Програми щороку передбачатимуться при формуванні показників бюджету, виходячи з реальних можливостей. З метою системного аналізу реалізації Програми проводитиметься щорічний моніторинг виконання передбачених заходів.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Виконавчий комітет Мар’янівської селищної ради може делегувати іншим підприємствам та організаціям повноваження щодо реалізації заходів, спрямованих на виконання Програми. У цьому випадку Мар'янівська селищна рада надає фінансову та організаційну допомогу, здійснює контроль за реалізацією наданих повноважень.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Програма виконується  протягом 2023 року.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</w:t>
      </w:r>
    </w:p>
    <w:p w:rsidR="008918ED" w:rsidRDefault="008918ED" w:rsidP="007D53B9">
      <w:pPr>
        <w:ind w:right="360" w:firstLine="4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5. Очікувані результати Програми: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  Зміцнення і подальший розвиток національних, культурних та місцевих традицій, виховання почуття патріотизму, любові до рідного села та селища.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підтримка обдарованої молоді.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пропаганда здорового способу життя та охорона навколишнього середовища.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 залучення різних верств населення до участі в суспільному житті громади шляхом забезпечення рівного доступу до культурних цінностей.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організація дозвілля населення громади, проведення культурно-масових заходів.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 вплив на мораль  підростаючого покоління.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 підвищення рівня культурного розвитку населення селищної ради.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 збереження народної творчості, культурної спадщини рідного краю.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забезпечення доступності всіх видів культурних послуг, в тому числі платних, для жителів та гостей.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створення умов для проведення соціально-важливих культурно мистецьких заходів.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  сприяння реалізації творчого потенціалу населення в інтересах самореалізації, створенню умов для творчої діяльності в різних сферах суспільного життя.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формування моральної, духовної культури населення на кращих зразках українського та світового мистецтва.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підвищення рівня загальної культури населення селищної ради.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</w:t>
      </w:r>
    </w:p>
    <w:p w:rsidR="008918ED" w:rsidRDefault="008918ED" w:rsidP="007D53B9">
      <w:pPr>
        <w:ind w:right="360" w:firstLine="40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Строки та етапи виконання Програми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Програма реалізується протягом 2023 року.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</w:t>
      </w:r>
    </w:p>
    <w:p w:rsidR="008918ED" w:rsidRDefault="008918ED" w:rsidP="007D53B9">
      <w:pPr>
        <w:ind w:right="360" w:firstLine="4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7. Координація та контроль за реалізацією Програми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Безпосередній контроль за виконанням заходів Програми здійснюють виконавчий комітет та постійна комісія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населення. </w:t>
      </w:r>
    </w:p>
    <w:p w:rsidR="008918ED" w:rsidRDefault="008918ED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КЗ «Центр надання культурних послуг» щорічно звітує перед селищною радою про хід виконання Програми та забезпечує висвітлення в засобах масової інформації відомостей про виконання Програми.</w:t>
      </w:r>
    </w:p>
    <w:p w:rsidR="008918ED" w:rsidRDefault="008918ED" w:rsidP="007D53B9">
      <w:pPr>
        <w:ind w:right="360"/>
        <w:jc w:val="both"/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</w:t>
      </w:r>
    </w:p>
    <w:p w:rsidR="008918ED" w:rsidRPr="00035B1F" w:rsidRDefault="008918ED" w:rsidP="00ED7B5A">
      <w:pPr>
        <w:ind w:right="-545"/>
      </w:pPr>
      <w:r>
        <w:rPr>
          <w:sz w:val="28"/>
          <w:szCs w:val="28"/>
        </w:rPr>
        <w:t xml:space="preserve">                         </w:t>
      </w:r>
      <w:r w:rsidRPr="00035B1F">
        <w:rPr>
          <w:sz w:val="28"/>
          <w:szCs w:val="28"/>
        </w:rPr>
        <w:t xml:space="preserve">                  </w:t>
      </w:r>
    </w:p>
    <w:sectPr w:rsidR="008918ED" w:rsidRPr="00035B1F" w:rsidSect="00225459">
      <w:headerReference w:type="even" r:id="rId7"/>
      <w:headerReference w:type="default" r:id="rId8"/>
      <w:pgSz w:w="11900" w:h="16840"/>
      <w:pgMar w:top="542" w:right="567" w:bottom="1134" w:left="1701" w:header="1004" w:footer="471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8ED" w:rsidRDefault="008918ED" w:rsidP="009841ED">
      <w:r>
        <w:separator/>
      </w:r>
    </w:p>
  </w:endnote>
  <w:endnote w:type="continuationSeparator" w:id="0">
    <w:p w:rsidR="008918ED" w:rsidRDefault="008918ED" w:rsidP="00984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8ED" w:rsidRDefault="008918ED"/>
  </w:footnote>
  <w:footnote w:type="continuationSeparator" w:id="0">
    <w:p w:rsidR="008918ED" w:rsidRDefault="008918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ED" w:rsidRDefault="008918ED" w:rsidP="00225459">
    <w:pPr>
      <w:pStyle w:val="Header"/>
      <w:framePr w:wrap="around" w:vAnchor="text" w:hAnchor="margin" w:xAlign="center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8918ED" w:rsidRDefault="008918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ED" w:rsidRDefault="008918ED" w:rsidP="00225459">
    <w:pPr>
      <w:pStyle w:val="Header"/>
      <w:framePr w:wrap="around" w:vAnchor="text" w:hAnchor="margin" w:xAlign="center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3</w:t>
    </w:r>
    <w:r>
      <w:rPr>
        <w:rStyle w:val="PageNumber"/>
        <w:rFonts w:cs="Courier New"/>
      </w:rPr>
      <w:fldChar w:fldCharType="end"/>
    </w:r>
  </w:p>
  <w:p w:rsidR="008918ED" w:rsidRDefault="008918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124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480C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E6B3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A25D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98C30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5CB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F08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3C6B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0F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AE5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919B8"/>
    <w:multiLevelType w:val="hybridMultilevel"/>
    <w:tmpl w:val="58F05132"/>
    <w:lvl w:ilvl="0" w:tplc="2460D86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009A2"/>
    <w:multiLevelType w:val="multilevel"/>
    <w:tmpl w:val="8AD69A84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3F146C1"/>
    <w:multiLevelType w:val="multilevel"/>
    <w:tmpl w:val="41C4560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A987176"/>
    <w:multiLevelType w:val="hybridMultilevel"/>
    <w:tmpl w:val="26026C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A24463"/>
    <w:multiLevelType w:val="multilevel"/>
    <w:tmpl w:val="77DCC47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1C214A72"/>
    <w:multiLevelType w:val="hybridMultilevel"/>
    <w:tmpl w:val="3A0661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CF47584"/>
    <w:multiLevelType w:val="hybridMultilevel"/>
    <w:tmpl w:val="2A6CF296"/>
    <w:lvl w:ilvl="0" w:tplc="55B0ABB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D36D71"/>
    <w:multiLevelType w:val="multilevel"/>
    <w:tmpl w:val="D07CC8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4CF56AA"/>
    <w:multiLevelType w:val="multilevel"/>
    <w:tmpl w:val="FC3C3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DB51BE0"/>
    <w:multiLevelType w:val="hybridMultilevel"/>
    <w:tmpl w:val="132CDE6E"/>
    <w:lvl w:ilvl="0" w:tplc="042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nsid w:val="3E450B86"/>
    <w:multiLevelType w:val="hybridMultilevel"/>
    <w:tmpl w:val="85A20066"/>
    <w:lvl w:ilvl="0" w:tplc="15C21712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1">
    <w:nsid w:val="442C0D4E"/>
    <w:multiLevelType w:val="hybridMultilevel"/>
    <w:tmpl w:val="DB328F46"/>
    <w:lvl w:ilvl="0" w:tplc="DB804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17077"/>
    <w:multiLevelType w:val="hybridMultilevel"/>
    <w:tmpl w:val="CB38C97E"/>
    <w:lvl w:ilvl="0" w:tplc="C1AC6F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0B74C7"/>
    <w:multiLevelType w:val="hybridMultilevel"/>
    <w:tmpl w:val="32C8B372"/>
    <w:lvl w:ilvl="0" w:tplc="A20EA3C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866D8"/>
    <w:multiLevelType w:val="multilevel"/>
    <w:tmpl w:val="71FEBA52"/>
    <w:lvl w:ilvl="0">
      <w:start w:val="1"/>
      <w:numFmt w:val="bullet"/>
      <w:lvlText w:val="-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4"/>
  </w:num>
  <w:num w:numId="5">
    <w:abstractNumId w:val="17"/>
  </w:num>
  <w:num w:numId="6">
    <w:abstractNumId w:val="10"/>
  </w:num>
  <w:num w:numId="7">
    <w:abstractNumId w:val="15"/>
  </w:num>
  <w:num w:numId="8">
    <w:abstractNumId w:val="19"/>
  </w:num>
  <w:num w:numId="9">
    <w:abstractNumId w:val="24"/>
  </w:num>
  <w:num w:numId="10">
    <w:abstractNumId w:val="2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</w:num>
  <w:num w:numId="14">
    <w:abstractNumId w:val="16"/>
  </w:num>
  <w:num w:numId="15">
    <w:abstractNumId w:val="23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1ED"/>
    <w:rsid w:val="00004DEC"/>
    <w:rsid w:val="00032258"/>
    <w:rsid w:val="00034972"/>
    <w:rsid w:val="00035B1F"/>
    <w:rsid w:val="00037A42"/>
    <w:rsid w:val="000623D2"/>
    <w:rsid w:val="00074BB3"/>
    <w:rsid w:val="00077270"/>
    <w:rsid w:val="00082F59"/>
    <w:rsid w:val="00091C9F"/>
    <w:rsid w:val="000956E1"/>
    <w:rsid w:val="000A49A3"/>
    <w:rsid w:val="000B5321"/>
    <w:rsid w:val="000C7B9F"/>
    <w:rsid w:val="000F3D46"/>
    <w:rsid w:val="000F465A"/>
    <w:rsid w:val="00101330"/>
    <w:rsid w:val="001059EB"/>
    <w:rsid w:val="00110128"/>
    <w:rsid w:val="00115732"/>
    <w:rsid w:val="001220A0"/>
    <w:rsid w:val="001231FC"/>
    <w:rsid w:val="00131FEB"/>
    <w:rsid w:val="001377F0"/>
    <w:rsid w:val="00146F36"/>
    <w:rsid w:val="001604C3"/>
    <w:rsid w:val="00165790"/>
    <w:rsid w:val="00166614"/>
    <w:rsid w:val="00170FAB"/>
    <w:rsid w:val="0018394C"/>
    <w:rsid w:val="00190F22"/>
    <w:rsid w:val="001938B1"/>
    <w:rsid w:val="001A40E1"/>
    <w:rsid w:val="001B18AC"/>
    <w:rsid w:val="001B307A"/>
    <w:rsid w:val="001C4748"/>
    <w:rsid w:val="001D0ABD"/>
    <w:rsid w:val="001F0355"/>
    <w:rsid w:val="00213D16"/>
    <w:rsid w:val="00214D7E"/>
    <w:rsid w:val="00217309"/>
    <w:rsid w:val="002177D4"/>
    <w:rsid w:val="00220EC8"/>
    <w:rsid w:val="00225459"/>
    <w:rsid w:val="00225EF2"/>
    <w:rsid w:val="00233080"/>
    <w:rsid w:val="0023792D"/>
    <w:rsid w:val="00245103"/>
    <w:rsid w:val="00250F39"/>
    <w:rsid w:val="00257E8A"/>
    <w:rsid w:val="00270BC5"/>
    <w:rsid w:val="00270E46"/>
    <w:rsid w:val="002A4CC6"/>
    <w:rsid w:val="002B3CB3"/>
    <w:rsid w:val="002B47D0"/>
    <w:rsid w:val="002B67EE"/>
    <w:rsid w:val="002E415E"/>
    <w:rsid w:val="002F67D7"/>
    <w:rsid w:val="002F77AE"/>
    <w:rsid w:val="00305AB3"/>
    <w:rsid w:val="0031461E"/>
    <w:rsid w:val="00321944"/>
    <w:rsid w:val="00322761"/>
    <w:rsid w:val="00323D62"/>
    <w:rsid w:val="0032422F"/>
    <w:rsid w:val="003306CF"/>
    <w:rsid w:val="0033139A"/>
    <w:rsid w:val="00335AD2"/>
    <w:rsid w:val="00335AEE"/>
    <w:rsid w:val="00356BBE"/>
    <w:rsid w:val="00393193"/>
    <w:rsid w:val="003A2116"/>
    <w:rsid w:val="003B69B1"/>
    <w:rsid w:val="003C0A96"/>
    <w:rsid w:val="003D298D"/>
    <w:rsid w:val="003E3032"/>
    <w:rsid w:val="003E512E"/>
    <w:rsid w:val="003E7529"/>
    <w:rsid w:val="003F329E"/>
    <w:rsid w:val="003F4F31"/>
    <w:rsid w:val="00412B8A"/>
    <w:rsid w:val="004143B2"/>
    <w:rsid w:val="00417800"/>
    <w:rsid w:val="00425026"/>
    <w:rsid w:val="00441B8E"/>
    <w:rsid w:val="00450BF0"/>
    <w:rsid w:val="00465D4C"/>
    <w:rsid w:val="004717A7"/>
    <w:rsid w:val="0047714C"/>
    <w:rsid w:val="004817BC"/>
    <w:rsid w:val="004D27BD"/>
    <w:rsid w:val="004D4C29"/>
    <w:rsid w:val="004E5F60"/>
    <w:rsid w:val="004F1CF4"/>
    <w:rsid w:val="0050435C"/>
    <w:rsid w:val="00510EAC"/>
    <w:rsid w:val="005177DD"/>
    <w:rsid w:val="0052114E"/>
    <w:rsid w:val="0053769D"/>
    <w:rsid w:val="00543FDD"/>
    <w:rsid w:val="00555160"/>
    <w:rsid w:val="005646D7"/>
    <w:rsid w:val="00565032"/>
    <w:rsid w:val="005654A2"/>
    <w:rsid w:val="005711BB"/>
    <w:rsid w:val="00571E57"/>
    <w:rsid w:val="00577985"/>
    <w:rsid w:val="005B63EE"/>
    <w:rsid w:val="005C07CE"/>
    <w:rsid w:val="005C32B1"/>
    <w:rsid w:val="005D60EC"/>
    <w:rsid w:val="005E66D8"/>
    <w:rsid w:val="005F5D64"/>
    <w:rsid w:val="0060180E"/>
    <w:rsid w:val="00610F4A"/>
    <w:rsid w:val="00654FA2"/>
    <w:rsid w:val="00656D3D"/>
    <w:rsid w:val="0066227B"/>
    <w:rsid w:val="006A72CA"/>
    <w:rsid w:val="006B3B6F"/>
    <w:rsid w:val="006C39F3"/>
    <w:rsid w:val="006D7DAF"/>
    <w:rsid w:val="006F1DBD"/>
    <w:rsid w:val="006F3D3E"/>
    <w:rsid w:val="006F5C14"/>
    <w:rsid w:val="007010A3"/>
    <w:rsid w:val="0074462E"/>
    <w:rsid w:val="00775796"/>
    <w:rsid w:val="00775D83"/>
    <w:rsid w:val="007832DE"/>
    <w:rsid w:val="00787BCF"/>
    <w:rsid w:val="00796ACF"/>
    <w:rsid w:val="007C13B4"/>
    <w:rsid w:val="007D53B9"/>
    <w:rsid w:val="007F425D"/>
    <w:rsid w:val="007F4838"/>
    <w:rsid w:val="00832B8E"/>
    <w:rsid w:val="008345A8"/>
    <w:rsid w:val="00835929"/>
    <w:rsid w:val="008420CB"/>
    <w:rsid w:val="008450CC"/>
    <w:rsid w:val="00846C58"/>
    <w:rsid w:val="0084713E"/>
    <w:rsid w:val="00860A1A"/>
    <w:rsid w:val="008710DA"/>
    <w:rsid w:val="00876648"/>
    <w:rsid w:val="008918ED"/>
    <w:rsid w:val="00897C7A"/>
    <w:rsid w:val="008B0DC5"/>
    <w:rsid w:val="008B261C"/>
    <w:rsid w:val="008C73BC"/>
    <w:rsid w:val="008D11E5"/>
    <w:rsid w:val="008F04F9"/>
    <w:rsid w:val="009248AF"/>
    <w:rsid w:val="00924D53"/>
    <w:rsid w:val="0093054A"/>
    <w:rsid w:val="00932608"/>
    <w:rsid w:val="00933082"/>
    <w:rsid w:val="00933C0D"/>
    <w:rsid w:val="00942639"/>
    <w:rsid w:val="0094711F"/>
    <w:rsid w:val="00951235"/>
    <w:rsid w:val="009516B4"/>
    <w:rsid w:val="00951F93"/>
    <w:rsid w:val="00955B97"/>
    <w:rsid w:val="00961737"/>
    <w:rsid w:val="00973141"/>
    <w:rsid w:val="0097564D"/>
    <w:rsid w:val="00977E80"/>
    <w:rsid w:val="009841ED"/>
    <w:rsid w:val="009A783B"/>
    <w:rsid w:val="009C4FA1"/>
    <w:rsid w:val="009C5EBC"/>
    <w:rsid w:val="009D0154"/>
    <w:rsid w:val="009E4B84"/>
    <w:rsid w:val="009E4CBC"/>
    <w:rsid w:val="009F0347"/>
    <w:rsid w:val="009F4909"/>
    <w:rsid w:val="00A024BA"/>
    <w:rsid w:val="00A0708C"/>
    <w:rsid w:val="00A10D64"/>
    <w:rsid w:val="00A30F73"/>
    <w:rsid w:val="00A34896"/>
    <w:rsid w:val="00A3629F"/>
    <w:rsid w:val="00A37070"/>
    <w:rsid w:val="00A41D84"/>
    <w:rsid w:val="00A561DF"/>
    <w:rsid w:val="00A6172E"/>
    <w:rsid w:val="00A64E05"/>
    <w:rsid w:val="00A650A0"/>
    <w:rsid w:val="00A65E7D"/>
    <w:rsid w:val="00A768C1"/>
    <w:rsid w:val="00A83B8B"/>
    <w:rsid w:val="00A9420A"/>
    <w:rsid w:val="00A94E63"/>
    <w:rsid w:val="00A95752"/>
    <w:rsid w:val="00AA2861"/>
    <w:rsid w:val="00AB63F2"/>
    <w:rsid w:val="00AB6C2F"/>
    <w:rsid w:val="00AC26FC"/>
    <w:rsid w:val="00AC34E0"/>
    <w:rsid w:val="00AD3B1C"/>
    <w:rsid w:val="00AE3B42"/>
    <w:rsid w:val="00AE4458"/>
    <w:rsid w:val="00B0135D"/>
    <w:rsid w:val="00B02C58"/>
    <w:rsid w:val="00B1378E"/>
    <w:rsid w:val="00B14273"/>
    <w:rsid w:val="00B21FF0"/>
    <w:rsid w:val="00B3771A"/>
    <w:rsid w:val="00B377E3"/>
    <w:rsid w:val="00B43035"/>
    <w:rsid w:val="00B66899"/>
    <w:rsid w:val="00B67EE5"/>
    <w:rsid w:val="00B70903"/>
    <w:rsid w:val="00B70A02"/>
    <w:rsid w:val="00B91562"/>
    <w:rsid w:val="00BA3498"/>
    <w:rsid w:val="00BA5AC7"/>
    <w:rsid w:val="00BC434E"/>
    <w:rsid w:val="00BD064D"/>
    <w:rsid w:val="00BD4140"/>
    <w:rsid w:val="00BE2EA8"/>
    <w:rsid w:val="00BF207C"/>
    <w:rsid w:val="00BF2D73"/>
    <w:rsid w:val="00C144EB"/>
    <w:rsid w:val="00C21C56"/>
    <w:rsid w:val="00C22414"/>
    <w:rsid w:val="00C33AEE"/>
    <w:rsid w:val="00C4714F"/>
    <w:rsid w:val="00C6076F"/>
    <w:rsid w:val="00C6186F"/>
    <w:rsid w:val="00C64574"/>
    <w:rsid w:val="00C72F0D"/>
    <w:rsid w:val="00C74788"/>
    <w:rsid w:val="00C80773"/>
    <w:rsid w:val="00CA0BBE"/>
    <w:rsid w:val="00CA4E30"/>
    <w:rsid w:val="00CA5F41"/>
    <w:rsid w:val="00CB474D"/>
    <w:rsid w:val="00CB4BBE"/>
    <w:rsid w:val="00CC20ED"/>
    <w:rsid w:val="00CD4033"/>
    <w:rsid w:val="00CE0453"/>
    <w:rsid w:val="00CF0420"/>
    <w:rsid w:val="00CF32CC"/>
    <w:rsid w:val="00CF60FC"/>
    <w:rsid w:val="00D12F0C"/>
    <w:rsid w:val="00D23C6E"/>
    <w:rsid w:val="00D27E5B"/>
    <w:rsid w:val="00D34663"/>
    <w:rsid w:val="00D366D1"/>
    <w:rsid w:val="00D400E3"/>
    <w:rsid w:val="00D766CA"/>
    <w:rsid w:val="00D97D1D"/>
    <w:rsid w:val="00DB2BB7"/>
    <w:rsid w:val="00DB6E69"/>
    <w:rsid w:val="00DC0C45"/>
    <w:rsid w:val="00DF0836"/>
    <w:rsid w:val="00DF1290"/>
    <w:rsid w:val="00E009E0"/>
    <w:rsid w:val="00E04C58"/>
    <w:rsid w:val="00E06930"/>
    <w:rsid w:val="00E069AE"/>
    <w:rsid w:val="00E24420"/>
    <w:rsid w:val="00E26D80"/>
    <w:rsid w:val="00E30087"/>
    <w:rsid w:val="00E31E56"/>
    <w:rsid w:val="00E330D0"/>
    <w:rsid w:val="00E3772E"/>
    <w:rsid w:val="00E42089"/>
    <w:rsid w:val="00E47F7C"/>
    <w:rsid w:val="00E55FF2"/>
    <w:rsid w:val="00E70519"/>
    <w:rsid w:val="00E71B72"/>
    <w:rsid w:val="00E83BF2"/>
    <w:rsid w:val="00E86676"/>
    <w:rsid w:val="00EA0AE1"/>
    <w:rsid w:val="00EA19B0"/>
    <w:rsid w:val="00EA5490"/>
    <w:rsid w:val="00EB1BED"/>
    <w:rsid w:val="00ED2B00"/>
    <w:rsid w:val="00ED68B0"/>
    <w:rsid w:val="00ED7B5A"/>
    <w:rsid w:val="00EF178C"/>
    <w:rsid w:val="00F235FE"/>
    <w:rsid w:val="00F31D3C"/>
    <w:rsid w:val="00F55991"/>
    <w:rsid w:val="00F60E28"/>
    <w:rsid w:val="00F65A5E"/>
    <w:rsid w:val="00F7021E"/>
    <w:rsid w:val="00F77B41"/>
    <w:rsid w:val="00F77DEC"/>
    <w:rsid w:val="00F92B74"/>
    <w:rsid w:val="00FB24F3"/>
    <w:rsid w:val="00FC5353"/>
    <w:rsid w:val="00FD2394"/>
    <w:rsid w:val="00FD711A"/>
    <w:rsid w:val="00FE46A0"/>
    <w:rsid w:val="00FE7C87"/>
    <w:rsid w:val="00FF340B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ED"/>
    <w:pPr>
      <w:widowControl w:val="0"/>
    </w:pPr>
    <w:rPr>
      <w:color w:val="000000"/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1FE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1FE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1F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31F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9841ED"/>
    <w:rPr>
      <w:rFonts w:ascii="Times New Roman" w:hAnsi="Times New Roman" w:cs="Times New Roman"/>
      <w:sz w:val="28"/>
      <w:szCs w:val="28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9841ED"/>
    <w:rPr>
      <w:rFonts w:ascii="Times New Roman" w:hAnsi="Times New Roman" w:cs="Times New Roman"/>
      <w:b/>
      <w:bCs/>
      <w:sz w:val="44"/>
      <w:szCs w:val="44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9841E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9841ED"/>
    <w:rPr>
      <w:rFonts w:ascii="Times New Roman" w:hAnsi="Times New Roman" w:cs="Times New Roman"/>
      <w:sz w:val="22"/>
      <w:szCs w:val="22"/>
      <w:u w:val="none"/>
    </w:rPr>
  </w:style>
  <w:style w:type="character" w:customStyle="1" w:styleId="a0">
    <w:name w:val="Другое_"/>
    <w:basedOn w:val="DefaultParagraphFont"/>
    <w:link w:val="a1"/>
    <w:uiPriority w:val="99"/>
    <w:locked/>
    <w:rsid w:val="009841ED"/>
    <w:rPr>
      <w:rFonts w:ascii="Times New Roman" w:hAnsi="Times New Roman" w:cs="Times New Roman"/>
      <w:sz w:val="28"/>
      <w:szCs w:val="28"/>
      <w:u w:val="none"/>
    </w:rPr>
  </w:style>
  <w:style w:type="character" w:customStyle="1" w:styleId="a2">
    <w:name w:val="Подпись к таблице_"/>
    <w:basedOn w:val="DefaultParagraphFont"/>
    <w:link w:val="a3"/>
    <w:uiPriority w:val="99"/>
    <w:locked/>
    <w:rsid w:val="009841ED"/>
    <w:rPr>
      <w:rFonts w:ascii="Times New Roman" w:hAnsi="Times New Roman" w:cs="Times New Roman"/>
      <w:b/>
      <w:bCs/>
      <w:sz w:val="28"/>
      <w:szCs w:val="28"/>
      <w:u w:val="none"/>
      <w:lang w:val="ru-RU" w:eastAsia="ru-RU"/>
    </w:rPr>
  </w:style>
  <w:style w:type="paragraph" w:customStyle="1" w:styleId="1">
    <w:name w:val="Основной текст1"/>
    <w:basedOn w:val="Normal"/>
    <w:link w:val="a"/>
    <w:uiPriority w:val="99"/>
    <w:rsid w:val="009841E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Normal"/>
    <w:link w:val="10"/>
    <w:uiPriority w:val="99"/>
    <w:rsid w:val="009841ED"/>
    <w:pPr>
      <w:spacing w:after="800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Заголовок №2"/>
    <w:basedOn w:val="Normal"/>
    <w:link w:val="2"/>
    <w:uiPriority w:val="99"/>
    <w:rsid w:val="009841ED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Normal"/>
    <w:link w:val="21"/>
    <w:uiPriority w:val="99"/>
    <w:rsid w:val="009841ED"/>
    <w:pPr>
      <w:spacing w:after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1">
    <w:name w:val="Другое"/>
    <w:basedOn w:val="Normal"/>
    <w:link w:val="a0"/>
    <w:uiPriority w:val="99"/>
    <w:rsid w:val="009841E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Подпись к таблице"/>
    <w:basedOn w:val="Normal"/>
    <w:link w:val="a2"/>
    <w:uiPriority w:val="99"/>
    <w:rsid w:val="009841ED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99"/>
    <w:qFormat/>
    <w:rsid w:val="00115732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1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B72"/>
    <w:rPr>
      <w:rFonts w:ascii="Tahoma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99"/>
    <w:qFormat/>
    <w:rsid w:val="00A37070"/>
    <w:rPr>
      <w:rFonts w:cs="Times New Roman"/>
      <w:b/>
    </w:rPr>
  </w:style>
  <w:style w:type="paragraph" w:customStyle="1" w:styleId="rvps2">
    <w:name w:val="rvps2"/>
    <w:basedOn w:val="Normal"/>
    <w:uiPriority w:val="99"/>
    <w:rsid w:val="00A37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CE045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0453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CE045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0453"/>
    <w:rPr>
      <w:rFonts w:cs="Times New Roman"/>
      <w:color w:val="000000"/>
    </w:rPr>
  </w:style>
  <w:style w:type="character" w:styleId="LineNumber">
    <w:name w:val="line number"/>
    <w:basedOn w:val="DefaultParagraphFont"/>
    <w:uiPriority w:val="99"/>
    <w:semiHidden/>
    <w:rsid w:val="00225EF2"/>
    <w:rPr>
      <w:rFonts w:cs="Times New Roman"/>
    </w:rPr>
  </w:style>
  <w:style w:type="table" w:styleId="TableGrid">
    <w:name w:val="Table Grid"/>
    <w:basedOn w:val="TableNormal"/>
    <w:uiPriority w:val="99"/>
    <w:rsid w:val="00CB47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131FE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31F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131FEB"/>
    <w:pPr>
      <w:widowControl w:val="0"/>
    </w:pPr>
    <w:rPr>
      <w:color w:val="000000"/>
      <w:sz w:val="24"/>
      <w:szCs w:val="24"/>
      <w:lang w:val="uk-UA" w:eastAsia="uk-UA"/>
    </w:rPr>
  </w:style>
  <w:style w:type="character" w:styleId="BookTitle">
    <w:name w:val="Book Title"/>
    <w:basedOn w:val="DefaultParagraphFont"/>
    <w:uiPriority w:val="99"/>
    <w:qFormat/>
    <w:rsid w:val="00131FEB"/>
    <w:rPr>
      <w:rFonts w:cs="Times New Roman"/>
      <w:b/>
      <w:bCs/>
      <w:smallCaps/>
      <w:spacing w:val="5"/>
    </w:rPr>
  </w:style>
  <w:style w:type="character" w:customStyle="1" w:styleId="Bodytext3">
    <w:name w:val="Body text (3)_"/>
    <w:link w:val="Bodytext31"/>
    <w:uiPriority w:val="99"/>
    <w:locked/>
    <w:rsid w:val="00ED7B5A"/>
    <w:rPr>
      <w:b/>
      <w:sz w:val="28"/>
    </w:rPr>
  </w:style>
  <w:style w:type="character" w:customStyle="1" w:styleId="Bodytext30">
    <w:name w:val="Body text (3)"/>
    <w:uiPriority w:val="99"/>
    <w:rsid w:val="00ED7B5A"/>
    <w:rPr>
      <w:rFonts w:ascii="Times New Roman" w:hAnsi="Times New Roman"/>
      <w:b/>
      <w:color w:val="282828"/>
      <w:spacing w:val="0"/>
      <w:w w:val="100"/>
      <w:position w:val="0"/>
      <w:sz w:val="28"/>
      <w:u w:val="none"/>
      <w:lang w:val="uk-UA" w:eastAsia="uk-UA"/>
    </w:rPr>
  </w:style>
  <w:style w:type="character" w:customStyle="1" w:styleId="Heading20">
    <w:name w:val="Heading #2"/>
    <w:uiPriority w:val="99"/>
    <w:rsid w:val="00ED7B5A"/>
    <w:rPr>
      <w:rFonts w:ascii="Times New Roman" w:hAnsi="Times New Roman"/>
      <w:b/>
      <w:color w:val="282828"/>
      <w:spacing w:val="0"/>
      <w:w w:val="100"/>
      <w:position w:val="0"/>
      <w:sz w:val="24"/>
      <w:u w:val="none"/>
      <w:lang w:val="uk-UA" w:eastAsia="uk-UA"/>
    </w:rPr>
  </w:style>
  <w:style w:type="paragraph" w:customStyle="1" w:styleId="Bodytext31">
    <w:name w:val="Body text (3)1"/>
    <w:basedOn w:val="Normal"/>
    <w:link w:val="Bodytext3"/>
    <w:uiPriority w:val="99"/>
    <w:rsid w:val="00ED7B5A"/>
    <w:pPr>
      <w:shd w:val="clear" w:color="auto" w:fill="FFFFFF"/>
      <w:spacing w:line="322" w:lineRule="exact"/>
      <w:jc w:val="center"/>
    </w:pPr>
    <w:rPr>
      <w:rFonts w:cs="Times New Roman"/>
      <w:b/>
      <w:color w:val="auto"/>
      <w:sz w:val="28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2254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5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3</Pages>
  <Words>907</Words>
  <Characters>5176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Програма проведення міських культурно - масових заходів на 2020 рік.doc</dc:title>
  <dc:subject/>
  <dc:creator>Користувач Windows</dc:creator>
  <cp:keywords/>
  <dc:description/>
  <cp:lastModifiedBy>Администратор</cp:lastModifiedBy>
  <cp:revision>35</cp:revision>
  <cp:lastPrinted>2023-02-01T14:40:00Z</cp:lastPrinted>
  <dcterms:created xsi:type="dcterms:W3CDTF">2022-12-01T09:37:00Z</dcterms:created>
  <dcterms:modified xsi:type="dcterms:W3CDTF">2023-02-01T14:40:00Z</dcterms:modified>
</cp:coreProperties>
</file>