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DD" w:rsidRPr="00CD17D4" w:rsidRDefault="003308DD" w:rsidP="003308DD">
      <w:pPr>
        <w:ind w:left="5245"/>
        <w:rPr>
          <w:lang w:val="uk-UA"/>
        </w:rPr>
      </w:pPr>
      <w:r w:rsidRPr="00CD17D4">
        <w:rPr>
          <w:lang w:val="uk-UA"/>
        </w:rPr>
        <w:t>ЗАТВЕРДЖЕНО</w:t>
      </w:r>
    </w:p>
    <w:p w:rsidR="003308DD" w:rsidRPr="00CD17D4" w:rsidRDefault="003308DD" w:rsidP="003308DD">
      <w:pPr>
        <w:ind w:left="5245"/>
        <w:rPr>
          <w:lang w:val="uk-UA"/>
        </w:rPr>
      </w:pPr>
      <w:r w:rsidRPr="00CD17D4">
        <w:rPr>
          <w:lang w:val="uk-UA"/>
        </w:rPr>
        <w:t xml:space="preserve">Рішення виконавчого комітету </w:t>
      </w:r>
    </w:p>
    <w:p w:rsidR="003308DD" w:rsidRPr="00CD17D4" w:rsidRDefault="003308DD" w:rsidP="003308DD">
      <w:pPr>
        <w:ind w:left="5245"/>
        <w:rPr>
          <w:lang w:val="uk-UA"/>
        </w:rPr>
      </w:pPr>
      <w:proofErr w:type="spellStart"/>
      <w:r w:rsidRPr="00CD17D4">
        <w:rPr>
          <w:lang w:val="uk-UA"/>
        </w:rPr>
        <w:t>Мар’янівської</w:t>
      </w:r>
      <w:proofErr w:type="spellEnd"/>
      <w:r w:rsidRPr="00CD17D4">
        <w:rPr>
          <w:lang w:val="uk-UA"/>
        </w:rPr>
        <w:t xml:space="preserve"> селищної ради </w:t>
      </w:r>
    </w:p>
    <w:p w:rsidR="003308DD" w:rsidRPr="00CD17D4" w:rsidRDefault="000247DA" w:rsidP="003308DD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EC5F99">
        <w:rPr>
          <w:lang w:val="uk-UA"/>
        </w:rPr>
        <w:t xml:space="preserve"> 30.01.2025 </w:t>
      </w:r>
      <w:r>
        <w:rPr>
          <w:lang w:val="uk-UA"/>
        </w:rPr>
        <w:t xml:space="preserve"> </w:t>
      </w:r>
      <w:r w:rsidR="003308DD" w:rsidRPr="00CD17D4">
        <w:rPr>
          <w:lang w:val="uk-UA"/>
        </w:rPr>
        <w:t xml:space="preserve">№ </w:t>
      </w:r>
      <w:r w:rsidR="00EC5F99">
        <w:rPr>
          <w:lang w:val="uk-UA"/>
        </w:rPr>
        <w:t>1</w:t>
      </w:r>
    </w:p>
    <w:p w:rsidR="003308DD" w:rsidRPr="00404C20" w:rsidRDefault="003308DD" w:rsidP="003308DD">
      <w:pPr>
        <w:rPr>
          <w:b/>
          <w:lang w:val="uk-UA"/>
        </w:rPr>
      </w:pPr>
    </w:p>
    <w:tbl>
      <w:tblPr>
        <w:tblW w:w="10287" w:type="dxa"/>
        <w:tblInd w:w="-34" w:type="dxa"/>
        <w:tblLayout w:type="fixed"/>
        <w:tblLook w:val="04A0"/>
      </w:tblPr>
      <w:tblGrid>
        <w:gridCol w:w="10051"/>
        <w:gridCol w:w="236"/>
      </w:tblGrid>
      <w:tr w:rsidR="003308DD" w:rsidRPr="00EC5F99" w:rsidTr="00CD17D4">
        <w:tc>
          <w:tcPr>
            <w:tcW w:w="10065" w:type="dxa"/>
            <w:hideMark/>
          </w:tcPr>
          <w:p w:rsidR="003308DD" w:rsidRPr="00404C20" w:rsidRDefault="003308DD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404C20">
              <w:rPr>
                <w:b/>
                <w:lang w:val="uk-UA"/>
              </w:rPr>
              <w:t xml:space="preserve"> </w:t>
            </w:r>
            <w:r w:rsidR="00664C46" w:rsidRPr="00404C20">
              <w:rPr>
                <w:b/>
                <w:lang w:val="uk-UA"/>
              </w:rPr>
              <w:t xml:space="preserve">ТЕХНОЛОГІЧНА </w:t>
            </w:r>
            <w:r w:rsidRPr="00404C20">
              <w:rPr>
                <w:b/>
                <w:lang w:val="uk-UA"/>
              </w:rPr>
              <w:t xml:space="preserve"> КАРТКА 1</w:t>
            </w:r>
            <w:r w:rsidR="00EC5F99">
              <w:rPr>
                <w:b/>
                <w:lang w:val="uk-UA"/>
              </w:rPr>
              <w:t>3</w:t>
            </w:r>
            <w:r w:rsidRPr="00404C20">
              <w:rPr>
                <w:b/>
                <w:lang w:val="uk-UA"/>
              </w:rPr>
              <w:t xml:space="preserve"> – 16 ( 00058)</w:t>
            </w:r>
          </w:p>
          <w:p w:rsidR="003308DD" w:rsidRPr="00404C20" w:rsidRDefault="003308DD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404C20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3308DD" w:rsidRPr="00404C20" w:rsidRDefault="003308DD" w:rsidP="003E33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404C20">
              <w:rPr>
                <w:b/>
                <w:lang w:val="uk-UA"/>
              </w:rPr>
              <w:t>ДЕРЖАВНА РЕЄСТРАЦІЯ РІШЕННЯ ПРО ВИДІЛ ЮРИДИЧНОЇ ОСОБИ (КРІМ ГРОМАДСЬКОГО ФОРМУВАННЯ ТА РЕЛІГІЙНОЇ ОРГАНІЗАЦІЇ</w:t>
            </w:r>
            <w:r w:rsidR="00860515" w:rsidRPr="00404C20">
              <w:rPr>
                <w:b/>
                <w:lang w:val="uk-UA"/>
              </w:rPr>
              <w:t>)</w:t>
            </w:r>
          </w:p>
        </w:tc>
        <w:tc>
          <w:tcPr>
            <w:tcW w:w="222" w:type="dxa"/>
          </w:tcPr>
          <w:p w:rsidR="003308DD" w:rsidRPr="00404C20" w:rsidRDefault="003308DD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3308DD" w:rsidRPr="00CD17D4" w:rsidTr="00CD17D4">
        <w:tc>
          <w:tcPr>
            <w:tcW w:w="10065" w:type="dxa"/>
            <w:hideMark/>
          </w:tcPr>
          <w:p w:rsidR="003308DD" w:rsidRPr="00F37713" w:rsidRDefault="003308DD" w:rsidP="003308DD">
            <w:pPr>
              <w:rPr>
                <w:noProof/>
                <w:lang w:val="uk-UA"/>
              </w:rPr>
            </w:pPr>
          </w:p>
          <w:tbl>
            <w:tblPr>
              <w:tblW w:w="4922" w:type="pct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83"/>
              <w:gridCol w:w="3716"/>
              <w:gridCol w:w="1964"/>
              <w:gridCol w:w="619"/>
              <w:gridCol w:w="2784"/>
            </w:tblGrid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CD17D4" w:rsidRDefault="00404C20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CD17D4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247DA" w:rsidRDefault="000247DA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</w:p>
                <w:p w:rsidR="00404C20" w:rsidRPr="00CD17D4" w:rsidRDefault="00404C20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CD17D4">
                    <w:rPr>
                      <w:b/>
                      <w:noProof/>
                      <w:lang w:val="uk-UA" w:eastAsia="uk-UA"/>
                    </w:rPr>
                    <w:t>Етапи послуги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CD17D4" w:rsidRDefault="00404C20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CD17D4">
                    <w:rPr>
                      <w:b/>
                      <w:noProof/>
                      <w:lang w:val="uk-UA" w:eastAsia="uk-UA"/>
                    </w:rPr>
                    <w:t xml:space="preserve">Відповідальна посадова особа </w:t>
                  </w:r>
                  <w:r w:rsidR="000247DA">
                    <w:rPr>
                      <w:b/>
                      <w:noProof/>
                      <w:lang w:val="uk-UA" w:eastAsia="uk-UA"/>
                    </w:rPr>
                    <w:t>і структурний підрозділ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CD17D4" w:rsidRDefault="00404C20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247DA" w:rsidRDefault="000247DA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Термін </w:t>
                  </w:r>
                  <w:r w:rsidR="00404C20" w:rsidRPr="00CD17D4">
                    <w:rPr>
                      <w:b/>
                      <w:noProof/>
                      <w:lang w:val="uk-UA" w:eastAsia="uk-UA"/>
                    </w:rPr>
                    <w:t xml:space="preserve"> виконання</w:t>
                  </w:r>
                </w:p>
                <w:p w:rsidR="00404C20" w:rsidRPr="00CD17D4" w:rsidRDefault="00404C20" w:rsidP="000247DA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(днів)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юридичної особи.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404C20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ЄДР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0247DA" w:rsidP="00404C20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  <w:r w:rsidR="00404C20"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>Адміністратор</w:t>
                  </w:r>
                  <w:bookmarkStart w:id="0" w:name="_GoBack"/>
                  <w:bookmarkEnd w:id="0"/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0247DA" w:rsidP="00404C20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 </w:t>
                  </w:r>
                  <w:r w:rsidR="00404C20"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0247DA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  <w:r w:rsidR="00404C20"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0247DA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 </w:t>
                  </w:r>
                  <w:r w:rsidR="00404C20"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про державну реєстрацію створення юридичної особи 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– у разі відсутності підстав для відмови у проведенні державної реєстрації та зупинення розгляду документів 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0247DA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 </w:t>
                  </w:r>
                  <w:r w:rsidR="00404C20"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здійснюється інформаційно-телекомунікаційними засобами в електронній формі у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6" w:anchor="n2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0247DA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 </w:t>
                  </w:r>
                  <w:r w:rsidR="00404C20"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10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F37713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404C20" w:rsidRPr="00F37713" w:rsidRDefault="00404C20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12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04C20" w:rsidRPr="00EC5F99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F37713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en-US"/>
                    </w:rPr>
                  </w:pPr>
                  <w:r w:rsidRPr="00F37713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F37713">
                    <w:rPr>
                      <w:noProof/>
                      <w:lang w:val="uk-UA" w:eastAsia="uk-UA"/>
                    </w:rPr>
                    <w:t>державної реєстрації новоутвореної шляхом заснування юридичної особи</w:t>
                  </w:r>
                  <w:r w:rsidRPr="00F37713">
                    <w:rPr>
                      <w:noProof/>
                      <w:lang w:val="uk-UA"/>
                    </w:rPr>
                    <w:t xml:space="preserve">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зазначенням виключного переліку підстав для відмови та рішення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404C20" w:rsidRPr="00EC5F99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17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7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9.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404C20" w:rsidRPr="00F37713" w:rsidTr="000247DA">
              <w:tc>
                <w:tcPr>
                  <w:tcW w:w="3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0247DA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92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F37713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10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404C20" w:rsidRPr="00F37713" w:rsidRDefault="00404C20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32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04C20" w:rsidRPr="00F37713" w:rsidRDefault="00404C20" w:rsidP="000247DA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4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04C20" w:rsidRPr="00F37713" w:rsidRDefault="00404C20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4"/>
              <w:tblW w:w="10173" w:type="dxa"/>
              <w:tblLayout w:type="fixed"/>
              <w:tblLook w:val="04A0"/>
            </w:tblPr>
            <w:tblGrid>
              <w:gridCol w:w="10173"/>
            </w:tblGrid>
            <w:tr w:rsidR="00CD17D4" w:rsidTr="00CD17D4">
              <w:tc>
                <w:tcPr>
                  <w:tcW w:w="10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7D4" w:rsidRDefault="00CD17D4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lastRenderedPageBreak/>
                    <w:t>Загальна кількість днів надання послуги -  1день</w:t>
                  </w:r>
                </w:p>
              </w:tc>
            </w:tr>
            <w:tr w:rsidR="00CD17D4" w:rsidTr="00CD17D4">
              <w:tc>
                <w:tcPr>
                  <w:tcW w:w="10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7D4" w:rsidRDefault="00CD17D4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3308DD" w:rsidRPr="00F37713" w:rsidRDefault="003308DD" w:rsidP="00CD17D4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22" w:type="dxa"/>
          </w:tcPr>
          <w:p w:rsidR="003308DD" w:rsidRPr="00F37713" w:rsidRDefault="003308DD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3E3363" w:rsidRDefault="003E3363" w:rsidP="003308DD">
      <w:pPr>
        <w:jc w:val="both"/>
        <w:rPr>
          <w:noProof/>
          <w:lang w:val="uk-UA"/>
        </w:rPr>
      </w:pPr>
    </w:p>
    <w:p w:rsidR="003308DD" w:rsidRPr="00F37713" w:rsidRDefault="003308DD" w:rsidP="003308DD">
      <w:pPr>
        <w:jc w:val="both"/>
        <w:rPr>
          <w:noProof/>
          <w:lang w:val="uk-UA"/>
        </w:rPr>
      </w:pPr>
    </w:p>
    <w:p w:rsidR="004F3F93" w:rsidRPr="003308DD" w:rsidRDefault="004F3F93">
      <w:pPr>
        <w:rPr>
          <w:lang w:val="uk-UA"/>
        </w:rPr>
      </w:pPr>
    </w:p>
    <w:sectPr w:rsidR="004F3F93" w:rsidRPr="003308DD" w:rsidSect="0011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AD24EB"/>
    <w:rsid w:val="000247DA"/>
    <w:rsid w:val="0010037E"/>
    <w:rsid w:val="00115453"/>
    <w:rsid w:val="0027553D"/>
    <w:rsid w:val="002B5A5E"/>
    <w:rsid w:val="003308DD"/>
    <w:rsid w:val="003E3363"/>
    <w:rsid w:val="00404C20"/>
    <w:rsid w:val="004F3F93"/>
    <w:rsid w:val="00664C46"/>
    <w:rsid w:val="006E3748"/>
    <w:rsid w:val="00860515"/>
    <w:rsid w:val="00AA60D7"/>
    <w:rsid w:val="00AD24EB"/>
    <w:rsid w:val="00CD17D4"/>
    <w:rsid w:val="00EC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8D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3308DD"/>
  </w:style>
  <w:style w:type="table" w:styleId="a4">
    <w:name w:val="Table Grid"/>
    <w:basedOn w:val="a1"/>
    <w:uiPriority w:val="39"/>
    <w:rsid w:val="00CD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3425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z0956-16/paran24" TargetMode="External"/><Relationship Id="rId5" Type="http://schemas.openxmlformats.org/officeDocument/2006/relationships/hyperlink" Target="http://zakon5.rada.gov.ua/laws/show/755-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6C24-1432-44D3-954E-66386DAC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11</cp:revision>
  <cp:lastPrinted>2022-05-16T10:17:00Z</cp:lastPrinted>
  <dcterms:created xsi:type="dcterms:W3CDTF">2022-02-06T16:06:00Z</dcterms:created>
  <dcterms:modified xsi:type="dcterms:W3CDTF">2025-01-23T10:56:00Z</dcterms:modified>
</cp:coreProperties>
</file>