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7B" w:rsidRPr="002C5E23" w:rsidRDefault="0098357B" w:rsidP="00B77020">
      <w:pPr>
        <w:jc w:val="center"/>
        <w:rPr>
          <w:sz w:val="20"/>
          <w:szCs w:val="20"/>
        </w:rPr>
      </w:pPr>
    </w:p>
    <w:p w:rsidR="0098357B" w:rsidRPr="002C5E23" w:rsidRDefault="0098357B" w:rsidP="00B77020">
      <w:pPr>
        <w:rPr>
          <w:sz w:val="20"/>
          <w:szCs w:val="20"/>
        </w:rPr>
      </w:pPr>
      <w:r w:rsidRPr="002C5E23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-826770</wp:posOffset>
            </wp:positionV>
            <wp:extent cx="697865" cy="770255"/>
            <wp:effectExtent l="19050" t="0" r="698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7020" w:rsidRPr="002C5E23">
        <w:rPr>
          <w:sz w:val="20"/>
          <w:szCs w:val="20"/>
          <w:lang w:val="ru-RU"/>
        </w:rPr>
        <w:t xml:space="preserve">                                                                       </w:t>
      </w:r>
      <w:r w:rsidR="002C5E23">
        <w:rPr>
          <w:sz w:val="20"/>
          <w:szCs w:val="20"/>
          <w:lang w:val="ru-RU"/>
        </w:rPr>
        <w:t xml:space="preserve">                </w:t>
      </w:r>
      <w:r w:rsidR="00B77020" w:rsidRPr="002C5E23">
        <w:rPr>
          <w:sz w:val="20"/>
          <w:szCs w:val="20"/>
          <w:lang w:val="ru-RU"/>
        </w:rPr>
        <w:t xml:space="preserve">    </w:t>
      </w:r>
      <w:r w:rsidRPr="002C5E23">
        <w:rPr>
          <w:sz w:val="20"/>
          <w:szCs w:val="20"/>
        </w:rPr>
        <w:t>У К Р А Ї Н А</w:t>
      </w:r>
    </w:p>
    <w:p w:rsidR="0098357B" w:rsidRPr="002C5E23" w:rsidRDefault="0098357B" w:rsidP="00B77020">
      <w:pPr>
        <w:jc w:val="center"/>
        <w:outlineLvl w:val="0"/>
        <w:rPr>
          <w:sz w:val="20"/>
          <w:szCs w:val="20"/>
        </w:rPr>
      </w:pPr>
      <w:r w:rsidRPr="002C5E23">
        <w:rPr>
          <w:sz w:val="20"/>
          <w:szCs w:val="20"/>
        </w:rPr>
        <w:t>МАР</w:t>
      </w:r>
      <w:r w:rsidRPr="002C5E23">
        <w:rPr>
          <w:sz w:val="20"/>
          <w:szCs w:val="20"/>
          <w:lang w:val="ru-RU"/>
        </w:rPr>
        <w:t>’</w:t>
      </w:r>
      <w:r w:rsidRPr="002C5E23">
        <w:rPr>
          <w:sz w:val="20"/>
          <w:szCs w:val="20"/>
        </w:rPr>
        <w:t>ЯНІВСЬКЕ ВИРОБНИЧЕ УПРАВЛІННЯ ЖИТЛОВО-КОМУНАЛЬНОГО</w:t>
      </w:r>
    </w:p>
    <w:p w:rsidR="0098357B" w:rsidRPr="002C5E23" w:rsidRDefault="0098357B" w:rsidP="00B77020">
      <w:pPr>
        <w:jc w:val="center"/>
        <w:outlineLvl w:val="0"/>
        <w:rPr>
          <w:sz w:val="20"/>
          <w:szCs w:val="20"/>
        </w:rPr>
      </w:pPr>
      <w:r w:rsidRPr="002C5E23">
        <w:rPr>
          <w:sz w:val="20"/>
          <w:szCs w:val="20"/>
        </w:rPr>
        <w:t>ГОСПОДАРСТВА</w:t>
      </w:r>
    </w:p>
    <w:p w:rsidR="0098357B" w:rsidRPr="002C5E23" w:rsidRDefault="0098357B" w:rsidP="00B77020">
      <w:pPr>
        <w:jc w:val="both"/>
        <w:outlineLvl w:val="0"/>
        <w:rPr>
          <w:sz w:val="20"/>
          <w:szCs w:val="20"/>
        </w:rPr>
      </w:pPr>
      <w:r w:rsidRPr="002C5E23">
        <w:rPr>
          <w:sz w:val="20"/>
          <w:szCs w:val="20"/>
        </w:rPr>
        <w:t xml:space="preserve">45744,  </w:t>
      </w:r>
      <w:proofErr w:type="spellStart"/>
      <w:r w:rsidRPr="002C5E23">
        <w:rPr>
          <w:sz w:val="20"/>
          <w:szCs w:val="20"/>
        </w:rPr>
        <w:t>смт</w:t>
      </w:r>
      <w:proofErr w:type="spellEnd"/>
      <w:r w:rsidRPr="002C5E23">
        <w:rPr>
          <w:sz w:val="20"/>
          <w:szCs w:val="20"/>
        </w:rPr>
        <w:t xml:space="preserve">. </w:t>
      </w:r>
      <w:proofErr w:type="spellStart"/>
      <w:r w:rsidRPr="002C5E23">
        <w:rPr>
          <w:sz w:val="20"/>
          <w:szCs w:val="20"/>
        </w:rPr>
        <w:t>Ма’рянівка</w:t>
      </w:r>
      <w:proofErr w:type="spellEnd"/>
      <w:r w:rsidRPr="002C5E23">
        <w:rPr>
          <w:sz w:val="20"/>
          <w:szCs w:val="20"/>
        </w:rPr>
        <w:t xml:space="preserve">, </w:t>
      </w:r>
      <w:proofErr w:type="spellStart"/>
      <w:r w:rsidRPr="002C5E23">
        <w:rPr>
          <w:sz w:val="20"/>
          <w:szCs w:val="20"/>
        </w:rPr>
        <w:t>вул.Незалежності</w:t>
      </w:r>
      <w:proofErr w:type="spellEnd"/>
      <w:r w:rsidRPr="002C5E23">
        <w:rPr>
          <w:sz w:val="20"/>
          <w:szCs w:val="20"/>
        </w:rPr>
        <w:t xml:space="preserve"> 17 </w:t>
      </w:r>
      <w:proofErr w:type="spellStart"/>
      <w:r w:rsidRPr="002C5E23">
        <w:rPr>
          <w:sz w:val="20"/>
          <w:szCs w:val="20"/>
        </w:rPr>
        <w:t>м.Горохів</w:t>
      </w:r>
      <w:proofErr w:type="spellEnd"/>
      <w:r w:rsidRPr="002C5E23">
        <w:rPr>
          <w:sz w:val="20"/>
          <w:szCs w:val="20"/>
        </w:rPr>
        <w:t xml:space="preserve"> МФО 305299 код ЄДРПОУ 25093103</w:t>
      </w:r>
    </w:p>
    <w:p w:rsidR="0098357B" w:rsidRPr="002C5E23" w:rsidRDefault="0098357B" w:rsidP="00B77020">
      <w:pPr>
        <w:jc w:val="center"/>
        <w:outlineLvl w:val="0"/>
        <w:rPr>
          <w:smallCaps/>
          <w:sz w:val="20"/>
          <w:szCs w:val="20"/>
        </w:rPr>
      </w:pPr>
      <w:r w:rsidRPr="002C5E23">
        <w:rPr>
          <w:sz w:val="20"/>
          <w:szCs w:val="20"/>
        </w:rPr>
        <w:t>р/</w:t>
      </w:r>
      <w:proofErr w:type="spellStart"/>
      <w:r w:rsidRPr="002C5E23">
        <w:rPr>
          <w:color w:val="000000"/>
          <w:sz w:val="20"/>
          <w:szCs w:val="20"/>
        </w:rPr>
        <w:t>р</w:t>
      </w:r>
      <w:proofErr w:type="spellEnd"/>
      <w:r w:rsidRPr="002C5E23">
        <w:rPr>
          <w:color w:val="000000"/>
          <w:sz w:val="20"/>
          <w:szCs w:val="20"/>
          <w:lang w:val="en-US"/>
        </w:rPr>
        <w:t>UA</w:t>
      </w:r>
      <w:r w:rsidRPr="002C5E23">
        <w:rPr>
          <w:color w:val="000000"/>
          <w:sz w:val="20"/>
          <w:szCs w:val="20"/>
        </w:rPr>
        <w:t>573052990000026007040806549</w:t>
      </w:r>
      <w:r w:rsidR="00B77020" w:rsidRPr="002C5E23">
        <w:rPr>
          <w:color w:val="000000"/>
          <w:sz w:val="20"/>
          <w:szCs w:val="20"/>
          <w:lang w:val="ru-RU"/>
        </w:rPr>
        <w:t xml:space="preserve"> </w:t>
      </w:r>
      <w:r w:rsidRPr="002C5E23">
        <w:rPr>
          <w:sz w:val="20"/>
          <w:szCs w:val="20"/>
        </w:rPr>
        <w:t>Приватбанк Тел.,</w:t>
      </w:r>
      <w:r w:rsidRPr="002C5E23">
        <w:rPr>
          <w:smallCaps/>
          <w:sz w:val="20"/>
          <w:szCs w:val="20"/>
        </w:rPr>
        <w:t>+380951916353 .</w:t>
      </w:r>
    </w:p>
    <w:p w:rsidR="0098357B" w:rsidRPr="00625C57" w:rsidRDefault="00B77020" w:rsidP="00625C57">
      <w:pPr>
        <w:jc w:val="center"/>
        <w:rPr>
          <w:sz w:val="20"/>
          <w:szCs w:val="20"/>
          <w:lang w:val="ru-RU"/>
        </w:rPr>
      </w:pPr>
      <w:r w:rsidRPr="002C5E23">
        <w:rPr>
          <w:sz w:val="20"/>
          <w:szCs w:val="20"/>
        </w:rPr>
        <w:t>_____</w:t>
      </w:r>
      <w:r w:rsidR="0098357B" w:rsidRPr="002C5E23">
        <w:rPr>
          <w:sz w:val="20"/>
          <w:szCs w:val="20"/>
        </w:rPr>
        <w:t>________________________________________________________________________________</w:t>
      </w:r>
      <w:r w:rsidRPr="002C5E23">
        <w:rPr>
          <w:sz w:val="20"/>
          <w:szCs w:val="20"/>
          <w:lang w:val="ru-RU"/>
        </w:rPr>
        <w:t>___________</w:t>
      </w:r>
    </w:p>
    <w:p w:rsidR="008E4A0B" w:rsidRDefault="008E4A0B" w:rsidP="00625C57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A0B" w:rsidRDefault="008E4A0B" w:rsidP="00625C57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C57" w:rsidRPr="00625C57" w:rsidRDefault="00625C57" w:rsidP="00625C57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C57">
        <w:rPr>
          <w:rFonts w:ascii="Times New Roman" w:hAnsi="Times New Roman" w:cs="Times New Roman"/>
          <w:b/>
          <w:sz w:val="28"/>
          <w:szCs w:val="28"/>
        </w:rPr>
        <w:t>О</w:t>
      </w:r>
      <w:r w:rsidR="00C14A02" w:rsidRPr="00625C57">
        <w:rPr>
          <w:rFonts w:ascii="Times New Roman" w:hAnsi="Times New Roman" w:cs="Times New Roman"/>
          <w:b/>
          <w:sz w:val="28"/>
          <w:szCs w:val="28"/>
        </w:rPr>
        <w:t>бґрунтування</w:t>
      </w:r>
      <w:r w:rsidRPr="00625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F1C" w:rsidRPr="00625C57" w:rsidRDefault="00625C57" w:rsidP="00625C57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C57">
        <w:rPr>
          <w:rFonts w:ascii="Times New Roman" w:hAnsi="Times New Roman" w:cs="Times New Roman"/>
          <w:b/>
          <w:sz w:val="28"/>
          <w:szCs w:val="28"/>
        </w:rPr>
        <w:t>встановлення нових тарифів на послуги з поводження з побутовими відходами</w:t>
      </w:r>
      <w:bookmarkStart w:id="0" w:name="_GoBack"/>
      <w:bookmarkEnd w:id="0"/>
    </w:p>
    <w:p w:rsidR="0098357B" w:rsidRPr="00625C57" w:rsidRDefault="0098357B" w:rsidP="00B77020">
      <w:pPr>
        <w:tabs>
          <w:tab w:val="left" w:pos="33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5C57">
        <w:rPr>
          <w:rFonts w:ascii="Times New Roman" w:hAnsi="Times New Roman" w:cs="Times New Roman"/>
          <w:sz w:val="28"/>
          <w:szCs w:val="28"/>
        </w:rPr>
        <w:t>Дію</w:t>
      </w:r>
      <w:r w:rsidR="00C14A02" w:rsidRPr="00625C57">
        <w:rPr>
          <w:rFonts w:ascii="Times New Roman" w:hAnsi="Times New Roman" w:cs="Times New Roman"/>
          <w:sz w:val="28"/>
          <w:szCs w:val="28"/>
        </w:rPr>
        <w:t xml:space="preserve">чі тарифи </w:t>
      </w:r>
      <w:r w:rsidR="00625C57" w:rsidRPr="00625C57">
        <w:rPr>
          <w:rFonts w:ascii="Times New Roman" w:hAnsi="Times New Roman" w:cs="Times New Roman"/>
          <w:sz w:val="28"/>
          <w:szCs w:val="28"/>
        </w:rPr>
        <w:t xml:space="preserve">на послуги з поводження з побутовими відходами </w:t>
      </w:r>
      <w:r w:rsidRPr="00625C57">
        <w:rPr>
          <w:rFonts w:ascii="Times New Roman" w:hAnsi="Times New Roman" w:cs="Times New Roman"/>
          <w:sz w:val="28"/>
          <w:szCs w:val="28"/>
        </w:rPr>
        <w:t xml:space="preserve">були встановлені рішенням </w:t>
      </w:r>
      <w:r w:rsidR="00625C57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625C57">
        <w:rPr>
          <w:rFonts w:ascii="Times New Roman" w:hAnsi="Times New Roman" w:cs="Times New Roman"/>
          <w:sz w:val="28"/>
          <w:szCs w:val="28"/>
        </w:rPr>
        <w:t xml:space="preserve">Мар’янівської селищної ради </w:t>
      </w:r>
      <w:r w:rsidR="00625C57" w:rsidRPr="00625C57">
        <w:rPr>
          <w:rFonts w:ascii="Times New Roman" w:hAnsi="Times New Roman" w:cs="Times New Roman"/>
          <w:sz w:val="28"/>
          <w:szCs w:val="28"/>
        </w:rPr>
        <w:t xml:space="preserve">від </w:t>
      </w:r>
      <w:r w:rsidR="00625C57">
        <w:rPr>
          <w:rFonts w:ascii="Times New Roman" w:hAnsi="Times New Roman" w:cs="Times New Roman"/>
          <w:sz w:val="28"/>
          <w:szCs w:val="28"/>
        </w:rPr>
        <w:t>0</w:t>
      </w:r>
      <w:r w:rsidR="00625C57" w:rsidRPr="00625C57">
        <w:rPr>
          <w:rFonts w:ascii="Times New Roman" w:hAnsi="Times New Roman" w:cs="Times New Roman"/>
          <w:sz w:val="28"/>
          <w:szCs w:val="28"/>
        </w:rPr>
        <w:t xml:space="preserve">9.02.2018 року </w:t>
      </w:r>
      <w:r w:rsidRPr="00625C57">
        <w:rPr>
          <w:rFonts w:ascii="Times New Roman" w:hAnsi="Times New Roman" w:cs="Times New Roman"/>
          <w:sz w:val="28"/>
          <w:szCs w:val="28"/>
        </w:rPr>
        <w:t>№</w:t>
      </w:r>
      <w:r w:rsidR="00625C57">
        <w:rPr>
          <w:rFonts w:ascii="Times New Roman" w:hAnsi="Times New Roman" w:cs="Times New Roman"/>
          <w:sz w:val="28"/>
          <w:szCs w:val="28"/>
        </w:rPr>
        <w:t xml:space="preserve"> </w:t>
      </w:r>
      <w:r w:rsidRPr="00625C57">
        <w:rPr>
          <w:rFonts w:ascii="Times New Roman" w:hAnsi="Times New Roman" w:cs="Times New Roman"/>
          <w:sz w:val="28"/>
          <w:szCs w:val="28"/>
        </w:rPr>
        <w:t xml:space="preserve">26/15 </w:t>
      </w:r>
      <w:r w:rsidR="00625C57">
        <w:rPr>
          <w:rFonts w:ascii="Times New Roman" w:hAnsi="Times New Roman" w:cs="Times New Roman"/>
          <w:sz w:val="28"/>
          <w:szCs w:val="28"/>
        </w:rPr>
        <w:t>й не змінювалися до цього часу</w:t>
      </w:r>
      <w:r w:rsidRPr="00625C57">
        <w:rPr>
          <w:rFonts w:ascii="Times New Roman" w:hAnsi="Times New Roman" w:cs="Times New Roman"/>
          <w:sz w:val="28"/>
          <w:szCs w:val="28"/>
        </w:rPr>
        <w:t>.</w:t>
      </w:r>
    </w:p>
    <w:p w:rsidR="00625C57" w:rsidRDefault="00D507DB" w:rsidP="00B77020">
      <w:pPr>
        <w:tabs>
          <w:tab w:val="left" w:pos="33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5C57">
        <w:rPr>
          <w:rFonts w:ascii="Times New Roman" w:hAnsi="Times New Roman" w:cs="Times New Roman"/>
          <w:sz w:val="28"/>
          <w:szCs w:val="28"/>
        </w:rPr>
        <w:t xml:space="preserve">На даний </w:t>
      </w:r>
      <w:r w:rsidR="00C4217F">
        <w:rPr>
          <w:rFonts w:ascii="Times New Roman" w:hAnsi="Times New Roman" w:cs="Times New Roman"/>
          <w:sz w:val="28"/>
          <w:szCs w:val="28"/>
        </w:rPr>
        <w:t>момент</w:t>
      </w:r>
      <w:r w:rsidRPr="00625C57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625C57">
        <w:rPr>
          <w:rFonts w:ascii="Times New Roman" w:hAnsi="Times New Roman" w:cs="Times New Roman"/>
          <w:sz w:val="28"/>
          <w:szCs w:val="28"/>
        </w:rPr>
        <w:t>и не відшкодовують</w:t>
      </w:r>
      <w:r w:rsidRPr="00625C57">
        <w:rPr>
          <w:rFonts w:ascii="Times New Roman" w:hAnsi="Times New Roman" w:cs="Times New Roman"/>
          <w:sz w:val="28"/>
          <w:szCs w:val="28"/>
        </w:rPr>
        <w:t xml:space="preserve"> розмір фактичної собівартості нада</w:t>
      </w:r>
      <w:r w:rsidR="00C14A02" w:rsidRPr="00625C57">
        <w:rPr>
          <w:rFonts w:ascii="Times New Roman" w:hAnsi="Times New Roman" w:cs="Times New Roman"/>
          <w:sz w:val="28"/>
          <w:szCs w:val="28"/>
        </w:rPr>
        <w:t>ння послуг з поводження з побутовими  відходами</w:t>
      </w:r>
      <w:r w:rsidR="00625C57">
        <w:rPr>
          <w:rFonts w:ascii="Times New Roman" w:hAnsi="Times New Roman" w:cs="Times New Roman"/>
          <w:sz w:val="28"/>
          <w:szCs w:val="28"/>
        </w:rPr>
        <w:t xml:space="preserve"> й не забезпечують </w:t>
      </w:r>
      <w:r w:rsidRPr="00625C57">
        <w:rPr>
          <w:rFonts w:ascii="Times New Roman" w:hAnsi="Times New Roman" w:cs="Times New Roman"/>
          <w:sz w:val="28"/>
          <w:szCs w:val="28"/>
        </w:rPr>
        <w:t>ведення беззбит</w:t>
      </w:r>
      <w:r w:rsidR="00625C57">
        <w:rPr>
          <w:rFonts w:ascii="Times New Roman" w:hAnsi="Times New Roman" w:cs="Times New Roman"/>
          <w:sz w:val="28"/>
          <w:szCs w:val="28"/>
        </w:rPr>
        <w:t xml:space="preserve">кової діяльності підприємства, </w:t>
      </w:r>
      <w:r w:rsidR="00C4217F">
        <w:rPr>
          <w:rFonts w:ascii="Times New Roman" w:hAnsi="Times New Roman" w:cs="Times New Roman"/>
          <w:sz w:val="28"/>
          <w:szCs w:val="28"/>
        </w:rPr>
        <w:t>оскільки не покривають</w:t>
      </w:r>
      <w:r w:rsidRPr="00625C57">
        <w:rPr>
          <w:rFonts w:ascii="Times New Roman" w:hAnsi="Times New Roman" w:cs="Times New Roman"/>
          <w:sz w:val="28"/>
          <w:szCs w:val="28"/>
        </w:rPr>
        <w:t xml:space="preserve"> поточні витрати.</w:t>
      </w:r>
      <w:r w:rsidR="00B77020" w:rsidRPr="00625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C57" w:rsidRDefault="00625C57" w:rsidP="00B77020">
      <w:pPr>
        <w:tabs>
          <w:tab w:val="left" w:pos="33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C4217F">
        <w:rPr>
          <w:rFonts w:ascii="Times New Roman" w:hAnsi="Times New Roman" w:cs="Times New Roman"/>
          <w:sz w:val="28"/>
          <w:szCs w:val="28"/>
        </w:rPr>
        <w:t>росту</w:t>
      </w:r>
      <w:r>
        <w:rPr>
          <w:rFonts w:ascii="Times New Roman" w:hAnsi="Times New Roman" w:cs="Times New Roman"/>
          <w:sz w:val="28"/>
          <w:szCs w:val="28"/>
        </w:rPr>
        <w:t xml:space="preserve"> собівартості послуг</w:t>
      </w:r>
      <w:r w:rsidRPr="00625C57">
        <w:t xml:space="preserve"> </w:t>
      </w:r>
      <w:r w:rsidRPr="00625C57">
        <w:rPr>
          <w:rFonts w:ascii="Times New Roman" w:hAnsi="Times New Roman" w:cs="Times New Roman"/>
          <w:sz w:val="28"/>
          <w:szCs w:val="28"/>
        </w:rPr>
        <w:t>з поводження з побутовими  відходами</w:t>
      </w:r>
      <w:r w:rsidR="00B63C19">
        <w:rPr>
          <w:rFonts w:ascii="Times New Roman" w:hAnsi="Times New Roman" w:cs="Times New Roman"/>
          <w:sz w:val="28"/>
          <w:szCs w:val="28"/>
        </w:rPr>
        <w:t xml:space="preserve"> призвело збільшення наступних її складових:</w:t>
      </w:r>
    </w:p>
    <w:p w:rsidR="002574AC" w:rsidRPr="00625C57" w:rsidRDefault="00B63C19" w:rsidP="00B77020">
      <w:pPr>
        <w:tabs>
          <w:tab w:val="left" w:pos="33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74AC" w:rsidRPr="00625C57">
        <w:rPr>
          <w:rFonts w:ascii="Times New Roman" w:hAnsi="Times New Roman" w:cs="Times New Roman"/>
          <w:sz w:val="28"/>
          <w:szCs w:val="28"/>
        </w:rPr>
        <w:t xml:space="preserve"> через зміни в законодавстві щодо мі</w:t>
      </w:r>
      <w:r>
        <w:rPr>
          <w:rFonts w:ascii="Times New Roman" w:hAnsi="Times New Roman" w:cs="Times New Roman"/>
          <w:sz w:val="28"/>
          <w:szCs w:val="28"/>
        </w:rPr>
        <w:t xml:space="preserve">німальних гарантій оплати праці підвищилась </w:t>
      </w:r>
      <w:r w:rsidR="002574AC" w:rsidRPr="00625C57">
        <w:rPr>
          <w:rFonts w:ascii="Times New Roman" w:hAnsi="Times New Roman" w:cs="Times New Roman"/>
          <w:sz w:val="28"/>
          <w:szCs w:val="28"/>
        </w:rPr>
        <w:t>мінімальна заробітна плата з 3723,00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  <w:r w:rsidR="002574AC" w:rsidRPr="00625C57">
        <w:rPr>
          <w:rFonts w:ascii="Times New Roman" w:hAnsi="Times New Roman" w:cs="Times New Roman"/>
          <w:sz w:val="28"/>
          <w:szCs w:val="28"/>
        </w:rPr>
        <w:t>до 8000,00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A0B">
        <w:rPr>
          <w:rFonts w:ascii="Times New Roman" w:hAnsi="Times New Roman" w:cs="Times New Roman"/>
          <w:sz w:val="28"/>
          <w:szCs w:val="28"/>
        </w:rPr>
        <w:t>грн.</w:t>
      </w:r>
      <w:r w:rsidR="002574AC" w:rsidRPr="00625C57">
        <w:rPr>
          <w:rFonts w:ascii="Times New Roman" w:hAnsi="Times New Roman" w:cs="Times New Roman"/>
          <w:sz w:val="28"/>
          <w:szCs w:val="28"/>
        </w:rPr>
        <w:t>;</w:t>
      </w:r>
    </w:p>
    <w:p w:rsidR="00B63C19" w:rsidRDefault="002574AC" w:rsidP="0049451D">
      <w:pPr>
        <w:tabs>
          <w:tab w:val="left" w:pos="33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5C57">
        <w:rPr>
          <w:rFonts w:ascii="Times New Roman" w:hAnsi="Times New Roman" w:cs="Times New Roman"/>
          <w:sz w:val="28"/>
          <w:szCs w:val="28"/>
        </w:rPr>
        <w:t>-</w:t>
      </w:r>
      <w:r w:rsidR="00B63C19">
        <w:rPr>
          <w:rFonts w:ascii="Times New Roman" w:hAnsi="Times New Roman" w:cs="Times New Roman"/>
          <w:sz w:val="28"/>
          <w:szCs w:val="28"/>
        </w:rPr>
        <w:t xml:space="preserve"> у зв’язку із більшим зносом трактора, що задіяний на зборі твердих побутових відходів, а також подорожанням запчастин і матеріалів, суттєво </w:t>
      </w:r>
      <w:r w:rsidR="00C4217F">
        <w:rPr>
          <w:rFonts w:ascii="Times New Roman" w:hAnsi="Times New Roman" w:cs="Times New Roman"/>
          <w:sz w:val="28"/>
          <w:szCs w:val="28"/>
        </w:rPr>
        <w:t>зросла</w:t>
      </w:r>
      <w:r w:rsidR="00B63C19">
        <w:rPr>
          <w:rFonts w:ascii="Times New Roman" w:hAnsi="Times New Roman" w:cs="Times New Roman"/>
          <w:sz w:val="28"/>
          <w:szCs w:val="28"/>
        </w:rPr>
        <w:t xml:space="preserve"> вартість його технічного обслуговування;</w:t>
      </w:r>
    </w:p>
    <w:p w:rsidR="00B63C19" w:rsidRPr="00B63C19" w:rsidRDefault="0049451D" w:rsidP="0049451D">
      <w:pPr>
        <w:tabs>
          <w:tab w:val="left" w:pos="33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3C19">
        <w:rPr>
          <w:rFonts w:ascii="Times New Roman" w:hAnsi="Times New Roman" w:cs="Times New Roman"/>
          <w:sz w:val="28"/>
          <w:szCs w:val="28"/>
        </w:rPr>
        <w:t xml:space="preserve">- </w:t>
      </w:r>
      <w:r w:rsidR="00C4217F">
        <w:rPr>
          <w:rFonts w:ascii="Times New Roman" w:hAnsi="Times New Roman" w:cs="Times New Roman"/>
          <w:sz w:val="28"/>
          <w:szCs w:val="28"/>
        </w:rPr>
        <w:t>збільшилась</w:t>
      </w:r>
      <w:r w:rsidR="00B63C19" w:rsidRPr="00B63C19">
        <w:rPr>
          <w:rFonts w:ascii="Times New Roman" w:hAnsi="Times New Roman" w:cs="Times New Roman"/>
          <w:sz w:val="28"/>
          <w:szCs w:val="28"/>
        </w:rPr>
        <w:t xml:space="preserve"> вартість дизпалива </w:t>
      </w:r>
      <w:r w:rsidR="001475A0">
        <w:rPr>
          <w:rFonts w:ascii="Times New Roman" w:hAnsi="Times New Roman" w:cs="Times New Roman"/>
          <w:sz w:val="28"/>
          <w:szCs w:val="28"/>
        </w:rPr>
        <w:t>з</w:t>
      </w:r>
      <w:r w:rsidR="005B5C2B">
        <w:rPr>
          <w:rFonts w:ascii="Times New Roman" w:hAnsi="Times New Roman" w:cs="Times New Roman"/>
          <w:sz w:val="28"/>
          <w:szCs w:val="28"/>
        </w:rPr>
        <w:t xml:space="preserve"> 32,00 до 5</w:t>
      </w:r>
      <w:r w:rsidR="00E750A8">
        <w:rPr>
          <w:rFonts w:ascii="Times New Roman" w:hAnsi="Times New Roman" w:cs="Times New Roman"/>
          <w:sz w:val="28"/>
          <w:szCs w:val="28"/>
        </w:rPr>
        <w:t>8</w:t>
      </w:r>
      <w:r w:rsidR="005B5C2B">
        <w:rPr>
          <w:rFonts w:ascii="Times New Roman" w:hAnsi="Times New Roman" w:cs="Times New Roman"/>
          <w:sz w:val="28"/>
          <w:szCs w:val="28"/>
        </w:rPr>
        <w:t>,00 грн./літр.</w:t>
      </w:r>
    </w:p>
    <w:p w:rsidR="008E4A0B" w:rsidRDefault="008E4A0B" w:rsidP="005B5C2B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A0B" w:rsidRDefault="008E4A0B" w:rsidP="005B5C2B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A0B" w:rsidRDefault="008E4A0B" w:rsidP="005B5C2B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48C" w:rsidRDefault="0032748C" w:rsidP="003E6C07">
      <w:pPr>
        <w:tabs>
          <w:tab w:val="left" w:pos="3397"/>
        </w:tabs>
        <w:rPr>
          <w:rFonts w:ascii="Times New Roman" w:hAnsi="Times New Roman" w:cs="Times New Roman"/>
          <w:b/>
          <w:sz w:val="28"/>
          <w:szCs w:val="28"/>
        </w:rPr>
      </w:pPr>
    </w:p>
    <w:p w:rsidR="004677FC" w:rsidRDefault="004677FC" w:rsidP="004677FC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C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планового та фактичного тарифів на послугу з вивезення твердих </w:t>
      </w:r>
      <w:r>
        <w:rPr>
          <w:rFonts w:ascii="Times New Roman" w:hAnsi="Times New Roman" w:cs="Times New Roman"/>
          <w:b/>
          <w:sz w:val="28"/>
          <w:szCs w:val="28"/>
        </w:rPr>
        <w:t xml:space="preserve">побутових відходів для </w:t>
      </w:r>
      <w:r w:rsidRPr="003E6C07">
        <w:rPr>
          <w:rFonts w:ascii="Times New Roman" w:hAnsi="Times New Roman" w:cs="Times New Roman"/>
          <w:b/>
          <w:sz w:val="28"/>
          <w:szCs w:val="28"/>
        </w:rPr>
        <w:t>всіх категорій споживачів, в тому числі для установ, організацій, підприємств та інших юридичних осіб</w:t>
      </w:r>
    </w:p>
    <w:p w:rsidR="004677FC" w:rsidRDefault="004677FC" w:rsidP="004677FC">
      <w:pPr>
        <w:tabs>
          <w:tab w:val="left" w:pos="3397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Таблиця 1</w:t>
      </w:r>
    </w:p>
    <w:p w:rsidR="004677FC" w:rsidRPr="005603F6" w:rsidRDefault="004677FC" w:rsidP="004677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54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9"/>
        <w:gridCol w:w="708"/>
        <w:gridCol w:w="1560"/>
        <w:gridCol w:w="1417"/>
      </w:tblGrid>
      <w:tr w:rsidR="004677FC" w:rsidRPr="005603F6" w:rsidTr="004677FC">
        <w:trPr>
          <w:cantSplit/>
          <w:trHeight w:val="2867"/>
        </w:trPr>
        <w:tc>
          <w:tcPr>
            <w:tcW w:w="5769" w:type="dxa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708" w:type="dxa"/>
            <w:textDirection w:val="btLr"/>
          </w:tcPr>
          <w:p w:rsidR="004677FC" w:rsidRPr="005603F6" w:rsidRDefault="004677FC" w:rsidP="00F57C0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Одиниця вимірювання</w:t>
            </w:r>
          </w:p>
          <w:p w:rsidR="004677FC" w:rsidRPr="005603F6" w:rsidRDefault="004677FC" w:rsidP="00F57C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7FC" w:rsidRPr="005603F6" w:rsidRDefault="004677FC" w:rsidP="00F57C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7FC" w:rsidRPr="005603F6" w:rsidRDefault="004677FC" w:rsidP="00F57C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7FC" w:rsidRPr="005603F6" w:rsidRDefault="004677FC" w:rsidP="00F57C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677FC" w:rsidRPr="00043034" w:rsidRDefault="004677FC" w:rsidP="00F57C0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Новий (плановий) тариф</w:t>
            </w:r>
          </w:p>
        </w:tc>
        <w:tc>
          <w:tcPr>
            <w:tcW w:w="1417" w:type="dxa"/>
            <w:vAlign w:val="center"/>
          </w:tcPr>
          <w:p w:rsidR="004677FC" w:rsidRDefault="004677FC" w:rsidP="00F57C0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4303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Діючий тариф</w:t>
            </w:r>
          </w:p>
        </w:tc>
      </w:tr>
      <w:tr w:rsidR="004677FC" w:rsidRPr="005603F6" w:rsidTr="004677FC">
        <w:trPr>
          <w:cantSplit/>
          <w:trHeight w:val="423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Плановий обсяг наданих послуг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5603F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4677FC" w:rsidRPr="005603F6" w:rsidTr="004677FC">
        <w:trPr>
          <w:cantSplit/>
          <w:trHeight w:val="436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Прямі витрати  на оплату праці всього, у т.ч.</w:t>
            </w:r>
            <w:r w:rsidRPr="00AD4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12182,86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5886,84</w:t>
            </w:r>
          </w:p>
        </w:tc>
      </w:tr>
      <w:tr w:rsidR="004677FC" w:rsidRPr="005603F6" w:rsidTr="004677FC">
        <w:trPr>
          <w:cantSplit/>
          <w:trHeight w:val="480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Заробітна плата основних працівників, всього, у т.ч.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8460,32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2412,64</w:t>
            </w:r>
          </w:p>
        </w:tc>
      </w:tr>
      <w:tr w:rsidR="004677FC" w:rsidRPr="005603F6" w:rsidTr="004677FC">
        <w:trPr>
          <w:cantSplit/>
          <w:trHeight w:val="348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Підсобний робітник 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8460,32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2412,64</w:t>
            </w:r>
          </w:p>
        </w:tc>
      </w:tr>
      <w:tr w:rsidR="004677FC" w:rsidRPr="005603F6" w:rsidTr="004677FC">
        <w:trPr>
          <w:cantSplit/>
          <w:trHeight w:val="330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Нарахування на заробітну плату основних працівників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603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(22 %)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3722,54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1061,56</w:t>
            </w:r>
          </w:p>
        </w:tc>
      </w:tr>
      <w:tr w:rsidR="004677FC" w:rsidRPr="005603F6" w:rsidTr="004677FC">
        <w:trPr>
          <w:cantSplit/>
          <w:trHeight w:val="545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Загальновиробничі витрати</w:t>
            </w:r>
            <w:r w:rsidRPr="00AD4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6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всього, у т.ч.</w:t>
            </w:r>
            <w:r w:rsidRPr="00AD4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13600,00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9625,16</w:t>
            </w:r>
          </w:p>
        </w:tc>
      </w:tr>
      <w:tr w:rsidR="004677FC" w:rsidRPr="005603F6" w:rsidTr="004677FC">
        <w:trPr>
          <w:trHeight w:val="480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Паливо (200 л/рік при ціні 58,00 грн./літр)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11600,00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5548,00</w:t>
            </w:r>
          </w:p>
        </w:tc>
      </w:tr>
      <w:tr w:rsidR="004677FC" w:rsidRPr="005603F6" w:rsidTr="004677FC">
        <w:trPr>
          <w:trHeight w:val="317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Запчастини, матеріали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4677FC" w:rsidRPr="005603F6" w:rsidTr="004677FC">
        <w:trPr>
          <w:trHeight w:val="454"/>
        </w:trPr>
        <w:tc>
          <w:tcPr>
            <w:tcW w:w="5769" w:type="dxa"/>
            <w:tcBorders>
              <w:bottom w:val="single" w:sz="4" w:space="0" w:color="auto"/>
            </w:tcBorders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56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Адмінвитрати</w:t>
            </w:r>
            <w:proofErr w:type="spellEnd"/>
            <w:r w:rsidRPr="00AD4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6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5% від прямих витрат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7790,00</w:t>
            </w:r>
          </w:p>
        </w:tc>
      </w:tr>
      <w:tr w:rsidR="004677FC" w:rsidRPr="005603F6" w:rsidTr="004677FC">
        <w:trPr>
          <w:trHeight w:val="205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 витрат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37572,86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29850,00</w:t>
            </w:r>
          </w:p>
        </w:tc>
      </w:tr>
      <w:tr w:rsidR="004677FC" w:rsidRPr="005603F6" w:rsidTr="004677FC">
        <w:trPr>
          <w:trHeight w:val="240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56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обівартість 1 м</w:t>
            </w:r>
            <w:r w:rsidRPr="0056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125,24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99,50</w:t>
            </w:r>
          </w:p>
        </w:tc>
      </w:tr>
      <w:tr w:rsidR="004677FC" w:rsidRPr="005603F6" w:rsidTr="004677FC">
        <w:trPr>
          <w:trHeight w:val="240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ПДВ 20%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77FC" w:rsidRPr="005603F6" w:rsidTr="004677FC">
        <w:trPr>
          <w:trHeight w:val="240"/>
        </w:trPr>
        <w:tc>
          <w:tcPr>
            <w:tcW w:w="5769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Вартість 1 м</w:t>
            </w:r>
            <w:r w:rsidRPr="0056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56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708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60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150,24</w:t>
            </w:r>
          </w:p>
        </w:tc>
        <w:tc>
          <w:tcPr>
            <w:tcW w:w="1417" w:type="dxa"/>
            <w:vAlign w:val="center"/>
          </w:tcPr>
          <w:p w:rsidR="004677FC" w:rsidRPr="005603F6" w:rsidRDefault="004677FC" w:rsidP="00F5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677FC" w:rsidRPr="005603F6" w:rsidRDefault="004677FC" w:rsidP="004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7FC" w:rsidRDefault="004677FC" w:rsidP="005B5C2B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FC" w:rsidRDefault="004677FC" w:rsidP="005B5C2B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FC" w:rsidRDefault="004677FC" w:rsidP="005B5C2B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FC" w:rsidRDefault="004677FC" w:rsidP="005B5C2B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FC" w:rsidRDefault="004677FC" w:rsidP="005B5C2B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FC" w:rsidRDefault="004677FC" w:rsidP="005B5C2B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FC" w:rsidRDefault="004677FC" w:rsidP="005B5C2B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C2B" w:rsidRDefault="0049451D" w:rsidP="005B5C2B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C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планового та фактичного </w:t>
      </w:r>
      <w:r w:rsidR="008E4A0B">
        <w:rPr>
          <w:rFonts w:ascii="Times New Roman" w:hAnsi="Times New Roman" w:cs="Times New Roman"/>
          <w:b/>
          <w:sz w:val="28"/>
          <w:szCs w:val="28"/>
        </w:rPr>
        <w:t xml:space="preserve">тарифів </w:t>
      </w:r>
      <w:r w:rsidRPr="005B5C2B">
        <w:rPr>
          <w:rFonts w:ascii="Times New Roman" w:hAnsi="Times New Roman" w:cs="Times New Roman"/>
          <w:b/>
          <w:sz w:val="28"/>
          <w:szCs w:val="28"/>
        </w:rPr>
        <w:t xml:space="preserve">на послугу </w:t>
      </w:r>
      <w:r w:rsidR="008E4A0B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Pr="005B5C2B">
        <w:rPr>
          <w:rFonts w:ascii="Times New Roman" w:hAnsi="Times New Roman" w:cs="Times New Roman"/>
          <w:b/>
          <w:sz w:val="28"/>
          <w:szCs w:val="28"/>
        </w:rPr>
        <w:t>вивез</w:t>
      </w:r>
      <w:r w:rsidR="005B5C2B" w:rsidRPr="005B5C2B">
        <w:rPr>
          <w:rFonts w:ascii="Times New Roman" w:hAnsi="Times New Roman" w:cs="Times New Roman"/>
          <w:b/>
          <w:sz w:val="28"/>
          <w:szCs w:val="28"/>
        </w:rPr>
        <w:t>ення твердих побутових відходів</w:t>
      </w:r>
      <w:r w:rsidR="008E4A0B">
        <w:rPr>
          <w:rFonts w:ascii="Times New Roman" w:hAnsi="Times New Roman" w:cs="Times New Roman"/>
          <w:b/>
          <w:sz w:val="28"/>
          <w:szCs w:val="28"/>
        </w:rPr>
        <w:t xml:space="preserve"> для населення</w:t>
      </w:r>
    </w:p>
    <w:p w:rsidR="001475A0" w:rsidRPr="001475A0" w:rsidRDefault="004677FC" w:rsidP="008E4A0B">
      <w:pPr>
        <w:tabs>
          <w:tab w:val="left" w:pos="3397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Таблиця 2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3"/>
        <w:gridCol w:w="727"/>
        <w:gridCol w:w="1528"/>
        <w:gridCol w:w="1707"/>
      </w:tblGrid>
      <w:tr w:rsidR="00984E09" w:rsidRPr="009A621F" w:rsidTr="004677FC">
        <w:trPr>
          <w:trHeight w:hRule="exact" w:val="2721"/>
          <w:jc w:val="center"/>
        </w:trPr>
        <w:tc>
          <w:tcPr>
            <w:tcW w:w="2967" w:type="pct"/>
            <w:vAlign w:val="center"/>
          </w:tcPr>
          <w:p w:rsidR="00A55659" w:rsidRPr="00043034" w:rsidRDefault="00A55659" w:rsidP="005603F6">
            <w:pPr>
              <w:ind w:left="567" w:right="56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4303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Показники</w:t>
            </w:r>
          </w:p>
        </w:tc>
        <w:tc>
          <w:tcPr>
            <w:tcW w:w="373" w:type="pct"/>
            <w:tcBorders>
              <w:right w:val="single" w:sz="4" w:space="0" w:color="auto"/>
            </w:tcBorders>
            <w:textDirection w:val="btLr"/>
          </w:tcPr>
          <w:p w:rsidR="00A55659" w:rsidRPr="005603F6" w:rsidRDefault="00A55659" w:rsidP="00A556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Одиниця вимірювання</w:t>
            </w:r>
          </w:p>
          <w:p w:rsidR="00A55659" w:rsidRPr="005603F6" w:rsidRDefault="00A55659" w:rsidP="00F57C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 w:rsidR="00A55659" w:rsidRPr="00043034" w:rsidRDefault="00A55659" w:rsidP="008E4A0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4303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Новий (плановий) тариф,</w:t>
            </w:r>
            <w:r w:rsidRPr="00043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03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грн./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1 </w:t>
            </w:r>
            <w:r w:rsidRPr="0004303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мешканця</w:t>
            </w:r>
          </w:p>
          <w:p w:rsidR="00A55659" w:rsidRPr="00043034" w:rsidRDefault="00A55659" w:rsidP="008E4A0B">
            <w:pPr>
              <w:ind w:right="56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5659" w:rsidRPr="00043034" w:rsidRDefault="00A55659" w:rsidP="008E4A0B">
            <w:pPr>
              <w:ind w:left="567" w:right="56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5659" w:rsidRPr="00043034" w:rsidRDefault="00A55659" w:rsidP="008E4A0B">
            <w:pPr>
              <w:ind w:left="567" w:right="56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5659" w:rsidRPr="00043034" w:rsidRDefault="00A55659" w:rsidP="008E4A0B">
            <w:pPr>
              <w:ind w:left="567" w:right="56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5659" w:rsidRPr="00043034" w:rsidRDefault="00A55659" w:rsidP="008E4A0B">
            <w:pPr>
              <w:ind w:left="567" w:right="56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5659" w:rsidRPr="00043034" w:rsidRDefault="00A55659" w:rsidP="008E4A0B">
            <w:pPr>
              <w:ind w:left="567" w:right="56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5659" w:rsidRPr="00043034" w:rsidRDefault="00A55659" w:rsidP="008E4A0B">
            <w:pPr>
              <w:ind w:left="567" w:right="56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5659" w:rsidRPr="00043034" w:rsidRDefault="00A55659" w:rsidP="008E4A0B">
            <w:pPr>
              <w:ind w:left="567" w:right="56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5659" w:rsidRPr="00043034" w:rsidRDefault="00A55659" w:rsidP="008E4A0B">
            <w:pPr>
              <w:ind w:left="567" w:right="56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55659" w:rsidRPr="00043034" w:rsidRDefault="00A55659" w:rsidP="008E4A0B">
            <w:pPr>
              <w:ind w:left="567" w:right="56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6" w:type="pct"/>
            <w:tcBorders>
              <w:left w:val="nil"/>
            </w:tcBorders>
            <w:vAlign w:val="center"/>
          </w:tcPr>
          <w:p w:rsidR="004677FC" w:rsidRDefault="00A55659" w:rsidP="00AC2AA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03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Діючий тариф,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4303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грн./</w:t>
            </w:r>
            <w:r w:rsidRPr="0032748C">
              <w:rPr>
                <w:rFonts w:ascii="Times New Roman" w:eastAsia="Times New Roman" w:hAnsi="Times New Roman" w:cs="Times New Roman"/>
                <w:b/>
                <w:lang w:eastAsia="ru-RU"/>
              </w:rPr>
              <w:t>1 м</w:t>
            </w:r>
            <w:r w:rsidRPr="0032748C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 xml:space="preserve">                     </w:t>
            </w:r>
          </w:p>
          <w:p w:rsidR="00A55659" w:rsidRPr="00043034" w:rsidRDefault="00A55659" w:rsidP="00AC2AA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171A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04303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ешканця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984E09" w:rsidRPr="009A621F" w:rsidTr="004677FC">
        <w:trPr>
          <w:trHeight w:hRule="exact" w:val="563"/>
          <w:jc w:val="center"/>
        </w:trPr>
        <w:tc>
          <w:tcPr>
            <w:tcW w:w="2967" w:type="pct"/>
            <w:vAlign w:val="center"/>
          </w:tcPr>
          <w:p w:rsidR="00A55659" w:rsidRPr="00AC2AA0" w:rsidRDefault="00A5565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Плановий обсяг наданих послуг</w:t>
            </w:r>
          </w:p>
        </w:tc>
        <w:tc>
          <w:tcPr>
            <w:tcW w:w="373" w:type="pct"/>
          </w:tcPr>
          <w:p w:rsidR="00A55659" w:rsidRPr="00AC2AA0" w:rsidRDefault="00984E09" w:rsidP="0098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чол</w:t>
            </w:r>
            <w:r w:rsidR="00A5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AC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C2AA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84" w:type="pct"/>
            <w:vAlign w:val="center"/>
          </w:tcPr>
          <w:p w:rsidR="00A55659" w:rsidRPr="00AC2AA0" w:rsidRDefault="00A5565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1485 </w:t>
            </w:r>
          </w:p>
        </w:tc>
        <w:tc>
          <w:tcPr>
            <w:tcW w:w="876" w:type="pct"/>
            <w:vAlign w:val="center"/>
          </w:tcPr>
          <w:p w:rsidR="00A55659" w:rsidRPr="00AC2AA0" w:rsidRDefault="00A55659" w:rsidP="009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1486,8 </w:t>
            </w:r>
          </w:p>
        </w:tc>
      </w:tr>
      <w:tr w:rsidR="00984E09" w:rsidRPr="009A621F" w:rsidTr="004677FC">
        <w:trPr>
          <w:trHeight w:hRule="exact" w:val="415"/>
          <w:jc w:val="center"/>
        </w:trPr>
        <w:tc>
          <w:tcPr>
            <w:tcW w:w="2967" w:type="pct"/>
            <w:vAlign w:val="center"/>
          </w:tcPr>
          <w:p w:rsidR="00984E09" w:rsidRPr="00043034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Прямі витрати  на оплату праці всього, у т.ч.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96000,00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22338,00</w:t>
            </w:r>
          </w:p>
        </w:tc>
      </w:tr>
      <w:tr w:rsidR="00984E09" w:rsidRPr="009A621F" w:rsidTr="004677FC">
        <w:trPr>
          <w:trHeight w:hRule="exact" w:val="422"/>
          <w:jc w:val="center"/>
        </w:trPr>
        <w:tc>
          <w:tcPr>
            <w:tcW w:w="2967" w:type="pct"/>
            <w:vAlign w:val="center"/>
          </w:tcPr>
          <w:p w:rsidR="00984E09" w:rsidRPr="00043034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Заробітна плата основних працівників, всього, у т.ч.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96000,00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22338,00</w:t>
            </w:r>
          </w:p>
        </w:tc>
      </w:tr>
      <w:tr w:rsidR="00984E09" w:rsidRPr="009A621F" w:rsidTr="004677FC">
        <w:trPr>
          <w:trHeight w:hRule="exact" w:val="427"/>
          <w:jc w:val="center"/>
        </w:trPr>
        <w:tc>
          <w:tcPr>
            <w:tcW w:w="2967" w:type="pct"/>
            <w:vAlign w:val="center"/>
          </w:tcPr>
          <w:p w:rsidR="00984E09" w:rsidRPr="00043034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Підсобний робітник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96000,00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22338,00</w:t>
            </w:r>
          </w:p>
        </w:tc>
      </w:tr>
      <w:tr w:rsidR="00984E09" w:rsidRPr="009A621F" w:rsidTr="004677FC">
        <w:trPr>
          <w:trHeight w:hRule="exact" w:val="419"/>
          <w:jc w:val="center"/>
        </w:trPr>
        <w:tc>
          <w:tcPr>
            <w:tcW w:w="2967" w:type="pct"/>
            <w:vAlign w:val="center"/>
          </w:tcPr>
          <w:p w:rsidR="00984E09" w:rsidRPr="00043034" w:rsidRDefault="00984E09" w:rsidP="00AC2AA0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Прямі матеріальні витрати,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430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всього, у т.ч.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67760,00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107380,75</w:t>
            </w:r>
          </w:p>
        </w:tc>
      </w:tr>
      <w:tr w:rsidR="00984E09" w:rsidRPr="009A621F" w:rsidTr="004677FC">
        <w:trPr>
          <w:trHeight w:hRule="exact" w:val="440"/>
          <w:jc w:val="center"/>
        </w:trPr>
        <w:tc>
          <w:tcPr>
            <w:tcW w:w="2967" w:type="pct"/>
            <w:vAlign w:val="center"/>
          </w:tcPr>
          <w:p w:rsidR="00984E09" w:rsidRPr="00043034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Паливо (720 л/рік при ціні 58 грн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430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/літр)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41760,00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86400,00</w:t>
            </w:r>
          </w:p>
        </w:tc>
      </w:tr>
      <w:tr w:rsidR="00984E09" w:rsidRPr="009A621F" w:rsidTr="004677FC">
        <w:trPr>
          <w:trHeight w:hRule="exact" w:val="418"/>
          <w:jc w:val="center"/>
        </w:trPr>
        <w:tc>
          <w:tcPr>
            <w:tcW w:w="2967" w:type="pct"/>
            <w:vAlign w:val="center"/>
          </w:tcPr>
          <w:p w:rsidR="00984E09" w:rsidRPr="00043034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Масло (30 л/рік при ціні 200,00 грн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430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5558,75</w:t>
            </w:r>
          </w:p>
        </w:tc>
      </w:tr>
      <w:tr w:rsidR="00984E09" w:rsidRPr="009A621F" w:rsidTr="004677FC">
        <w:trPr>
          <w:trHeight w:hRule="exact" w:val="423"/>
          <w:jc w:val="center"/>
        </w:trPr>
        <w:tc>
          <w:tcPr>
            <w:tcW w:w="2967" w:type="pct"/>
            <w:vAlign w:val="center"/>
          </w:tcPr>
          <w:p w:rsidR="00984E09" w:rsidRPr="00043034" w:rsidRDefault="00984E09" w:rsidP="00984E09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Запчастини, матеріали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15422,00</w:t>
            </w:r>
          </w:p>
        </w:tc>
      </w:tr>
      <w:tr w:rsidR="00984E09" w:rsidRPr="009A621F" w:rsidTr="004677FC">
        <w:trPr>
          <w:trHeight w:hRule="exact" w:val="415"/>
          <w:jc w:val="center"/>
        </w:trPr>
        <w:tc>
          <w:tcPr>
            <w:tcW w:w="2967" w:type="pct"/>
            <w:vAlign w:val="center"/>
          </w:tcPr>
          <w:p w:rsidR="00984E09" w:rsidRPr="00043034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Інші прямі витрати, всього, у т.ч.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21120,00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4914,36</w:t>
            </w:r>
          </w:p>
        </w:tc>
      </w:tr>
      <w:tr w:rsidR="00984E09" w:rsidRPr="009A621F" w:rsidTr="004677FC">
        <w:trPr>
          <w:trHeight w:hRule="exact" w:val="435"/>
          <w:jc w:val="center"/>
        </w:trPr>
        <w:tc>
          <w:tcPr>
            <w:tcW w:w="2967" w:type="pct"/>
            <w:vAlign w:val="center"/>
          </w:tcPr>
          <w:p w:rsidR="00984E09" w:rsidRPr="00710F6E" w:rsidRDefault="00984E09" w:rsidP="00984E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Нарахування на з/п  (22%)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21120,00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4914,36</w:t>
            </w:r>
          </w:p>
        </w:tc>
      </w:tr>
      <w:tr w:rsidR="00984E09" w:rsidRPr="009A621F" w:rsidTr="004677FC">
        <w:trPr>
          <w:trHeight w:hRule="exact" w:val="555"/>
          <w:jc w:val="center"/>
        </w:trPr>
        <w:tc>
          <w:tcPr>
            <w:tcW w:w="2967" w:type="pct"/>
            <w:vAlign w:val="center"/>
          </w:tcPr>
          <w:p w:rsidR="00984E09" w:rsidRPr="00AD4BF6" w:rsidRDefault="00984E09" w:rsidP="00AD4BF6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Загальновиробничі витрати</w:t>
            </w:r>
            <w:r w:rsidR="00AD4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430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всього, у т.ч.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12185,52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12185,52</w:t>
            </w:r>
          </w:p>
        </w:tc>
      </w:tr>
      <w:tr w:rsidR="00984E09" w:rsidRPr="009A621F" w:rsidTr="004677FC">
        <w:trPr>
          <w:trHeight w:hRule="exact" w:val="436"/>
          <w:jc w:val="center"/>
        </w:trPr>
        <w:tc>
          <w:tcPr>
            <w:tcW w:w="2967" w:type="pct"/>
            <w:vAlign w:val="center"/>
          </w:tcPr>
          <w:p w:rsidR="00984E09" w:rsidRPr="00043034" w:rsidRDefault="00984E09" w:rsidP="00AD4BF6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Податки і збори всього, у т.ч.</w:t>
            </w:r>
            <w:r w:rsidR="00AD4B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0430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кологічний податок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324,00</w:t>
            </w:r>
          </w:p>
        </w:tc>
      </w:tr>
      <w:tr w:rsidR="00984E09" w:rsidRPr="009A621F" w:rsidTr="004677FC">
        <w:trPr>
          <w:trHeight w:hRule="exact" w:val="737"/>
          <w:jc w:val="center"/>
        </w:trPr>
        <w:tc>
          <w:tcPr>
            <w:tcW w:w="2967" w:type="pct"/>
            <w:tcBorders>
              <w:bottom w:val="single" w:sz="4" w:space="0" w:color="auto"/>
            </w:tcBorders>
            <w:vAlign w:val="center"/>
          </w:tcPr>
          <w:p w:rsidR="00984E09" w:rsidRPr="00043034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430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Адмінвитрати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0430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5% від заробітної плати осн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овних працівників 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14621,40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14621,40</w:t>
            </w:r>
          </w:p>
        </w:tc>
      </w:tr>
      <w:tr w:rsidR="00984E09" w:rsidRPr="009A621F" w:rsidTr="004677FC">
        <w:trPr>
          <w:trHeight w:hRule="exact" w:val="523"/>
          <w:jc w:val="center"/>
        </w:trPr>
        <w:tc>
          <w:tcPr>
            <w:tcW w:w="2967" w:type="pct"/>
            <w:tcBorders>
              <w:bottom w:val="single" w:sz="4" w:space="0" w:color="auto"/>
            </w:tcBorders>
            <w:vAlign w:val="center"/>
          </w:tcPr>
          <w:p w:rsidR="00984E09" w:rsidRPr="00043034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4977,60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4977,60</w:t>
            </w:r>
          </w:p>
        </w:tc>
      </w:tr>
      <w:tr w:rsidR="00984E09" w:rsidRPr="009A621F" w:rsidTr="004677FC">
        <w:trPr>
          <w:trHeight w:hRule="exact" w:val="432"/>
          <w:jc w:val="center"/>
        </w:trPr>
        <w:tc>
          <w:tcPr>
            <w:tcW w:w="2967" w:type="pct"/>
            <w:tcBorders>
              <w:bottom w:val="single" w:sz="4" w:space="0" w:color="auto"/>
            </w:tcBorders>
            <w:vAlign w:val="center"/>
          </w:tcPr>
          <w:p w:rsidR="00984E09" w:rsidRPr="00043034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Оренда гаража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</w:tr>
      <w:tr w:rsidR="00984E09" w:rsidRPr="009A621F" w:rsidTr="004677FC">
        <w:trPr>
          <w:trHeight w:hRule="exact" w:val="409"/>
          <w:jc w:val="center"/>
        </w:trPr>
        <w:tc>
          <w:tcPr>
            <w:tcW w:w="2967" w:type="pct"/>
            <w:vAlign w:val="center"/>
          </w:tcPr>
          <w:p w:rsidR="00984E09" w:rsidRPr="00A55659" w:rsidRDefault="00AD4BF6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 витрат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A55659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216664,52</w:t>
            </w:r>
          </w:p>
        </w:tc>
        <w:tc>
          <w:tcPr>
            <w:tcW w:w="876" w:type="pct"/>
            <w:vAlign w:val="center"/>
          </w:tcPr>
          <w:p w:rsidR="00984E09" w:rsidRPr="00A55659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172414,63</w:t>
            </w:r>
          </w:p>
        </w:tc>
      </w:tr>
      <w:tr w:rsidR="00984E09" w:rsidRPr="009A621F" w:rsidTr="004677FC">
        <w:trPr>
          <w:trHeight w:hRule="exact" w:val="567"/>
          <w:jc w:val="center"/>
        </w:trPr>
        <w:tc>
          <w:tcPr>
            <w:tcW w:w="2967" w:type="pct"/>
            <w:vAlign w:val="center"/>
          </w:tcPr>
          <w:p w:rsidR="00984E09" w:rsidRPr="00043034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Прибуток 3%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6499,94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E09" w:rsidRPr="009A621F" w:rsidTr="004677FC">
        <w:trPr>
          <w:trHeight w:hRule="exact" w:val="561"/>
          <w:jc w:val="center"/>
        </w:trPr>
        <w:tc>
          <w:tcPr>
            <w:tcW w:w="2967" w:type="pct"/>
            <w:vAlign w:val="center"/>
          </w:tcPr>
          <w:p w:rsidR="00984E09" w:rsidRPr="00AD4BF6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AD4BF6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223164,46</w:t>
            </w:r>
          </w:p>
        </w:tc>
        <w:tc>
          <w:tcPr>
            <w:tcW w:w="876" w:type="pct"/>
            <w:vAlign w:val="center"/>
          </w:tcPr>
          <w:p w:rsidR="00984E09" w:rsidRPr="00AD4BF6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172414,63</w:t>
            </w:r>
          </w:p>
        </w:tc>
      </w:tr>
      <w:tr w:rsidR="00984E09" w:rsidRPr="009A621F" w:rsidTr="004677FC">
        <w:trPr>
          <w:trHeight w:hRule="exact" w:val="427"/>
          <w:jc w:val="center"/>
        </w:trPr>
        <w:tc>
          <w:tcPr>
            <w:tcW w:w="2967" w:type="pct"/>
            <w:vAlign w:val="center"/>
          </w:tcPr>
          <w:p w:rsidR="00984E09" w:rsidRPr="00AD4BF6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Вартість з 1-го мешканця в місяць без ПДВ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AD4BF6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876" w:type="pct"/>
            <w:vAlign w:val="center"/>
          </w:tcPr>
          <w:p w:rsidR="00984E09" w:rsidRPr="00AD4BF6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9,70</w:t>
            </w:r>
          </w:p>
        </w:tc>
      </w:tr>
      <w:tr w:rsidR="00984E09" w:rsidRPr="009A621F" w:rsidTr="004677FC">
        <w:trPr>
          <w:trHeight w:hRule="exact" w:val="433"/>
          <w:jc w:val="center"/>
        </w:trPr>
        <w:tc>
          <w:tcPr>
            <w:tcW w:w="2967" w:type="pct"/>
            <w:vAlign w:val="center"/>
          </w:tcPr>
          <w:p w:rsidR="00984E09" w:rsidRPr="00043034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30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ПДВ 20%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76" w:type="pct"/>
            <w:vAlign w:val="center"/>
          </w:tcPr>
          <w:p w:rsidR="00984E09" w:rsidRPr="0032748C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4E09" w:rsidRPr="009A621F" w:rsidTr="004677FC">
        <w:trPr>
          <w:trHeight w:hRule="exact" w:val="577"/>
          <w:jc w:val="center"/>
        </w:trPr>
        <w:tc>
          <w:tcPr>
            <w:tcW w:w="2967" w:type="pct"/>
            <w:vAlign w:val="center"/>
          </w:tcPr>
          <w:p w:rsidR="00984E09" w:rsidRPr="00AD4BF6" w:rsidRDefault="00984E09" w:rsidP="008E4A0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Вартість з 1-го мешканця в місяць з ПДВ</w:t>
            </w:r>
          </w:p>
        </w:tc>
        <w:tc>
          <w:tcPr>
            <w:tcW w:w="373" w:type="pct"/>
            <w:vAlign w:val="center"/>
          </w:tcPr>
          <w:p w:rsidR="00984E09" w:rsidRPr="005603F6" w:rsidRDefault="00984E09" w:rsidP="00F5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84" w:type="pct"/>
            <w:vAlign w:val="center"/>
          </w:tcPr>
          <w:p w:rsidR="00984E09" w:rsidRPr="00AD4BF6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876" w:type="pct"/>
            <w:vAlign w:val="center"/>
          </w:tcPr>
          <w:p w:rsidR="00984E09" w:rsidRPr="00AD4BF6" w:rsidRDefault="00984E09" w:rsidP="003E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4677FC" w:rsidRDefault="004677FC" w:rsidP="004677FC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7FC" w:rsidRDefault="004677FC" w:rsidP="004677FC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80" w:rsidRPr="00C01E80" w:rsidRDefault="00C01E80" w:rsidP="001665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загальна планова річна сума витрат для надання послуг з вивезення твердих побутових відходів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всіх категорій споживачів, в тому числі для установ, організацій, підприємств та інших юридичних осіб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після проведення розрахунків на 2025 рік становить </w:t>
      </w:r>
      <w:r w:rsidRPr="00C01E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37572,86</w:t>
      </w:r>
      <w:r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вивезення </w:t>
      </w:r>
      <w:r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1E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ТПВ складає 150,00 грн.</w:t>
      </w:r>
      <w:r w:rsidR="0016655D" w:rsidRPr="0016655D">
        <w:t xml:space="preserve"> </w:t>
      </w:r>
      <w:r w:rsidR="0016655D" w:rsidRPr="0016655D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ПДВ</w:t>
      </w:r>
      <w:r w:rsidR="001665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E80" w:rsidRPr="00C01E80" w:rsidRDefault="00C01E80" w:rsidP="00C01E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C01E80" w:rsidRPr="00C01E80" w:rsidRDefault="0016655D" w:rsidP="00C01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01E80" w:rsidRPr="00C01E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37572,86,00</w:t>
      </w:r>
      <w:r w:rsidR="00C01E80" w:rsidRPr="00C01E8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C01E80"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  <w:r w:rsidR="00C01E80"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>300 м</w:t>
      </w:r>
      <w:r w:rsidR="00C01E80" w:rsidRPr="00C01E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)*1,2</w:t>
      </w:r>
      <w:r w:rsidR="00C01E80" w:rsidRPr="00C01E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C01E80"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>= 150,</w:t>
      </w:r>
      <w:r w:rsid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C01E80"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E80" w:rsidRPr="00C01E80" w:rsidRDefault="00C01E80" w:rsidP="00C01E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C07" w:rsidRPr="003E6C07" w:rsidRDefault="00C01E80" w:rsidP="0016655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E6C07" w:rsidRPr="003E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агальна планова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річна сума витрат</w:t>
      </w:r>
      <w:r w:rsidR="003E6C07" w:rsidRPr="003E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надання послуг з вивезення твердих побутових відходів для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C07" w:rsidRPr="003E6C07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проведення розрахунків на 2025 рік становить 223164,46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6C07" w:rsidRPr="003E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вартість вивезення ТПВ для </w:t>
      </w:r>
      <w:r w:rsidRPr="00C01E80">
        <w:rPr>
          <w:rFonts w:ascii="Times New Roman" w:eastAsia="Times New Roman" w:hAnsi="Times New Roman" w:cs="Times New Roman"/>
          <w:sz w:val="28"/>
          <w:szCs w:val="28"/>
          <w:lang w:eastAsia="ru-RU"/>
        </w:rPr>
        <w:t>1-го мешканця</w:t>
      </w:r>
      <w:r w:rsidR="003E6C07" w:rsidRPr="003E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місяць </w:t>
      </w:r>
      <w:r w:rsidR="0016655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складатиме</w:t>
      </w:r>
      <w:r w:rsidR="003E6C07" w:rsidRPr="003E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15,00 грн. з ПДВ.</w:t>
      </w:r>
    </w:p>
    <w:p w:rsidR="0016655D" w:rsidRDefault="0016655D" w:rsidP="0016655D">
      <w:pPr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C07" w:rsidRPr="0016655D" w:rsidRDefault="0016655D" w:rsidP="0016655D">
      <w:pPr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E6C07" w:rsidRPr="0016655D">
        <w:rPr>
          <w:rFonts w:ascii="Times New Roman" w:eastAsia="Times New Roman" w:hAnsi="Times New Roman" w:cs="Times New Roman"/>
          <w:sz w:val="28"/>
          <w:szCs w:val="28"/>
          <w:lang w:eastAsia="ru-RU"/>
        </w:rPr>
        <w:t>223164,46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6C07" w:rsidRPr="0016655D">
        <w:rPr>
          <w:rFonts w:ascii="Times New Roman" w:eastAsia="Times New Roman" w:hAnsi="Times New Roman" w:cs="Times New Roman"/>
          <w:sz w:val="28"/>
          <w:szCs w:val="28"/>
          <w:lang w:eastAsia="ru-RU"/>
        </w:rPr>
        <w:t>/1485 чол./12 місяців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)*1,2</w:t>
      </w:r>
      <w:r w:rsidR="003E6C07" w:rsidRPr="001665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=15,0</w:t>
      </w:r>
      <w:r w:rsidR="003E6C07" w:rsidRPr="0016655D">
        <w:rPr>
          <w:rFonts w:ascii="Times New Roman" w:eastAsia="Times New Roman" w:hAnsi="Times New Roman" w:cs="Times New Roman"/>
          <w:sz w:val="28"/>
          <w:szCs w:val="28"/>
          <w:lang w:eastAsia="ru-RU"/>
        </w:rPr>
        <w:t>0 грн</w:t>
      </w:r>
      <w:r w:rsidRPr="001665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C07" w:rsidRPr="003E6C07" w:rsidRDefault="003E6C07" w:rsidP="004677FC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3E6C07" w:rsidRPr="003E6C07" w:rsidRDefault="003E6C07" w:rsidP="0016655D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3E6C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92483A" w:rsidRDefault="0092483A" w:rsidP="000C7A41">
      <w:pPr>
        <w:tabs>
          <w:tab w:val="left" w:pos="33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C57">
        <w:rPr>
          <w:rFonts w:ascii="Times New Roman" w:hAnsi="Times New Roman" w:cs="Times New Roman"/>
          <w:sz w:val="28"/>
          <w:szCs w:val="28"/>
        </w:rPr>
        <w:t>Встановлення запро</w:t>
      </w:r>
      <w:r w:rsidR="0016655D">
        <w:rPr>
          <w:rFonts w:ascii="Times New Roman" w:hAnsi="Times New Roman" w:cs="Times New Roman"/>
          <w:sz w:val="28"/>
          <w:szCs w:val="28"/>
        </w:rPr>
        <w:t>по</w:t>
      </w:r>
      <w:r w:rsidRPr="00625C57">
        <w:rPr>
          <w:rFonts w:ascii="Times New Roman" w:hAnsi="Times New Roman" w:cs="Times New Roman"/>
          <w:sz w:val="28"/>
          <w:szCs w:val="28"/>
        </w:rPr>
        <w:t>нованих тарифів надасть змогу:</w:t>
      </w:r>
    </w:p>
    <w:p w:rsidR="00667094" w:rsidRPr="00625C57" w:rsidRDefault="00667094" w:rsidP="000C7A41">
      <w:pPr>
        <w:tabs>
          <w:tab w:val="left" w:pos="33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покрити фактичну собівартість послуг </w:t>
      </w:r>
      <w:r w:rsidR="000C7A41" w:rsidRPr="000C7A41">
        <w:rPr>
          <w:rFonts w:ascii="Times New Roman" w:hAnsi="Times New Roman" w:cs="Times New Roman"/>
          <w:sz w:val="28"/>
          <w:szCs w:val="28"/>
        </w:rPr>
        <w:t>з поводження з побутовими відходами</w:t>
      </w:r>
      <w:r w:rsidR="000C7A41">
        <w:rPr>
          <w:rFonts w:ascii="Times New Roman" w:hAnsi="Times New Roman" w:cs="Times New Roman"/>
          <w:sz w:val="28"/>
          <w:szCs w:val="28"/>
        </w:rPr>
        <w:t>;</w:t>
      </w:r>
    </w:p>
    <w:p w:rsidR="0092483A" w:rsidRPr="00625C57" w:rsidRDefault="0092483A" w:rsidP="000C7A41">
      <w:pPr>
        <w:tabs>
          <w:tab w:val="left" w:pos="33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C57">
        <w:rPr>
          <w:rFonts w:ascii="Times New Roman" w:hAnsi="Times New Roman" w:cs="Times New Roman"/>
          <w:sz w:val="28"/>
          <w:szCs w:val="28"/>
        </w:rPr>
        <w:t>-</w:t>
      </w:r>
      <w:r w:rsidR="0016655D">
        <w:rPr>
          <w:rFonts w:ascii="Times New Roman" w:hAnsi="Times New Roman" w:cs="Times New Roman"/>
          <w:sz w:val="28"/>
          <w:szCs w:val="28"/>
        </w:rPr>
        <w:t xml:space="preserve"> </w:t>
      </w:r>
      <w:r w:rsidRPr="00625C57">
        <w:rPr>
          <w:rFonts w:ascii="Times New Roman" w:hAnsi="Times New Roman" w:cs="Times New Roman"/>
          <w:sz w:val="28"/>
          <w:szCs w:val="28"/>
        </w:rPr>
        <w:t>забезпечити надання послуг на належному рівні;</w:t>
      </w:r>
    </w:p>
    <w:p w:rsidR="0092483A" w:rsidRPr="00625C57" w:rsidRDefault="00C14A02" w:rsidP="000C7A41">
      <w:pPr>
        <w:tabs>
          <w:tab w:val="left" w:pos="33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C57">
        <w:rPr>
          <w:rFonts w:ascii="Times New Roman" w:hAnsi="Times New Roman" w:cs="Times New Roman"/>
          <w:sz w:val="28"/>
          <w:szCs w:val="28"/>
        </w:rPr>
        <w:t>-</w:t>
      </w:r>
      <w:r w:rsidR="0016655D">
        <w:rPr>
          <w:rFonts w:ascii="Times New Roman" w:hAnsi="Times New Roman" w:cs="Times New Roman"/>
          <w:sz w:val="28"/>
          <w:szCs w:val="28"/>
        </w:rPr>
        <w:t xml:space="preserve"> підтримувати в робочому стані основні</w:t>
      </w:r>
      <w:r w:rsidRPr="00625C57">
        <w:rPr>
          <w:rFonts w:ascii="Times New Roman" w:hAnsi="Times New Roman" w:cs="Times New Roman"/>
          <w:sz w:val="28"/>
          <w:szCs w:val="28"/>
        </w:rPr>
        <w:t xml:space="preserve"> засо</w:t>
      </w:r>
      <w:r w:rsidR="0016655D">
        <w:rPr>
          <w:rFonts w:ascii="Times New Roman" w:hAnsi="Times New Roman" w:cs="Times New Roman"/>
          <w:sz w:val="28"/>
          <w:szCs w:val="28"/>
        </w:rPr>
        <w:t>би</w:t>
      </w:r>
      <w:r w:rsidRPr="00625C57">
        <w:rPr>
          <w:rFonts w:ascii="Times New Roman" w:hAnsi="Times New Roman" w:cs="Times New Roman"/>
          <w:sz w:val="28"/>
          <w:szCs w:val="28"/>
        </w:rPr>
        <w:t xml:space="preserve"> підприємства;</w:t>
      </w:r>
    </w:p>
    <w:p w:rsidR="00C14A02" w:rsidRPr="00625C57" w:rsidRDefault="00C14A02" w:rsidP="000C7A41">
      <w:pPr>
        <w:tabs>
          <w:tab w:val="left" w:pos="33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C57">
        <w:rPr>
          <w:rFonts w:ascii="Times New Roman" w:hAnsi="Times New Roman" w:cs="Times New Roman"/>
          <w:sz w:val="28"/>
          <w:szCs w:val="28"/>
        </w:rPr>
        <w:t>-</w:t>
      </w:r>
      <w:r w:rsidR="0016655D">
        <w:rPr>
          <w:rFonts w:ascii="Times New Roman" w:hAnsi="Times New Roman" w:cs="Times New Roman"/>
          <w:sz w:val="28"/>
          <w:szCs w:val="28"/>
        </w:rPr>
        <w:t xml:space="preserve"> </w:t>
      </w:r>
      <w:r w:rsidRPr="00625C57">
        <w:rPr>
          <w:rFonts w:ascii="Times New Roman" w:hAnsi="Times New Roman" w:cs="Times New Roman"/>
          <w:sz w:val="28"/>
          <w:szCs w:val="28"/>
        </w:rPr>
        <w:t xml:space="preserve">поліпшити фінансовий стан </w:t>
      </w:r>
      <w:proofErr w:type="spellStart"/>
      <w:r w:rsidR="000C7A41">
        <w:rPr>
          <w:rFonts w:ascii="Times New Roman" w:hAnsi="Times New Roman" w:cs="Times New Roman"/>
          <w:sz w:val="28"/>
          <w:szCs w:val="28"/>
        </w:rPr>
        <w:t>Мар’янівського</w:t>
      </w:r>
      <w:proofErr w:type="spellEnd"/>
      <w:r w:rsidR="000C7A41">
        <w:rPr>
          <w:rFonts w:ascii="Times New Roman" w:hAnsi="Times New Roman" w:cs="Times New Roman"/>
          <w:sz w:val="28"/>
          <w:szCs w:val="28"/>
        </w:rPr>
        <w:t xml:space="preserve"> ВУЖКГ</w:t>
      </w:r>
      <w:r w:rsidRPr="00625C57">
        <w:rPr>
          <w:rFonts w:ascii="Times New Roman" w:hAnsi="Times New Roman" w:cs="Times New Roman"/>
          <w:sz w:val="28"/>
          <w:szCs w:val="28"/>
        </w:rPr>
        <w:t>.</w:t>
      </w:r>
    </w:p>
    <w:p w:rsidR="000C1009" w:rsidRPr="00625C57" w:rsidRDefault="00D507DB" w:rsidP="00CC5B58">
      <w:pPr>
        <w:tabs>
          <w:tab w:val="left" w:pos="33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5C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1009" w:rsidRPr="00625C57" w:rsidRDefault="000C1009" w:rsidP="000C1009">
      <w:pPr>
        <w:rPr>
          <w:rFonts w:ascii="Times New Roman" w:hAnsi="Times New Roman" w:cs="Times New Roman"/>
          <w:sz w:val="28"/>
          <w:szCs w:val="28"/>
        </w:rPr>
      </w:pPr>
    </w:p>
    <w:p w:rsidR="00D507DB" w:rsidRPr="00625C57" w:rsidRDefault="00CC5B58" w:rsidP="000C1009">
      <w:pPr>
        <w:tabs>
          <w:tab w:val="left" w:pos="5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260363" w:rsidRPr="00625C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7020" w:rsidRPr="00625C5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0363" w:rsidRPr="00625C57">
        <w:rPr>
          <w:rFonts w:ascii="Times New Roman" w:hAnsi="Times New Roman" w:cs="Times New Roman"/>
          <w:sz w:val="28"/>
          <w:szCs w:val="28"/>
        </w:rPr>
        <w:t>Анатолій  Столярчук</w:t>
      </w:r>
    </w:p>
    <w:sectPr w:rsidR="00D507DB" w:rsidRPr="00625C57" w:rsidSect="00DE4CD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21" w:rsidRDefault="00F03F21" w:rsidP="00DE4CD8">
      <w:pPr>
        <w:spacing w:after="0" w:line="240" w:lineRule="auto"/>
      </w:pPr>
      <w:r>
        <w:separator/>
      </w:r>
    </w:p>
  </w:endnote>
  <w:endnote w:type="continuationSeparator" w:id="0">
    <w:p w:rsidR="00F03F21" w:rsidRDefault="00F03F21" w:rsidP="00DE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21" w:rsidRDefault="00F03F21" w:rsidP="00DE4CD8">
      <w:pPr>
        <w:spacing w:after="0" w:line="240" w:lineRule="auto"/>
      </w:pPr>
      <w:r>
        <w:separator/>
      </w:r>
    </w:p>
  </w:footnote>
  <w:footnote w:type="continuationSeparator" w:id="0">
    <w:p w:rsidR="00F03F21" w:rsidRDefault="00F03F21" w:rsidP="00DE4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C0D"/>
    <w:multiLevelType w:val="hybridMultilevel"/>
    <w:tmpl w:val="A4143F3C"/>
    <w:lvl w:ilvl="0" w:tplc="26E68D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E1CB9"/>
    <w:multiLevelType w:val="hybridMultilevel"/>
    <w:tmpl w:val="85AA43F6"/>
    <w:lvl w:ilvl="0" w:tplc="29A62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357B"/>
    <w:rsid w:val="00025ACA"/>
    <w:rsid w:val="00043034"/>
    <w:rsid w:val="00061390"/>
    <w:rsid w:val="000C1009"/>
    <w:rsid w:val="000C1853"/>
    <w:rsid w:val="000C7A41"/>
    <w:rsid w:val="000F29A9"/>
    <w:rsid w:val="00136356"/>
    <w:rsid w:val="001475A0"/>
    <w:rsid w:val="00164CDC"/>
    <w:rsid w:val="0016655D"/>
    <w:rsid w:val="00171A1B"/>
    <w:rsid w:val="00233489"/>
    <w:rsid w:val="002574AC"/>
    <w:rsid w:val="00260363"/>
    <w:rsid w:val="00291AC8"/>
    <w:rsid w:val="002C5E23"/>
    <w:rsid w:val="002F0ADB"/>
    <w:rsid w:val="0032748C"/>
    <w:rsid w:val="00334B95"/>
    <w:rsid w:val="003E6C07"/>
    <w:rsid w:val="00455E77"/>
    <w:rsid w:val="004677FC"/>
    <w:rsid w:val="004866D8"/>
    <w:rsid w:val="0049451D"/>
    <w:rsid w:val="004E0154"/>
    <w:rsid w:val="005603F6"/>
    <w:rsid w:val="005B5C2B"/>
    <w:rsid w:val="005C6F1C"/>
    <w:rsid w:val="00625C57"/>
    <w:rsid w:val="00653FD4"/>
    <w:rsid w:val="00667094"/>
    <w:rsid w:val="006C5AAC"/>
    <w:rsid w:val="00710F6E"/>
    <w:rsid w:val="007A0113"/>
    <w:rsid w:val="007D4A8A"/>
    <w:rsid w:val="00890A71"/>
    <w:rsid w:val="00893BC4"/>
    <w:rsid w:val="008A7F0A"/>
    <w:rsid w:val="008D55C3"/>
    <w:rsid w:val="008D68AD"/>
    <w:rsid w:val="008E2D98"/>
    <w:rsid w:val="008E4A0B"/>
    <w:rsid w:val="0092483A"/>
    <w:rsid w:val="0098357B"/>
    <w:rsid w:val="00984E09"/>
    <w:rsid w:val="009908D6"/>
    <w:rsid w:val="00990EE0"/>
    <w:rsid w:val="009A1530"/>
    <w:rsid w:val="009A621F"/>
    <w:rsid w:val="00A44F74"/>
    <w:rsid w:val="00A53D67"/>
    <w:rsid w:val="00A55659"/>
    <w:rsid w:val="00A90359"/>
    <w:rsid w:val="00AC2AA0"/>
    <w:rsid w:val="00AD4BF6"/>
    <w:rsid w:val="00B63C19"/>
    <w:rsid w:val="00B720A2"/>
    <w:rsid w:val="00B77020"/>
    <w:rsid w:val="00B969F5"/>
    <w:rsid w:val="00C01E80"/>
    <w:rsid w:val="00C14A02"/>
    <w:rsid w:val="00C4217F"/>
    <w:rsid w:val="00CC4F0D"/>
    <w:rsid w:val="00CC5B58"/>
    <w:rsid w:val="00D43376"/>
    <w:rsid w:val="00D507DB"/>
    <w:rsid w:val="00DA7D6B"/>
    <w:rsid w:val="00DC51FB"/>
    <w:rsid w:val="00DE315B"/>
    <w:rsid w:val="00DE4CD8"/>
    <w:rsid w:val="00DE7DB9"/>
    <w:rsid w:val="00E41829"/>
    <w:rsid w:val="00E750A8"/>
    <w:rsid w:val="00EB0DAF"/>
    <w:rsid w:val="00ED01FD"/>
    <w:rsid w:val="00F03F21"/>
    <w:rsid w:val="00F70D8F"/>
    <w:rsid w:val="00F8344A"/>
    <w:rsid w:val="00F876E9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7DB"/>
    <w:pPr>
      <w:ind w:left="720"/>
      <w:contextualSpacing/>
    </w:pPr>
  </w:style>
  <w:style w:type="table" w:styleId="a4">
    <w:name w:val="Table Grid"/>
    <w:basedOn w:val="a1"/>
    <w:uiPriority w:val="59"/>
    <w:rsid w:val="0049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418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4182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E4C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4CD8"/>
  </w:style>
  <w:style w:type="paragraph" w:styleId="a9">
    <w:name w:val="footer"/>
    <w:basedOn w:val="a"/>
    <w:link w:val="aa"/>
    <w:uiPriority w:val="99"/>
    <w:semiHidden/>
    <w:unhideWhenUsed/>
    <w:rsid w:val="00DE4C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4CD8"/>
  </w:style>
  <w:style w:type="paragraph" w:styleId="ab">
    <w:name w:val="Balloon Text"/>
    <w:basedOn w:val="a"/>
    <w:link w:val="ac"/>
    <w:uiPriority w:val="99"/>
    <w:semiHidden/>
    <w:unhideWhenUsed/>
    <w:rsid w:val="0062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5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7DB"/>
    <w:pPr>
      <w:ind w:left="720"/>
      <w:contextualSpacing/>
    </w:pPr>
  </w:style>
  <w:style w:type="table" w:styleId="a4">
    <w:name w:val="Table Grid"/>
    <w:basedOn w:val="a1"/>
    <w:uiPriority w:val="59"/>
    <w:rsid w:val="0049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418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4182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E4C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4CD8"/>
  </w:style>
  <w:style w:type="paragraph" w:styleId="a9">
    <w:name w:val="footer"/>
    <w:basedOn w:val="a"/>
    <w:link w:val="aa"/>
    <w:uiPriority w:val="99"/>
    <w:semiHidden/>
    <w:unhideWhenUsed/>
    <w:rsid w:val="00DE4C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4CD8"/>
  </w:style>
  <w:style w:type="paragraph" w:styleId="ab">
    <w:name w:val="Balloon Text"/>
    <w:basedOn w:val="a"/>
    <w:link w:val="ac"/>
    <w:uiPriority w:val="99"/>
    <w:semiHidden/>
    <w:unhideWhenUsed/>
    <w:rsid w:val="0062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5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86BD-ED1D-4688-BCBE-7A3677CF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3069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9</cp:revision>
  <cp:lastPrinted>2025-04-04T11:49:00Z</cp:lastPrinted>
  <dcterms:created xsi:type="dcterms:W3CDTF">2025-04-04T12:19:00Z</dcterms:created>
  <dcterms:modified xsi:type="dcterms:W3CDTF">2025-04-10T07:47:00Z</dcterms:modified>
</cp:coreProperties>
</file>