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94663" w14:textId="77777777" w:rsidR="00004FDA" w:rsidRPr="00791985" w:rsidRDefault="00004FDA" w:rsidP="00791985">
      <w:pPr>
        <w:suppressAutoHyphens/>
        <w:spacing w:after="0" w:line="240" w:lineRule="auto"/>
        <w:ind w:left="5670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791985">
        <w:rPr>
          <w:rFonts w:ascii="Times New Roman" w:hAnsi="Times New Roman"/>
          <w:b/>
          <w:color w:val="000000"/>
          <w:sz w:val="28"/>
          <w:szCs w:val="28"/>
          <w:lang w:eastAsia="ar-SA"/>
        </w:rPr>
        <w:t>ЗАТВЕРДЖЕНО</w:t>
      </w:r>
    </w:p>
    <w:p w14:paraId="0C5E478B" w14:textId="77777777" w:rsidR="00004FDA" w:rsidRPr="00871318" w:rsidRDefault="00004FDA" w:rsidP="00791985">
      <w:pPr>
        <w:suppressAutoHyphens/>
        <w:spacing w:after="0" w:line="240" w:lineRule="auto"/>
        <w:ind w:left="482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р</w:t>
      </w:r>
      <w:r w:rsidRPr="00871318">
        <w:rPr>
          <w:rFonts w:ascii="Times New Roman" w:hAnsi="Times New Roman"/>
          <w:color w:val="000000"/>
          <w:sz w:val="28"/>
          <w:szCs w:val="28"/>
          <w:lang w:eastAsia="ar-SA"/>
        </w:rPr>
        <w:t>ішення Мар’янівської селищної ради</w:t>
      </w:r>
      <w:r w:rsidR="00791985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від </w:t>
      </w:r>
      <w:r w:rsidRPr="00871318">
        <w:rPr>
          <w:rFonts w:ascii="Times New Roman" w:hAnsi="Times New Roman"/>
          <w:color w:val="000000"/>
          <w:sz w:val="28"/>
          <w:szCs w:val="28"/>
          <w:lang w:eastAsia="ar-SA"/>
        </w:rPr>
        <w:t xml:space="preserve">__ </w:t>
      </w:r>
      <w:r w:rsidR="001B55A2">
        <w:rPr>
          <w:rFonts w:ascii="Times New Roman" w:hAnsi="Times New Roman"/>
          <w:color w:val="000000"/>
          <w:sz w:val="28"/>
          <w:szCs w:val="28"/>
          <w:lang w:eastAsia="ar-SA"/>
        </w:rPr>
        <w:t>грудня</w:t>
      </w:r>
      <w:r w:rsidRPr="00871318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202</w:t>
      </w:r>
      <w:r w:rsidR="001B55A2">
        <w:rPr>
          <w:rFonts w:ascii="Times New Roman" w:hAnsi="Times New Roman"/>
          <w:color w:val="000000"/>
          <w:sz w:val="28"/>
          <w:szCs w:val="28"/>
          <w:lang w:eastAsia="ar-SA"/>
        </w:rPr>
        <w:t>5</w:t>
      </w:r>
      <w:r w:rsidRPr="00871318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року № </w:t>
      </w:r>
      <w:r w:rsidR="00791985">
        <w:rPr>
          <w:rFonts w:ascii="Times New Roman" w:hAnsi="Times New Roman"/>
          <w:color w:val="000000"/>
          <w:sz w:val="28"/>
          <w:szCs w:val="28"/>
          <w:lang w:eastAsia="ar-SA"/>
        </w:rPr>
        <w:t>__</w:t>
      </w:r>
    </w:p>
    <w:p w14:paraId="17EB517A" w14:textId="77777777" w:rsidR="00004FDA" w:rsidRPr="002864FA" w:rsidRDefault="00004FDA" w:rsidP="002864F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uk-UA"/>
        </w:rPr>
      </w:pPr>
    </w:p>
    <w:p w14:paraId="39A16EB7" w14:textId="77777777" w:rsidR="00004FDA" w:rsidRPr="00871318" w:rsidRDefault="00004FDA" w:rsidP="002864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871318">
        <w:rPr>
          <w:rFonts w:ascii="Times New Roman" w:hAnsi="Times New Roman"/>
          <w:b/>
          <w:sz w:val="28"/>
          <w:szCs w:val="28"/>
          <w:lang w:eastAsia="uk-UA"/>
        </w:rPr>
        <w:t>ПЛАН</w:t>
      </w:r>
    </w:p>
    <w:p w14:paraId="01214192" w14:textId="77777777" w:rsidR="00004FDA" w:rsidRPr="00871318" w:rsidRDefault="00004FDA" w:rsidP="002864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871318">
        <w:rPr>
          <w:rFonts w:ascii="Times New Roman" w:hAnsi="Times New Roman"/>
          <w:b/>
          <w:sz w:val="28"/>
          <w:szCs w:val="28"/>
          <w:lang w:eastAsia="uk-UA"/>
        </w:rPr>
        <w:t>діяльності  Мар’янівської селищної ради з підготовки про</w:t>
      </w:r>
      <w:r w:rsidR="00F767C2">
        <w:rPr>
          <w:rFonts w:ascii="Times New Roman" w:hAnsi="Times New Roman"/>
          <w:b/>
          <w:sz w:val="28"/>
          <w:szCs w:val="28"/>
          <w:lang w:eastAsia="uk-UA"/>
        </w:rPr>
        <w:t>є</w:t>
      </w:r>
      <w:r>
        <w:rPr>
          <w:rFonts w:ascii="Times New Roman" w:hAnsi="Times New Roman"/>
          <w:b/>
          <w:sz w:val="28"/>
          <w:szCs w:val="28"/>
          <w:lang w:eastAsia="uk-UA"/>
        </w:rPr>
        <w:t>ктів регуляторних актів на 202</w:t>
      </w:r>
      <w:r w:rsidR="001B55A2">
        <w:rPr>
          <w:rFonts w:ascii="Times New Roman" w:hAnsi="Times New Roman"/>
          <w:b/>
          <w:sz w:val="28"/>
          <w:szCs w:val="28"/>
          <w:lang w:eastAsia="uk-UA"/>
        </w:rPr>
        <w:t>6</w:t>
      </w:r>
      <w:r w:rsidRPr="00871318">
        <w:rPr>
          <w:rFonts w:ascii="Times New Roman" w:hAnsi="Times New Roman"/>
          <w:b/>
          <w:sz w:val="28"/>
          <w:szCs w:val="28"/>
          <w:lang w:eastAsia="uk-UA"/>
        </w:rPr>
        <w:t xml:space="preserve"> рік</w:t>
      </w:r>
    </w:p>
    <w:tbl>
      <w:tblPr>
        <w:tblpPr w:leftFromText="180" w:rightFromText="180" w:vertAnchor="text" w:horzAnchor="margin" w:tblpXSpec="center" w:tblpY="225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835"/>
        <w:gridCol w:w="2126"/>
        <w:gridCol w:w="1809"/>
        <w:gridCol w:w="2693"/>
      </w:tblGrid>
      <w:tr w:rsidR="00CB03AF" w:rsidRPr="00DF4D65" w14:paraId="07F31CF3" w14:textId="77777777" w:rsidTr="004C1CBF">
        <w:tc>
          <w:tcPr>
            <w:tcW w:w="534" w:type="dxa"/>
            <w:vAlign w:val="center"/>
          </w:tcPr>
          <w:p w14:paraId="73DD1E68" w14:textId="77777777" w:rsidR="00004FDA" w:rsidRPr="00EA3F50" w:rsidRDefault="00004FDA" w:rsidP="00EA3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  <w:p w14:paraId="04E4679C" w14:textId="77777777" w:rsidR="00004FDA" w:rsidRPr="00EA3F50" w:rsidRDefault="00004FDA" w:rsidP="00EA3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A3F5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835" w:type="dxa"/>
            <w:vAlign w:val="center"/>
          </w:tcPr>
          <w:p w14:paraId="49677302" w14:textId="77777777" w:rsidR="00004FDA" w:rsidRPr="00EA3F50" w:rsidRDefault="00004FDA" w:rsidP="00EA3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A3F5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Назва  проекту регуляторного акта</w:t>
            </w:r>
          </w:p>
        </w:tc>
        <w:tc>
          <w:tcPr>
            <w:tcW w:w="2126" w:type="dxa"/>
            <w:vAlign w:val="center"/>
          </w:tcPr>
          <w:p w14:paraId="20B3FB6E" w14:textId="77777777" w:rsidR="00004FDA" w:rsidRPr="00EA3F50" w:rsidRDefault="00004FDA" w:rsidP="00EA3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A3F5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Цілі прийняття регуляторного акта</w:t>
            </w:r>
          </w:p>
        </w:tc>
        <w:tc>
          <w:tcPr>
            <w:tcW w:w="1809" w:type="dxa"/>
            <w:vAlign w:val="center"/>
          </w:tcPr>
          <w:p w14:paraId="33C16D6C" w14:textId="77777777" w:rsidR="00004FDA" w:rsidRPr="00EA3F50" w:rsidRDefault="00004FDA" w:rsidP="00EA3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A3F5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Строки підготовки проектів регуляторних актів</w:t>
            </w:r>
          </w:p>
        </w:tc>
        <w:tc>
          <w:tcPr>
            <w:tcW w:w="2693" w:type="dxa"/>
            <w:vAlign w:val="center"/>
          </w:tcPr>
          <w:p w14:paraId="1E8FA67F" w14:textId="77777777" w:rsidR="00004FDA" w:rsidRPr="00EA3F50" w:rsidRDefault="00004FDA" w:rsidP="00EA3F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A3F5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Найменування органів та підрозділів, відповідальних за  розроблення проектів регуляторних актів</w:t>
            </w:r>
          </w:p>
        </w:tc>
      </w:tr>
      <w:tr w:rsidR="00CB03AF" w:rsidRPr="00DF4D65" w14:paraId="0FDC104D" w14:textId="77777777" w:rsidTr="004C1CBF">
        <w:tc>
          <w:tcPr>
            <w:tcW w:w="534" w:type="dxa"/>
          </w:tcPr>
          <w:p w14:paraId="14AA3C58" w14:textId="77777777" w:rsidR="00004FDA" w:rsidRPr="002864FA" w:rsidRDefault="00004FDA" w:rsidP="00286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864FA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835" w:type="dxa"/>
          </w:tcPr>
          <w:p w14:paraId="61D9B9EF" w14:textId="77777777" w:rsidR="00004FDA" w:rsidRPr="002864FA" w:rsidRDefault="00BF1FB2" w:rsidP="00156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1FB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Про встановлення ставок податку та пільг на нерухоме майно, </w:t>
            </w:r>
            <w:r w:rsidR="00156A4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відмінне від земельної ділянки </w:t>
            </w:r>
            <w:r w:rsidRPr="00BF1FB2">
              <w:rPr>
                <w:rFonts w:ascii="Times New Roman" w:hAnsi="Times New Roman"/>
                <w:sz w:val="24"/>
                <w:szCs w:val="24"/>
                <w:lang w:eastAsia="uk-UA"/>
              </w:rPr>
              <w:t>на території Мар’янівськ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ої селищної ради з 01 січня 202</w:t>
            </w:r>
            <w:r w:rsidR="001B55A2"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  <w:r w:rsidRPr="00BF1FB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року</w:t>
            </w:r>
            <w:r w:rsidR="00F767C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(внесення змін до відповідного діючого рішення)</w:t>
            </w:r>
          </w:p>
        </w:tc>
        <w:tc>
          <w:tcPr>
            <w:tcW w:w="2126" w:type="dxa"/>
          </w:tcPr>
          <w:p w14:paraId="78BEE7FA" w14:textId="77777777" w:rsidR="00004FDA" w:rsidRPr="002864FA" w:rsidRDefault="00B23E36" w:rsidP="00F35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Збільшення </w:t>
            </w:r>
            <w:r w:rsidR="00004FDA" w:rsidRPr="002864FA">
              <w:rPr>
                <w:rFonts w:ascii="Times New Roman" w:hAnsi="Times New Roman"/>
                <w:sz w:val="24"/>
                <w:szCs w:val="24"/>
                <w:lang w:eastAsia="uk-UA"/>
              </w:rPr>
              <w:t>дохідної частини  селищного  бюджету</w:t>
            </w:r>
          </w:p>
        </w:tc>
        <w:tc>
          <w:tcPr>
            <w:tcW w:w="1809" w:type="dxa"/>
          </w:tcPr>
          <w:p w14:paraId="4ED66013" w14:textId="77777777" w:rsidR="00004FDA" w:rsidRPr="002864FA" w:rsidRDefault="00004FDA" w:rsidP="00B23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864FA">
              <w:rPr>
                <w:rFonts w:ascii="Times New Roman" w:hAnsi="Times New Roman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півріччя  202</w:t>
            </w:r>
            <w:r w:rsidR="001B55A2"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  <w:r w:rsidRPr="002864F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року</w:t>
            </w:r>
          </w:p>
        </w:tc>
        <w:tc>
          <w:tcPr>
            <w:tcW w:w="2693" w:type="dxa"/>
          </w:tcPr>
          <w:p w14:paraId="1130954B" w14:textId="77777777" w:rsidR="00004FDA" w:rsidRPr="002864FA" w:rsidRDefault="00004FDA" w:rsidP="00B23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Фінансовий відділ, </w:t>
            </w:r>
            <w:r w:rsidRPr="002864F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відділ </w:t>
            </w:r>
            <w:r w:rsidRPr="002864FA">
              <w:rPr>
                <w:rFonts w:ascii="Times New Roman" w:hAnsi="Times New Roman"/>
                <w:sz w:val="24"/>
                <w:szCs w:val="24"/>
                <w:lang w:eastAsia="uk-UA"/>
              </w:rPr>
              <w:t>бух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галтерського обліку та господарської діяльності, </w:t>
            </w:r>
            <w:r w:rsidR="006430F6">
              <w:t xml:space="preserve"> </w:t>
            </w:r>
            <w:r w:rsidR="006430F6">
              <w:rPr>
                <w:rFonts w:ascii="Times New Roman" w:hAnsi="Times New Roman"/>
                <w:sz w:val="24"/>
                <w:szCs w:val="24"/>
                <w:lang w:eastAsia="uk-UA"/>
              </w:rPr>
              <w:t>відділ</w:t>
            </w:r>
            <w:r w:rsidR="006430F6" w:rsidRPr="006430F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містобудування та архітектури, комунальної власності, інвестицій</w:t>
            </w:r>
          </w:p>
        </w:tc>
      </w:tr>
      <w:tr w:rsidR="001B55A2" w:rsidRPr="00DF4D65" w14:paraId="0549D062" w14:textId="77777777" w:rsidTr="004C1CBF">
        <w:tc>
          <w:tcPr>
            <w:tcW w:w="534" w:type="dxa"/>
          </w:tcPr>
          <w:p w14:paraId="086A1A57" w14:textId="77777777" w:rsidR="001B55A2" w:rsidRPr="002864FA" w:rsidRDefault="001B55A2" w:rsidP="001B5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835" w:type="dxa"/>
          </w:tcPr>
          <w:p w14:paraId="69813034" w14:textId="77777777" w:rsidR="001B55A2" w:rsidRPr="002864FA" w:rsidRDefault="001B55A2" w:rsidP="001B55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1FB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Про встановлення ставок податку та пільг із сплати земельного податку на території Мар’янівської селищної ради </w:t>
            </w:r>
            <w:r>
              <w:t xml:space="preserve"> </w:t>
            </w:r>
            <w:r w:rsidRPr="001325DA">
              <w:rPr>
                <w:rFonts w:ascii="Times New Roman" w:hAnsi="Times New Roman"/>
                <w:sz w:val="24"/>
                <w:szCs w:val="24"/>
                <w:lang w:eastAsia="uk-UA"/>
              </w:rPr>
              <w:t>з 01 січня 202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  <w:r w:rsidRPr="001325D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року</w:t>
            </w:r>
            <w:r w:rsidR="00F767C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F767C2" w:rsidRPr="00F767C2">
              <w:rPr>
                <w:rFonts w:ascii="Times New Roman" w:hAnsi="Times New Roman"/>
                <w:sz w:val="24"/>
                <w:szCs w:val="24"/>
                <w:lang w:eastAsia="uk-UA"/>
              </w:rPr>
              <w:t>(внесення змін до відповідного діючого рішення)</w:t>
            </w:r>
          </w:p>
        </w:tc>
        <w:tc>
          <w:tcPr>
            <w:tcW w:w="2126" w:type="dxa"/>
          </w:tcPr>
          <w:p w14:paraId="1C23285D" w14:textId="77777777" w:rsidR="001B55A2" w:rsidRPr="002864FA" w:rsidRDefault="001B55A2" w:rsidP="001B55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Збільшення </w:t>
            </w:r>
            <w:r w:rsidRPr="002864FA">
              <w:rPr>
                <w:rFonts w:ascii="Times New Roman" w:hAnsi="Times New Roman"/>
                <w:sz w:val="24"/>
                <w:szCs w:val="24"/>
                <w:lang w:eastAsia="uk-UA"/>
              </w:rPr>
              <w:t>дохідної частини  селищного  бюджету</w:t>
            </w:r>
          </w:p>
        </w:tc>
        <w:tc>
          <w:tcPr>
            <w:tcW w:w="1809" w:type="dxa"/>
          </w:tcPr>
          <w:p w14:paraId="0BD039BA" w14:textId="77777777" w:rsidR="001B55A2" w:rsidRPr="002864FA" w:rsidRDefault="001B55A2" w:rsidP="00F76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864FA">
              <w:rPr>
                <w:rFonts w:ascii="Times New Roman" w:hAnsi="Times New Roman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півріччя 2026</w:t>
            </w:r>
            <w:r w:rsidRPr="002864F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року</w:t>
            </w:r>
          </w:p>
        </w:tc>
        <w:tc>
          <w:tcPr>
            <w:tcW w:w="2693" w:type="dxa"/>
          </w:tcPr>
          <w:p w14:paraId="4E43420D" w14:textId="77777777" w:rsidR="001B55A2" w:rsidRPr="002864FA" w:rsidRDefault="001B55A2" w:rsidP="001B55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Фінансовий відділ, </w:t>
            </w:r>
            <w:r w:rsidRPr="002864F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відділ </w:t>
            </w:r>
            <w:r w:rsidRPr="002864FA">
              <w:rPr>
                <w:rFonts w:ascii="Times New Roman" w:hAnsi="Times New Roman"/>
                <w:sz w:val="24"/>
                <w:szCs w:val="24"/>
                <w:lang w:eastAsia="uk-UA"/>
              </w:rPr>
              <w:t>бух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галтерського обліку та господарської діяльності, відділ </w:t>
            </w:r>
            <w:r w:rsidRPr="002864F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земельних ресурсів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та охорони навколишнього середовища</w:t>
            </w:r>
          </w:p>
        </w:tc>
      </w:tr>
    </w:tbl>
    <w:p w14:paraId="7BCBE30A" w14:textId="77777777" w:rsidR="00004FDA" w:rsidRPr="002864FA" w:rsidRDefault="00004FDA" w:rsidP="002864FA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57D1F39D" w14:textId="77777777" w:rsidR="00004FDA" w:rsidRDefault="00004FDA" w:rsidP="003C6FA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sectPr w:rsidR="00004FDA" w:rsidSect="00C47EE4">
      <w:pgSz w:w="11906" w:h="16838"/>
      <w:pgMar w:top="567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313F9"/>
    <w:multiLevelType w:val="hybridMultilevel"/>
    <w:tmpl w:val="EF7C293A"/>
    <w:lvl w:ilvl="0" w:tplc="8D58CEC4">
      <w:start w:val="1"/>
      <w:numFmt w:val="decimal"/>
      <w:lvlText w:val="%1."/>
      <w:lvlJc w:val="left"/>
      <w:pPr>
        <w:ind w:left="93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  <w:rPr>
        <w:rFonts w:cs="Times New Roman"/>
      </w:rPr>
    </w:lvl>
  </w:abstractNum>
  <w:abstractNum w:abstractNumId="1" w15:restartNumberingAfterBreak="0">
    <w:nsid w:val="3EB3234F"/>
    <w:multiLevelType w:val="hybridMultilevel"/>
    <w:tmpl w:val="9B081298"/>
    <w:lvl w:ilvl="0" w:tplc="8B34DF72">
      <w:start w:val="1"/>
      <w:numFmt w:val="decimal"/>
      <w:lvlText w:val="%1."/>
      <w:lvlJc w:val="left"/>
      <w:pPr>
        <w:ind w:left="93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  <w:rPr>
        <w:rFonts w:cs="Times New Roman"/>
      </w:rPr>
    </w:lvl>
  </w:abstractNum>
  <w:abstractNum w:abstractNumId="2" w15:restartNumberingAfterBreak="0">
    <w:nsid w:val="5650704F"/>
    <w:multiLevelType w:val="hybridMultilevel"/>
    <w:tmpl w:val="3C3C528A"/>
    <w:lvl w:ilvl="0" w:tplc="F0EAE56E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C1"/>
    <w:rsid w:val="00004FDA"/>
    <w:rsid w:val="00013649"/>
    <w:rsid w:val="00023029"/>
    <w:rsid w:val="00046773"/>
    <w:rsid w:val="00056D74"/>
    <w:rsid w:val="00083F4A"/>
    <w:rsid w:val="000B2ECD"/>
    <w:rsid w:val="000C3211"/>
    <w:rsid w:val="000D5C24"/>
    <w:rsid w:val="000F7FF3"/>
    <w:rsid w:val="0012100D"/>
    <w:rsid w:val="001325DA"/>
    <w:rsid w:val="0013795A"/>
    <w:rsid w:val="001521FC"/>
    <w:rsid w:val="00156A4B"/>
    <w:rsid w:val="001B0E6A"/>
    <w:rsid w:val="001B4EBE"/>
    <w:rsid w:val="001B55A2"/>
    <w:rsid w:val="001C6CC0"/>
    <w:rsid w:val="001D513E"/>
    <w:rsid w:val="001F43F4"/>
    <w:rsid w:val="002057AD"/>
    <w:rsid w:val="00205F09"/>
    <w:rsid w:val="0021188E"/>
    <w:rsid w:val="0025121A"/>
    <w:rsid w:val="002864FA"/>
    <w:rsid w:val="00290EFD"/>
    <w:rsid w:val="002B2622"/>
    <w:rsid w:val="00322681"/>
    <w:rsid w:val="00375342"/>
    <w:rsid w:val="003C6FA4"/>
    <w:rsid w:val="003C7D1C"/>
    <w:rsid w:val="003E4097"/>
    <w:rsid w:val="00427D89"/>
    <w:rsid w:val="004845BC"/>
    <w:rsid w:val="004847FC"/>
    <w:rsid w:val="004C1CBF"/>
    <w:rsid w:val="004E7071"/>
    <w:rsid w:val="004F69BF"/>
    <w:rsid w:val="00507559"/>
    <w:rsid w:val="005336D0"/>
    <w:rsid w:val="005951AD"/>
    <w:rsid w:val="006430F6"/>
    <w:rsid w:val="006458DA"/>
    <w:rsid w:val="00666069"/>
    <w:rsid w:val="006871D6"/>
    <w:rsid w:val="006B1F42"/>
    <w:rsid w:val="0071147B"/>
    <w:rsid w:val="0072041A"/>
    <w:rsid w:val="00791985"/>
    <w:rsid w:val="007B10BB"/>
    <w:rsid w:val="007B4110"/>
    <w:rsid w:val="007D3AFC"/>
    <w:rsid w:val="0081058C"/>
    <w:rsid w:val="00813F75"/>
    <w:rsid w:val="00825B4A"/>
    <w:rsid w:val="00871318"/>
    <w:rsid w:val="0087405F"/>
    <w:rsid w:val="0089136B"/>
    <w:rsid w:val="008D154E"/>
    <w:rsid w:val="008D350E"/>
    <w:rsid w:val="00901EEE"/>
    <w:rsid w:val="00913538"/>
    <w:rsid w:val="00920EB2"/>
    <w:rsid w:val="00980A16"/>
    <w:rsid w:val="009C2B6F"/>
    <w:rsid w:val="009F64C1"/>
    <w:rsid w:val="00A72DD1"/>
    <w:rsid w:val="00A816B9"/>
    <w:rsid w:val="00AB28DD"/>
    <w:rsid w:val="00B23E36"/>
    <w:rsid w:val="00B532C1"/>
    <w:rsid w:val="00B96823"/>
    <w:rsid w:val="00BD1184"/>
    <w:rsid w:val="00BF1FB2"/>
    <w:rsid w:val="00BF4DB0"/>
    <w:rsid w:val="00C0199D"/>
    <w:rsid w:val="00C0428B"/>
    <w:rsid w:val="00C35A39"/>
    <w:rsid w:val="00C37CD6"/>
    <w:rsid w:val="00C465B8"/>
    <w:rsid w:val="00C46C60"/>
    <w:rsid w:val="00C47EE4"/>
    <w:rsid w:val="00CA5EAF"/>
    <w:rsid w:val="00CB03AF"/>
    <w:rsid w:val="00CD3EA6"/>
    <w:rsid w:val="00D579C8"/>
    <w:rsid w:val="00D6271A"/>
    <w:rsid w:val="00D64EEC"/>
    <w:rsid w:val="00DA3B37"/>
    <w:rsid w:val="00DD3ABA"/>
    <w:rsid w:val="00DF4D65"/>
    <w:rsid w:val="00E142FE"/>
    <w:rsid w:val="00E51EDE"/>
    <w:rsid w:val="00E71835"/>
    <w:rsid w:val="00EA3F50"/>
    <w:rsid w:val="00EE26B6"/>
    <w:rsid w:val="00F35777"/>
    <w:rsid w:val="00F767C2"/>
    <w:rsid w:val="00FD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C18F9A"/>
  <w15:docId w15:val="{C518237E-D7EC-4C24-8676-835E2211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FA4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5C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8D3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8D350E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8D15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7">
    <w:name w:val="Strong"/>
    <w:basedOn w:val="a0"/>
    <w:uiPriority w:val="99"/>
    <w:qFormat/>
    <w:rsid w:val="008D154E"/>
    <w:rPr>
      <w:rFonts w:cs="Times New Roman"/>
      <w:b/>
      <w:bCs/>
    </w:rPr>
  </w:style>
  <w:style w:type="paragraph" w:customStyle="1" w:styleId="2">
    <w:name w:val="Знак Знак2 Знак Знак Знак Знак Знак Знак Знак Знак Знак Знак Знак Знак Знак Знак Знак Знак"/>
    <w:basedOn w:val="a"/>
    <w:uiPriority w:val="99"/>
    <w:rsid w:val="00322681"/>
    <w:pPr>
      <w:spacing w:after="0" w:line="240" w:lineRule="auto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13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36264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774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Secretary</cp:lastModifiedBy>
  <cp:revision>2</cp:revision>
  <cp:lastPrinted>2022-12-19T21:47:00Z</cp:lastPrinted>
  <dcterms:created xsi:type="dcterms:W3CDTF">2025-12-17T08:37:00Z</dcterms:created>
  <dcterms:modified xsi:type="dcterms:W3CDTF">2025-12-17T08:37:00Z</dcterms:modified>
</cp:coreProperties>
</file>